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5278" w:rsidRPr="00785278" w:rsidP="0078527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85278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2-99-1756/2025</w:t>
      </w:r>
    </w:p>
    <w:p w:rsidR="00785278" w:rsidRPr="00785278" w:rsidP="0078527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85278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785278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785278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0099-01-2025-002764-23</w:t>
      </w:r>
    </w:p>
    <w:p w:rsidR="00785278" w:rsidRPr="00785278" w:rsidP="0078527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8527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</w:t>
      </w:r>
    </w:p>
    <w:p w:rsidR="00785278" w:rsidRPr="00785278" w:rsidP="007852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8527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78527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 Р Е Ш Е Н И Е</w:t>
      </w:r>
    </w:p>
    <w:p w:rsidR="00785278" w:rsidRPr="00785278" w:rsidP="007852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8527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Именем Российской Федерации</w:t>
      </w:r>
    </w:p>
    <w:p w:rsidR="00785278" w:rsidRPr="00785278" w:rsidP="007852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85278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(Резолютивная часть)</w:t>
      </w:r>
    </w:p>
    <w:p w:rsidR="00785278" w:rsidRPr="00785278" w:rsidP="007852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785278" w:rsidRPr="00785278" w:rsidP="0078527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85278">
        <w:rPr>
          <w:rFonts w:ascii="Times New Roman" w:hAnsi="Times New Roman"/>
          <w:bCs/>
          <w:color w:val="000000"/>
          <w:sz w:val="20"/>
          <w:szCs w:val="20"/>
          <w:lang w:eastAsia="ru-RU"/>
        </w:rPr>
        <w:t>г. Ялта                                                                                                 16 октября 2025 года</w:t>
      </w:r>
    </w:p>
    <w:p w:rsidR="00785278" w:rsidRPr="00785278" w:rsidP="0078527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85278" w:rsidRPr="00785278" w:rsidP="00785278">
      <w:pPr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85278">
        <w:rPr>
          <w:rFonts w:ascii="Times New Roman" w:hAnsi="Times New Roman"/>
          <w:color w:val="000000"/>
          <w:sz w:val="20"/>
          <w:szCs w:val="2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Дорошенко О.С.,</w:t>
      </w:r>
    </w:p>
    <w:p w:rsidR="00785278" w:rsidRPr="00785278" w:rsidP="00785278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eastAsia="uk-UA"/>
        </w:rPr>
      </w:pPr>
      <w:r w:rsidRPr="007852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785278">
        <w:rPr>
          <w:rFonts w:ascii="Times New Roman" w:hAnsi="Times New Roman"/>
          <w:sz w:val="20"/>
          <w:szCs w:val="20"/>
          <w:lang w:eastAsia="uk-UA"/>
        </w:rPr>
        <w:t>Общества с ограниченной ответственностью</w:t>
      </w:r>
      <w:r w:rsidRPr="007852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785278">
        <w:rPr>
          <w:rFonts w:ascii="Times New Roman" w:hAnsi="Times New Roman"/>
          <w:sz w:val="20"/>
          <w:szCs w:val="20"/>
          <w:lang w:eastAsia="uk-UA"/>
        </w:rPr>
        <w:t xml:space="preserve"> «</w:t>
      </w:r>
      <w:r w:rsidRPr="00785278">
        <w:rPr>
          <w:rFonts w:ascii="Times New Roman" w:hAnsi="Times New Roman"/>
          <w:sz w:val="20"/>
          <w:szCs w:val="20"/>
          <w:lang w:eastAsia="uk-UA"/>
        </w:rPr>
        <w:t>СитиДеньги</w:t>
      </w:r>
      <w:r w:rsidRPr="00785278">
        <w:rPr>
          <w:rFonts w:ascii="Times New Roman" w:hAnsi="Times New Roman"/>
          <w:sz w:val="20"/>
          <w:szCs w:val="20"/>
          <w:lang w:eastAsia="uk-UA"/>
        </w:rPr>
        <w:t xml:space="preserve">» к </w:t>
      </w:r>
      <w:r w:rsidRPr="00785278">
        <w:rPr>
          <w:rFonts w:ascii="Times New Roman" w:hAnsi="Times New Roman"/>
          <w:sz w:val="20"/>
          <w:szCs w:val="20"/>
          <w:lang w:eastAsia="uk-UA"/>
        </w:rPr>
        <w:t>Котикову</w:t>
      </w:r>
      <w:r w:rsidRPr="00785278">
        <w:rPr>
          <w:rFonts w:ascii="Times New Roman" w:hAnsi="Times New Roman"/>
          <w:sz w:val="20"/>
          <w:szCs w:val="20"/>
          <w:lang w:eastAsia="uk-UA"/>
        </w:rPr>
        <w:t xml:space="preserve"> Илье Викторовичу о взыскании задолженности по договору  потребительского займа</w:t>
      </w:r>
      <w:r w:rsidRPr="00785278">
        <w:rPr>
          <w:rFonts w:ascii="Times New Roman" w:hAnsi="Times New Roman"/>
          <w:color w:val="000000"/>
          <w:sz w:val="20"/>
          <w:szCs w:val="20"/>
          <w:lang w:eastAsia="ru-RU"/>
        </w:rPr>
        <w:t>,</w:t>
      </w:r>
    </w:p>
    <w:p w:rsidR="00785278" w:rsidRPr="00785278" w:rsidP="00785278">
      <w:pPr>
        <w:spacing w:after="0"/>
        <w:ind w:firstLine="708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785278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руководствуясь ст.ст.196-199, 234-235 Гражданского процессуального кодекса Российской Федерации, мировой судья </w:t>
      </w:r>
    </w:p>
    <w:p w:rsidR="00785278" w:rsidRPr="00785278" w:rsidP="00785278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8527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РЕШИЛ:</w:t>
      </w:r>
    </w:p>
    <w:p w:rsidR="00785278" w:rsidRPr="00785278" w:rsidP="0078527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785278" w:rsidRPr="00785278" w:rsidP="00785278">
      <w:pPr>
        <w:spacing w:after="0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85278">
        <w:rPr>
          <w:rFonts w:ascii="Times New Roman" w:hAnsi="Times New Roman"/>
          <w:sz w:val="20"/>
          <w:szCs w:val="20"/>
        </w:rPr>
        <w:t xml:space="preserve">Иск </w:t>
      </w:r>
      <w:r w:rsidRPr="0078527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85278">
        <w:rPr>
          <w:rFonts w:ascii="Times New Roman" w:hAnsi="Times New Roman"/>
          <w:sz w:val="20"/>
          <w:szCs w:val="20"/>
          <w:lang w:eastAsia="uk-UA"/>
        </w:rPr>
        <w:t>Общества с ограниченной ответственностью</w:t>
      </w:r>
      <w:r w:rsidRPr="007852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785278">
        <w:rPr>
          <w:rFonts w:ascii="Times New Roman" w:hAnsi="Times New Roman"/>
          <w:sz w:val="20"/>
          <w:szCs w:val="20"/>
          <w:lang w:eastAsia="uk-UA"/>
        </w:rPr>
        <w:t xml:space="preserve"> «</w:t>
      </w:r>
      <w:r w:rsidRPr="00785278">
        <w:rPr>
          <w:rFonts w:ascii="Times New Roman" w:hAnsi="Times New Roman"/>
          <w:sz w:val="20"/>
          <w:szCs w:val="20"/>
          <w:lang w:eastAsia="uk-UA"/>
        </w:rPr>
        <w:t>СитиДеньги</w:t>
      </w:r>
      <w:r w:rsidRPr="00785278">
        <w:rPr>
          <w:rFonts w:ascii="Times New Roman" w:hAnsi="Times New Roman"/>
          <w:sz w:val="20"/>
          <w:szCs w:val="20"/>
          <w:lang w:eastAsia="uk-UA"/>
        </w:rPr>
        <w:t xml:space="preserve">» к </w:t>
      </w:r>
      <w:r w:rsidRPr="00785278">
        <w:rPr>
          <w:rFonts w:ascii="Times New Roman" w:hAnsi="Times New Roman"/>
          <w:sz w:val="20"/>
          <w:szCs w:val="20"/>
          <w:lang w:eastAsia="uk-UA"/>
        </w:rPr>
        <w:t>Котикову</w:t>
      </w:r>
      <w:r w:rsidRPr="00785278">
        <w:rPr>
          <w:rFonts w:ascii="Times New Roman" w:hAnsi="Times New Roman"/>
          <w:sz w:val="20"/>
          <w:szCs w:val="20"/>
          <w:lang w:eastAsia="uk-UA"/>
        </w:rPr>
        <w:t xml:space="preserve"> Илье Викторовичу о взыскании задолженности по договору  потребительского займа </w:t>
      </w:r>
      <w:r w:rsidRPr="00785278">
        <w:rPr>
          <w:rFonts w:ascii="Times New Roman" w:hAnsi="Times New Roman"/>
          <w:color w:val="000000"/>
          <w:sz w:val="20"/>
          <w:szCs w:val="20"/>
        </w:rPr>
        <w:t xml:space="preserve">– удовлетворить.  </w:t>
      </w:r>
    </w:p>
    <w:p w:rsidR="00785278" w:rsidRPr="00785278" w:rsidP="0078527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  <w:lang w:eastAsia="uk-UA"/>
        </w:rPr>
      </w:pPr>
      <w:r w:rsidRPr="00785278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785278">
        <w:rPr>
          <w:rFonts w:ascii="Times New Roman" w:hAnsi="Times New Roman"/>
          <w:color w:val="000000"/>
          <w:sz w:val="20"/>
          <w:szCs w:val="20"/>
        </w:rPr>
        <w:t xml:space="preserve">Взыскать с </w:t>
      </w:r>
      <w:r w:rsidRPr="00785278">
        <w:rPr>
          <w:rFonts w:ascii="Times New Roman" w:hAnsi="Times New Roman"/>
          <w:sz w:val="20"/>
          <w:szCs w:val="20"/>
          <w:lang w:eastAsia="uk-UA"/>
        </w:rPr>
        <w:t>Котикова</w:t>
      </w:r>
      <w:r w:rsidRPr="00785278">
        <w:rPr>
          <w:rFonts w:ascii="Times New Roman" w:hAnsi="Times New Roman"/>
          <w:sz w:val="20"/>
          <w:szCs w:val="20"/>
          <w:lang w:eastAsia="uk-UA"/>
        </w:rPr>
        <w:t xml:space="preserve">  Ильи  Викторовича   </w:t>
      </w:r>
      <w:r w:rsidRPr="00785278">
        <w:rPr>
          <w:rFonts w:ascii="Times New Roman" w:hAnsi="Times New Roman"/>
          <w:sz w:val="20"/>
          <w:szCs w:val="20"/>
        </w:rPr>
        <w:t xml:space="preserve">в </w:t>
      </w:r>
      <w:r w:rsidRPr="00785278">
        <w:rPr>
          <w:rFonts w:ascii="Times New Roman" w:hAnsi="Times New Roman"/>
          <w:color w:val="000000"/>
          <w:sz w:val="20"/>
          <w:szCs w:val="20"/>
        </w:rPr>
        <w:t xml:space="preserve">пользу </w:t>
      </w:r>
      <w:r w:rsidRPr="00785278">
        <w:rPr>
          <w:rFonts w:ascii="Times New Roman" w:hAnsi="Times New Roman"/>
          <w:sz w:val="20"/>
          <w:szCs w:val="20"/>
        </w:rPr>
        <w:t xml:space="preserve"> </w:t>
      </w:r>
      <w:r w:rsidRPr="00785278">
        <w:rPr>
          <w:rFonts w:ascii="Times New Roman" w:hAnsi="Times New Roman"/>
          <w:sz w:val="20"/>
          <w:szCs w:val="20"/>
          <w:lang w:eastAsia="uk-UA"/>
        </w:rPr>
        <w:t>Общества с ограниченной ответственностью</w:t>
      </w:r>
      <w:r w:rsidRPr="007852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785278">
        <w:rPr>
          <w:rFonts w:ascii="Times New Roman" w:hAnsi="Times New Roman"/>
          <w:sz w:val="20"/>
          <w:szCs w:val="20"/>
          <w:lang w:eastAsia="uk-UA"/>
        </w:rPr>
        <w:t xml:space="preserve"> «</w:t>
      </w:r>
      <w:r w:rsidRPr="00785278">
        <w:rPr>
          <w:rFonts w:ascii="Times New Roman" w:hAnsi="Times New Roman"/>
          <w:sz w:val="20"/>
          <w:szCs w:val="20"/>
          <w:lang w:eastAsia="uk-UA"/>
        </w:rPr>
        <w:t>СитиДеньги</w:t>
      </w:r>
      <w:r w:rsidRPr="00785278">
        <w:rPr>
          <w:rFonts w:ascii="Times New Roman" w:hAnsi="Times New Roman"/>
          <w:sz w:val="20"/>
          <w:szCs w:val="20"/>
          <w:lang w:eastAsia="uk-UA"/>
        </w:rPr>
        <w:t>»</w:t>
      </w:r>
      <w:r w:rsidRPr="007852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785278">
        <w:rPr>
          <w:rFonts w:ascii="Times New Roman" w:hAnsi="Times New Roman"/>
          <w:sz w:val="20"/>
          <w:szCs w:val="20"/>
          <w:lang w:eastAsia="uk-UA"/>
        </w:rPr>
        <w:t xml:space="preserve">задолженность по договору </w:t>
      </w:r>
      <w:r w:rsidRPr="00785278">
        <w:rPr>
          <w:rFonts w:ascii="Times New Roman" w:hAnsi="Times New Roman"/>
          <w:sz w:val="20"/>
          <w:szCs w:val="20"/>
          <w:lang w:eastAsia="uk-UA"/>
        </w:rPr>
        <w:t>микрозайма</w:t>
      </w:r>
      <w:r w:rsidRPr="00785278">
        <w:rPr>
          <w:rFonts w:ascii="Times New Roman" w:hAnsi="Times New Roman"/>
          <w:sz w:val="20"/>
          <w:szCs w:val="20"/>
          <w:lang w:eastAsia="uk-UA"/>
        </w:rPr>
        <w:t xml:space="preserve"> № </w:t>
      </w:r>
      <w:r w:rsidRPr="00785278">
        <w:rPr>
          <w:rFonts w:ascii="Times New Roman" w:hAnsi="Times New Roman"/>
          <w:sz w:val="20"/>
          <w:szCs w:val="20"/>
          <w:lang w:eastAsia="uk-UA"/>
        </w:rPr>
        <w:t xml:space="preserve">"ДАННЫЕ ИЗЪЯТЫ" </w:t>
      </w:r>
      <w:r w:rsidRPr="00785278">
        <w:rPr>
          <w:rFonts w:ascii="Times New Roman" w:hAnsi="Times New Roman"/>
          <w:sz w:val="20"/>
          <w:szCs w:val="20"/>
          <w:lang w:eastAsia="uk-UA"/>
        </w:rPr>
        <w:t>от 29.09.2022, заключенному между ООО МКК  «</w:t>
      </w:r>
      <w:r w:rsidRPr="00785278">
        <w:rPr>
          <w:rFonts w:ascii="Times New Roman" w:hAnsi="Times New Roman"/>
          <w:sz w:val="20"/>
          <w:szCs w:val="20"/>
          <w:lang w:eastAsia="uk-UA"/>
        </w:rPr>
        <w:t>"ДАННЫЕ ИЗЪЯТЫ"</w:t>
      </w:r>
      <w:r w:rsidRPr="00785278">
        <w:rPr>
          <w:rFonts w:ascii="Times New Roman" w:hAnsi="Times New Roman"/>
          <w:sz w:val="20"/>
          <w:szCs w:val="20"/>
          <w:lang w:eastAsia="uk-UA"/>
        </w:rPr>
        <w:t>» и  Котиковым И.В.,  за период с 29 сентября  2022 года  по 26 февраля 2023 года  в размере 10300,00 рублей основного долга, процентов за пользование займом в размере 15450,00 рублей, расходы по уплате государственной</w:t>
      </w:r>
      <w:r w:rsidRPr="00785278">
        <w:rPr>
          <w:rFonts w:ascii="Times New Roman" w:hAnsi="Times New Roman"/>
          <w:sz w:val="20"/>
          <w:szCs w:val="20"/>
          <w:lang w:eastAsia="uk-UA"/>
        </w:rPr>
        <w:t xml:space="preserve"> пошлины в размере 4000,00 рублей, а всего 29750,00  рублей.</w:t>
      </w:r>
    </w:p>
    <w:p w:rsidR="00785278" w:rsidRPr="00785278" w:rsidP="0078527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85278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785278" w:rsidRPr="00785278" w:rsidP="007852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785278">
        <w:rPr>
          <w:rFonts w:ascii="Times New Roman" w:hAnsi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85278" w:rsidRPr="00785278" w:rsidP="007852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785278">
        <w:rPr>
          <w:rFonts w:ascii="Times New Roman" w:hAnsi="Times New Roman"/>
          <w:sz w:val="20"/>
          <w:szCs w:val="20"/>
        </w:rPr>
        <w:t xml:space="preserve">Ответчиком заочное решение суда может быть обжаловано </w:t>
      </w:r>
      <w:r w:rsidRPr="00785278">
        <w:rPr>
          <w:rFonts w:ascii="Times New Roman" w:hAnsi="Times New Roman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785278">
        <w:rPr>
          <w:rFonts w:ascii="Times New Roman" w:hAnsi="Times New Roman"/>
          <w:sz w:val="20"/>
          <w:szCs w:val="20"/>
        </w:rPr>
        <w:t xml:space="preserve"> в удовлетворении заявления об отмене этого решения суда.</w:t>
      </w:r>
    </w:p>
    <w:p w:rsidR="00785278" w:rsidRPr="00785278" w:rsidP="007852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785278">
        <w:rPr>
          <w:rFonts w:ascii="Times New Roman" w:hAnsi="Times New Roman"/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85278">
        <w:rPr>
          <w:rFonts w:ascii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85278" w:rsidRPr="00785278" w:rsidP="0078527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85278" w:rsidRPr="00785278" w:rsidP="00785278">
      <w:pPr>
        <w:shd w:val="clear" w:color="auto" w:fill="FFFFFF"/>
        <w:spacing w:after="0"/>
        <w:jc w:val="both"/>
        <w:rPr>
          <w:rFonts w:ascii="Times New Roman" w:hAnsi="Times New Roman" w:cs="Calibri"/>
          <w:sz w:val="20"/>
          <w:szCs w:val="20"/>
          <w:lang w:eastAsia="ru-RU"/>
        </w:rPr>
      </w:pPr>
      <w:r w:rsidRPr="00785278">
        <w:rPr>
          <w:rFonts w:ascii="Times New Roman" w:hAnsi="Times New Roman" w:cs="Calibri"/>
          <w:sz w:val="20"/>
          <w:szCs w:val="20"/>
          <w:lang w:eastAsia="ru-RU"/>
        </w:rPr>
        <w:t xml:space="preserve"> </w:t>
      </w:r>
    </w:p>
    <w:p w:rsidR="00785278" w:rsidRPr="00785278" w:rsidP="00785278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785278">
        <w:rPr>
          <w:rFonts w:ascii="Times New Roman" w:hAnsi="Times New Roman"/>
          <w:bCs/>
          <w:sz w:val="20"/>
          <w:szCs w:val="20"/>
          <w:lang w:eastAsia="ru-RU"/>
        </w:rPr>
        <w:t>Мировой судья</w:t>
      </w:r>
      <w:r w:rsidRPr="00785278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785278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785278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785278">
        <w:rPr>
          <w:rFonts w:ascii="Times New Roman" w:hAnsi="Times New Roman"/>
          <w:bCs/>
          <w:sz w:val="20"/>
          <w:szCs w:val="20"/>
          <w:lang w:eastAsia="ru-RU"/>
        </w:rPr>
        <w:tab/>
        <w:t xml:space="preserve">                                                Переверзева О.В.</w:t>
      </w:r>
    </w:p>
    <w:p w:rsidR="00F92E94" w:rsidRPr="00785278">
      <w:pPr>
        <w:rPr>
          <w:sz w:val="20"/>
          <w:szCs w:val="20"/>
        </w:rPr>
      </w:pPr>
    </w:p>
    <w:sect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78"/>
    <w:rsid w:val="00785278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27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785278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