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78E8" w:rsidRPr="000278E8" w:rsidP="000278E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278E8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2-99-1786/2025</w:t>
      </w:r>
    </w:p>
    <w:p w:rsidR="000278E8" w:rsidRPr="000278E8" w:rsidP="000278E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278E8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278E8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0099-01-2025-002836-98</w:t>
      </w:r>
    </w:p>
    <w:p w:rsidR="000278E8" w:rsidRPr="000278E8" w:rsidP="00027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278E8" w:rsidRPr="000278E8" w:rsidP="00027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278E8" w:rsidRPr="000278E8" w:rsidP="000278E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278E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278E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278E8" w:rsidRPr="000278E8" w:rsidP="000278E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278E8" w:rsidRPr="000278E8" w:rsidP="000278E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21 октября 2025 года </w:t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278E8" w:rsidRPr="000278E8" w:rsidP="000278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278E8" w:rsidRPr="000278E8" w:rsidP="000278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Галаевой Елене Ивановне, Галаевой Татьяне Анатольевне </w:t>
      </w:r>
      <w:r w:rsidRPr="000278E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278E8" w:rsidRPr="000278E8" w:rsidP="000278E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sz w:val="20"/>
          <w:szCs w:val="20"/>
        </w:rPr>
        <w:t>Р</w:t>
      </w:r>
      <w:r w:rsidRPr="000278E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278E8" w:rsidRPr="000278E8" w:rsidP="000278E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278E8">
        <w:rPr>
          <w:rFonts w:ascii="Times New Roman" w:hAnsi="Times New Roman"/>
          <w:b/>
          <w:sz w:val="20"/>
          <w:szCs w:val="20"/>
        </w:rPr>
        <w:t>р</w:t>
      </w:r>
      <w:r w:rsidRPr="000278E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278E8" w:rsidRPr="000278E8" w:rsidP="000278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sz w:val="20"/>
          <w:szCs w:val="20"/>
        </w:rPr>
        <w:t xml:space="preserve">Иск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Галаевой Елене Ивановне, Галаевой Татьяне Анатольевне </w:t>
      </w:r>
      <w:r w:rsidRPr="000278E8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Галаевой Елены Ивановны  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278E8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278E8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июль  2025 года   включительно в размере 5107,82  рублей, пени за просрочку оплаты  по день погашения долга  в размере 945,01 рублей  и судебные расходы по оплате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278E8">
        <w:rPr>
          <w:rFonts w:ascii="Times New Roman" w:hAnsi="Times New Roman"/>
          <w:color w:val="000000"/>
          <w:sz w:val="20"/>
          <w:szCs w:val="20"/>
        </w:rPr>
        <w:t>ой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278E8">
        <w:rPr>
          <w:rFonts w:ascii="Times New Roman" w:hAnsi="Times New Roman"/>
          <w:color w:val="000000"/>
          <w:sz w:val="20"/>
          <w:szCs w:val="20"/>
        </w:rPr>
        <w:t>ы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Галаевой Татьяны Анатольевны 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278E8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278E8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июль  2025 года   включительно в размере 5107,82  рублей, пени за просрочку оплаты  по день погашения долга  в размере 945,01 рублей  и судебные расходы по оплате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278E8">
        <w:rPr>
          <w:rFonts w:ascii="Times New Roman" w:hAnsi="Times New Roman"/>
          <w:color w:val="000000"/>
          <w:sz w:val="20"/>
          <w:szCs w:val="20"/>
        </w:rPr>
        <w:t>ой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278E8">
        <w:rPr>
          <w:rFonts w:ascii="Times New Roman" w:hAnsi="Times New Roman"/>
          <w:color w:val="000000"/>
          <w:sz w:val="20"/>
          <w:szCs w:val="20"/>
        </w:rPr>
        <w:t>ы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0278E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суммы 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0278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10215,64 рублей, пени за просрочку оплаты   в размере 1890,01  рублей, расходов по уплате государственной пошлины в размере 4000,00 рублей  </w:t>
      </w:r>
      <w:r w:rsidRPr="000278E8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0278E8" w:rsidRPr="000278E8" w:rsidP="000278E8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278E8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278E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278E8" w:rsidRPr="000278E8" w:rsidP="000278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278E8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278E8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278E8">
        <w:rPr>
          <w:rFonts w:ascii="Times New Roman" w:hAnsi="Times New Roman"/>
          <w:sz w:val="20"/>
          <w:szCs w:val="20"/>
        </w:rPr>
        <w:t>.</w:t>
      </w:r>
    </w:p>
    <w:p w:rsidR="000278E8" w:rsidRPr="000278E8" w:rsidP="000278E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278E8" w:rsidRPr="000278E8" w:rsidP="000278E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278E8" w:rsidRPr="000278E8" w:rsidP="000278E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278E8" w:rsidRPr="000278E8" w:rsidP="000278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278E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278E8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E8"/>
    <w:rsid w:val="000278E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27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278E8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278E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