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390F" w:rsidRPr="00CE390F" w:rsidP="00CE390F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CE390F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CE390F">
        <w:rPr>
          <w:rFonts w:ascii="Times New Roman" w:hAnsi="Times New Roman"/>
          <w:b/>
          <w:color w:val="000000"/>
          <w:lang w:eastAsia="ru-RU"/>
        </w:rPr>
        <w:t>Дело № 2-99-1794/2025</w:t>
      </w:r>
    </w:p>
    <w:p w:rsidR="00CE390F" w:rsidRPr="00CE390F" w:rsidP="00CE390F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CE390F">
        <w:rPr>
          <w:rFonts w:ascii="Times New Roman" w:hAnsi="Times New Roman"/>
          <w:b/>
          <w:color w:val="000000"/>
          <w:lang w:eastAsia="ru-RU"/>
        </w:rPr>
        <w:t>УИД 91</w:t>
      </w:r>
      <w:r w:rsidRPr="00CE390F">
        <w:rPr>
          <w:rFonts w:ascii="Times New Roman" w:hAnsi="Times New Roman"/>
          <w:b/>
          <w:color w:val="000000"/>
          <w:lang w:val="en-US" w:eastAsia="ru-RU"/>
        </w:rPr>
        <w:t>MS</w:t>
      </w:r>
      <w:r w:rsidRPr="00CE390F">
        <w:rPr>
          <w:rFonts w:ascii="Times New Roman" w:hAnsi="Times New Roman"/>
          <w:b/>
          <w:color w:val="000000"/>
          <w:lang w:eastAsia="ru-RU"/>
        </w:rPr>
        <w:t>0099-01-2025-002865-11</w:t>
      </w:r>
    </w:p>
    <w:p w:rsidR="00CE390F" w:rsidRPr="00CE390F" w:rsidP="00CE3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CE390F" w:rsidRPr="00CE390F" w:rsidP="00CE3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CE390F" w:rsidRPr="00CE390F" w:rsidP="00CE39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CE390F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CE390F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CE390F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CE390F" w:rsidRPr="00CE390F" w:rsidP="00CE39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CE390F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CE390F" w:rsidRPr="00CE390F" w:rsidP="00CE390F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CE390F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CE390F" w:rsidRPr="00CE390F" w:rsidP="00CE390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CE390F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CE390F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15 октября 2025 года </w:t>
      </w:r>
      <w:r w:rsidRPr="00CE390F">
        <w:rPr>
          <w:rFonts w:ascii="Times New Roman" w:hAnsi="Times New Roman"/>
          <w:bCs/>
          <w:color w:val="000000"/>
          <w:lang w:eastAsia="ru-RU"/>
        </w:rPr>
        <w:tab/>
      </w:r>
      <w:r w:rsidRPr="00CE390F">
        <w:rPr>
          <w:rFonts w:ascii="Times New Roman" w:hAnsi="Times New Roman"/>
          <w:bCs/>
          <w:color w:val="000000"/>
          <w:lang w:eastAsia="ru-RU"/>
        </w:rPr>
        <w:tab/>
      </w:r>
      <w:r w:rsidRPr="00CE390F">
        <w:rPr>
          <w:rFonts w:ascii="Times New Roman" w:hAnsi="Times New Roman"/>
          <w:bCs/>
          <w:color w:val="000000"/>
          <w:lang w:eastAsia="ru-RU"/>
        </w:rPr>
        <w:tab/>
      </w:r>
      <w:r w:rsidRPr="00CE390F">
        <w:rPr>
          <w:rFonts w:ascii="Times New Roman" w:hAnsi="Times New Roman"/>
          <w:bCs/>
          <w:color w:val="000000"/>
          <w:lang w:eastAsia="ru-RU"/>
        </w:rPr>
        <w:tab/>
      </w:r>
      <w:r w:rsidRPr="00CE390F">
        <w:rPr>
          <w:rFonts w:ascii="Times New Roman" w:hAnsi="Times New Roman"/>
          <w:bCs/>
          <w:color w:val="000000"/>
          <w:lang w:eastAsia="ru-RU"/>
        </w:rPr>
        <w:tab/>
      </w:r>
      <w:r w:rsidRPr="00CE390F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CE390F" w:rsidRPr="00CE390F" w:rsidP="00CE390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CE390F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CE390F" w:rsidRPr="00CE390F" w:rsidP="00CE390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CE390F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CE390F">
        <w:rPr>
          <w:rFonts w:ascii="Times New Roman" w:hAnsi="Times New Roman"/>
          <w:color w:val="000000"/>
          <w:lang w:eastAsia="ru-RU"/>
        </w:rPr>
        <w:t>Арендт</w:t>
      </w:r>
      <w:r w:rsidRPr="00CE390F">
        <w:rPr>
          <w:rFonts w:ascii="Times New Roman" w:hAnsi="Times New Roman"/>
          <w:color w:val="000000"/>
          <w:lang w:eastAsia="ru-RU"/>
        </w:rPr>
        <w:t xml:space="preserve"> Юлии Николаевне  </w:t>
      </w:r>
      <w:r w:rsidRPr="00CE390F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CE390F" w:rsidRPr="00CE390F" w:rsidP="00CE390F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CE390F">
        <w:rPr>
          <w:rFonts w:ascii="Times New Roman" w:hAnsi="Times New Roman"/>
        </w:rPr>
        <w:t>Р</w:t>
      </w:r>
      <w:r w:rsidRPr="00CE390F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CE390F" w:rsidRPr="00CE390F" w:rsidP="00CE390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CE390F">
        <w:rPr>
          <w:rFonts w:ascii="Times New Roman" w:hAnsi="Times New Roman"/>
        </w:rPr>
        <w:t xml:space="preserve">                                                        </w:t>
      </w:r>
      <w:r w:rsidRPr="00CE390F">
        <w:rPr>
          <w:rFonts w:ascii="Times New Roman" w:hAnsi="Times New Roman"/>
          <w:b/>
        </w:rPr>
        <w:t>р</w:t>
      </w:r>
      <w:r w:rsidRPr="00CE390F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CE390F" w:rsidRPr="00CE390F" w:rsidP="00CE390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CE390F" w:rsidRPr="00CE390F" w:rsidP="00CE390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CE390F">
        <w:rPr>
          <w:rFonts w:ascii="Times New Roman" w:hAnsi="Times New Roman"/>
        </w:rPr>
        <w:t xml:space="preserve">Иск </w:t>
      </w:r>
      <w:r w:rsidRPr="00CE390F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CE390F">
        <w:rPr>
          <w:rFonts w:ascii="Times New Roman" w:hAnsi="Times New Roman"/>
          <w:color w:val="000000"/>
          <w:lang w:eastAsia="ru-RU"/>
        </w:rPr>
        <w:t>Арендт</w:t>
      </w:r>
      <w:r w:rsidRPr="00CE390F">
        <w:rPr>
          <w:rFonts w:ascii="Times New Roman" w:hAnsi="Times New Roman"/>
          <w:color w:val="000000"/>
          <w:lang w:eastAsia="ru-RU"/>
        </w:rPr>
        <w:t xml:space="preserve"> Юлии Николаевне   </w:t>
      </w:r>
      <w:r w:rsidRPr="00CE390F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CE390F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CE390F" w:rsidRPr="00CE390F" w:rsidP="00CE390F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CE390F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CE390F">
        <w:rPr>
          <w:rFonts w:ascii="Times New Roman" w:hAnsi="Times New Roman"/>
          <w:color w:val="000000"/>
          <w:lang w:eastAsia="ru-RU"/>
        </w:rPr>
        <w:t>Арендт</w:t>
      </w:r>
      <w:r w:rsidRPr="00CE390F">
        <w:rPr>
          <w:rFonts w:ascii="Times New Roman" w:hAnsi="Times New Roman"/>
          <w:color w:val="000000"/>
          <w:lang w:eastAsia="ru-RU"/>
        </w:rPr>
        <w:t xml:space="preserve"> Юлии Николаевны      </w:t>
      </w:r>
      <w:r w:rsidRPr="00CE390F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CE390F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CE390F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CE390F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CE390F">
        <w:rPr>
          <w:rFonts w:ascii="Times New Roman" w:hAnsi="Times New Roman"/>
          <w:color w:val="000000"/>
        </w:rPr>
        <w:t>"ДАННЫЕ ИЗЪЯТЫ"</w:t>
      </w:r>
      <w:r w:rsidRPr="00CE390F">
        <w:rPr>
          <w:rFonts w:ascii="Times New Roman" w:hAnsi="Times New Roman"/>
          <w:color w:val="000000"/>
          <w:shd w:val="clear" w:color="auto" w:fill="FFFFFF"/>
        </w:rPr>
        <w:t xml:space="preserve"> за период с февраля  2022 года по  июль  2025 года   включительно в размере 13225,80 рублей, пени за просрочку оплаты  по день вынесения решения  в размере 2484,85 рублей  и судебные расходы по оплате </w:t>
      </w:r>
      <w:r w:rsidRPr="00CE390F">
        <w:rPr>
          <w:rFonts w:ascii="Times New Roman" w:hAnsi="Times New Roman"/>
          <w:color w:val="000000"/>
          <w:lang w:eastAsia="ru-RU"/>
        </w:rPr>
        <w:t>государственн</w:t>
      </w:r>
      <w:r w:rsidRPr="00CE390F">
        <w:rPr>
          <w:rFonts w:ascii="Times New Roman" w:hAnsi="Times New Roman"/>
          <w:color w:val="000000"/>
        </w:rPr>
        <w:t>ой</w:t>
      </w:r>
      <w:r w:rsidRPr="00CE390F">
        <w:rPr>
          <w:rFonts w:ascii="Times New Roman" w:hAnsi="Times New Roman"/>
          <w:color w:val="000000"/>
          <w:lang w:eastAsia="ru-RU"/>
        </w:rPr>
        <w:t xml:space="preserve"> пошлин</w:t>
      </w:r>
      <w:r w:rsidRPr="00CE390F">
        <w:rPr>
          <w:rFonts w:ascii="Times New Roman" w:hAnsi="Times New Roman"/>
          <w:color w:val="000000"/>
        </w:rPr>
        <w:t>ы</w:t>
      </w:r>
      <w:r w:rsidRPr="00CE390F">
        <w:rPr>
          <w:rFonts w:ascii="Times New Roman" w:hAnsi="Times New Roman"/>
          <w:color w:val="000000"/>
          <w:lang w:eastAsia="ru-RU"/>
        </w:rPr>
        <w:t xml:space="preserve"> в размере 4000,00  рублей. </w:t>
      </w:r>
    </w:p>
    <w:p w:rsidR="00CE390F" w:rsidRPr="00CE390F" w:rsidP="00CE390F">
      <w:pPr>
        <w:pStyle w:val="HTMLPreformatted"/>
        <w:ind w:firstLine="540"/>
        <w:jc w:val="both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CE390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Взыскать   с</w:t>
      </w:r>
      <w:r w:rsidRPr="00CE390F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</w:t>
      </w:r>
      <w:r w:rsidRPr="00CE390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E390F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</w:t>
      </w:r>
      <w:r w:rsidRPr="00CE390F">
        <w:rPr>
          <w:rFonts w:ascii="Times New Roman" w:hAnsi="Times New Roman"/>
          <w:color w:val="000000"/>
          <w:sz w:val="22"/>
          <w:szCs w:val="22"/>
          <w:lang w:eastAsia="ru-RU"/>
        </w:rPr>
        <w:t>Арендт</w:t>
      </w:r>
      <w:r w:rsidRPr="00CE390F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Юлии Николаевны      </w:t>
      </w:r>
      <w:r w:rsidRPr="00CE390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в пользу </w:t>
      </w:r>
      <w:r w:rsidRPr="00CE390F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CE390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CE390F">
        <w:rPr>
          <w:rFonts w:ascii="Times New Roman" w:hAnsi="Times New Roman" w:cs="Times New Roman"/>
          <w:sz w:val="22"/>
          <w:szCs w:val="22"/>
          <w:lang w:eastAsia="ru-RU"/>
        </w:rPr>
        <w:t xml:space="preserve"> сумму пени за просрочку </w:t>
      </w:r>
      <w:r w:rsidRPr="00CE390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оплаты взносов на капитальный ремонт </w:t>
      </w:r>
      <w:r w:rsidRPr="00CE390F">
        <w:rPr>
          <w:rFonts w:ascii="Times New Roman" w:hAnsi="Times New Roman" w:cs="Times New Roman"/>
          <w:color w:val="000000"/>
          <w:sz w:val="22"/>
          <w:szCs w:val="22"/>
        </w:rPr>
        <w:t>общего имущества в многоквартирном доме</w:t>
      </w:r>
      <w:r w:rsidRPr="00CE390F">
        <w:rPr>
          <w:rFonts w:ascii="Times New Roman" w:hAnsi="Times New Roman" w:cs="Times New Roman"/>
          <w:sz w:val="22"/>
          <w:szCs w:val="22"/>
          <w:lang w:eastAsia="ru-RU"/>
        </w:rPr>
        <w:t xml:space="preserve">, начисляемых на сумму задолженности в размере </w:t>
      </w:r>
      <w:r w:rsidRPr="00CE390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13225,80  рублей</w:t>
      </w:r>
      <w:r w:rsidRPr="00CE390F">
        <w:rPr>
          <w:rFonts w:ascii="Times New Roman" w:hAnsi="Times New Roman" w:cs="Times New Roman"/>
          <w:sz w:val="22"/>
          <w:szCs w:val="22"/>
          <w:lang w:eastAsia="ru-RU"/>
        </w:rPr>
        <w:t>,   за период с 16 октября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CE390F">
        <w:rPr>
          <w:rFonts w:ascii="Times New Roman" w:hAnsi="Times New Roman" w:cs="Times New Roman"/>
          <w:sz w:val="22"/>
          <w:szCs w:val="22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CE390F" w:rsidRPr="00CE390F" w:rsidP="00CE390F">
      <w:pPr>
        <w:pStyle w:val="HTMLPreformatted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CE390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ab/>
      </w:r>
      <w:r w:rsidRPr="00CE390F">
        <w:rPr>
          <w:rFonts w:ascii="Times New Roman" w:hAnsi="Times New Roman"/>
          <w:sz w:val="22"/>
          <w:szCs w:val="22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CE390F" w:rsidRPr="00CE390F" w:rsidP="00CE390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CE390F">
        <w:rPr>
          <w:rFonts w:ascii="Times New Roman" w:hAnsi="Times New Roman"/>
        </w:rPr>
        <w:t xml:space="preserve">На решение суда может быть  подана апелляционная жалоба </w:t>
      </w:r>
      <w:r w:rsidRPr="00CE390F">
        <w:rPr>
          <w:rFonts w:ascii="Times New Roman" w:hAnsi="Times New Roman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CE390F">
        <w:rPr>
          <w:rFonts w:ascii="Times New Roman" w:hAnsi="Times New Roman"/>
        </w:rPr>
        <w:t>.</w:t>
      </w:r>
    </w:p>
    <w:p w:rsidR="00CE390F" w:rsidRPr="00CE390F" w:rsidP="00CE390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CE390F" w:rsidRPr="00CE390F" w:rsidP="00CE390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CE390F" w:rsidRPr="00CE390F" w:rsidP="00CE390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CE390F" w:rsidRPr="00CE390F" w:rsidP="00CE390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CE390F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CE390F">
        <w:rPr>
          <w:rFonts w:ascii="Times New Roman" w:hAnsi="Times New Roman"/>
          <w:bCs/>
          <w:color w:val="000000"/>
          <w:lang w:eastAsia="ru-RU"/>
        </w:rPr>
        <w:tab/>
      </w:r>
      <w:r w:rsidRPr="00CE390F">
        <w:rPr>
          <w:rFonts w:ascii="Times New Roman" w:hAnsi="Times New Roman"/>
          <w:bCs/>
          <w:color w:val="000000"/>
          <w:lang w:eastAsia="ru-RU"/>
        </w:rPr>
        <w:tab/>
      </w:r>
      <w:r w:rsidRPr="00CE390F">
        <w:rPr>
          <w:rFonts w:ascii="Times New Roman" w:hAnsi="Times New Roman"/>
          <w:bCs/>
          <w:color w:val="000000"/>
          <w:lang w:eastAsia="ru-RU"/>
        </w:rPr>
        <w:tab/>
      </w:r>
      <w:r w:rsidRPr="00CE390F">
        <w:rPr>
          <w:rFonts w:ascii="Times New Roman" w:hAnsi="Times New Roman"/>
          <w:bCs/>
          <w:color w:val="000000"/>
          <w:lang w:eastAsia="ru-RU"/>
        </w:rPr>
        <w:tab/>
      </w:r>
    </w:p>
    <w:p w:rsidR="00F92E94" w:rsidRPr="00CE390F"/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§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¬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0F"/>
    <w:rsid w:val="008216F5"/>
    <w:rsid w:val="00CE390F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90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CE39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CE390F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CE390F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