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15E0" w:rsidRPr="007C15E0" w:rsidP="007C15E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7C15E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2-99-1833/2025</w:t>
      </w:r>
    </w:p>
    <w:p w:rsidR="007C15E0" w:rsidRPr="007C15E0" w:rsidP="007C15E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C15E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C15E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0099-01-2025-002937-86</w:t>
      </w:r>
    </w:p>
    <w:p w:rsidR="007C15E0" w:rsidRPr="007C15E0" w:rsidP="007C1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C15E0" w:rsidRPr="007C15E0" w:rsidP="007C15E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7C15E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7C15E0" w:rsidRPr="007C15E0" w:rsidP="007C15E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7C15E0" w:rsidRPr="007C15E0" w:rsidP="007C15E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7C15E0" w:rsidRPr="007C15E0" w:rsidP="007C15E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11 ноября 2025 года </w:t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7C15E0" w:rsidRPr="007C15E0" w:rsidP="007C15E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C15E0" w:rsidRPr="007C15E0" w:rsidP="007C15E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Туманову Михаилу Анатольевичу </w:t>
      </w:r>
      <w:r w:rsidRPr="007C15E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C15E0" w:rsidRPr="007C15E0" w:rsidP="007C15E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sz w:val="20"/>
          <w:szCs w:val="20"/>
        </w:rPr>
        <w:t>Р</w:t>
      </w:r>
      <w:r w:rsidRPr="007C15E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7C15E0" w:rsidRPr="007C15E0" w:rsidP="007C15E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7C15E0">
        <w:rPr>
          <w:rFonts w:ascii="Times New Roman" w:hAnsi="Times New Roman"/>
          <w:b/>
          <w:sz w:val="20"/>
          <w:szCs w:val="20"/>
        </w:rPr>
        <w:t>р</w:t>
      </w:r>
      <w:r w:rsidRPr="007C15E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C15E0" w:rsidRPr="007C15E0" w:rsidP="007C15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C15E0" w:rsidRPr="007C15E0" w:rsidP="007C15E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sz w:val="20"/>
          <w:szCs w:val="20"/>
        </w:rPr>
        <w:t xml:space="preserve">Иск 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Туманову Михаилу Анатольевичу </w:t>
      </w:r>
      <w:r w:rsidRPr="007C15E0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7C15E0" w:rsidRPr="007C15E0" w:rsidP="007C15E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Туманова Михаила Анатольевича 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7C15E0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 по адресу</w:t>
      </w:r>
      <w:r w:rsidRPr="007C15E0">
        <w:rPr>
          <w:sz w:val="20"/>
          <w:szCs w:val="20"/>
        </w:rPr>
        <w:t xml:space="preserve"> </w:t>
      </w:r>
      <w:r w:rsidRPr="007C15E0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7C15E0">
        <w:rPr>
          <w:rFonts w:ascii="Times New Roman" w:hAnsi="Times New Roman"/>
          <w:color w:val="000000"/>
          <w:sz w:val="20"/>
          <w:szCs w:val="20"/>
        </w:rPr>
        <w:t>ИЗЪЯТЫ</w:t>
      </w:r>
      <w:r w:rsidRPr="007C15E0">
        <w:rPr>
          <w:rFonts w:ascii="Times New Roman" w:hAnsi="Times New Roman"/>
          <w:color w:val="000000"/>
          <w:sz w:val="20"/>
          <w:szCs w:val="20"/>
        </w:rPr>
        <w:t>"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"ДАННЫЕ 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ИЗЪЯТЫ"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включительно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размере </w:t>
      </w:r>
      <w:r w:rsidRPr="007C15E0">
        <w:rPr>
          <w:sz w:val="20"/>
          <w:szCs w:val="20"/>
        </w:rPr>
        <w:t xml:space="preserve">"ДАННЫЕ </w:t>
      </w:r>
      <w:r w:rsidRPr="007C15E0">
        <w:rPr>
          <w:sz w:val="20"/>
          <w:szCs w:val="20"/>
        </w:rPr>
        <w:t>ИЗЪЯТЫ"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рублей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пени за просрочку оплаты   на день вынесения решения  в размере </w:t>
      </w:r>
      <w:r w:rsidRPr="007C15E0">
        <w:rPr>
          <w:sz w:val="20"/>
          <w:szCs w:val="20"/>
        </w:rPr>
        <w:t xml:space="preserve">"ДАННЫЕ </w:t>
      </w:r>
      <w:r w:rsidRPr="007C15E0">
        <w:rPr>
          <w:sz w:val="20"/>
          <w:szCs w:val="20"/>
        </w:rPr>
        <w:t>ИЗЪЯТЫ"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рублей</w:t>
      </w:r>
      <w:r w:rsidRPr="007C15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и судебные расходы по оплате 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7C15E0">
        <w:rPr>
          <w:rFonts w:ascii="Times New Roman" w:hAnsi="Times New Roman"/>
          <w:color w:val="000000"/>
          <w:sz w:val="20"/>
          <w:szCs w:val="20"/>
        </w:rPr>
        <w:t>ой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7C15E0">
        <w:rPr>
          <w:rFonts w:ascii="Times New Roman" w:hAnsi="Times New Roman"/>
          <w:color w:val="000000"/>
          <w:sz w:val="20"/>
          <w:szCs w:val="20"/>
        </w:rPr>
        <w:t>ы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</w:t>
      </w:r>
      <w:r w:rsidRPr="007C15E0">
        <w:rPr>
          <w:sz w:val="20"/>
          <w:szCs w:val="20"/>
        </w:rPr>
        <w:t xml:space="preserve">"ДАННЫЕ </w:t>
      </w:r>
      <w:r w:rsidRPr="007C15E0">
        <w:rPr>
          <w:sz w:val="20"/>
          <w:szCs w:val="20"/>
        </w:rPr>
        <w:t>ИЗЪЯТЫ</w:t>
      </w:r>
      <w:r w:rsidRPr="007C15E0">
        <w:rPr>
          <w:sz w:val="20"/>
          <w:szCs w:val="20"/>
        </w:rPr>
        <w:t>"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>р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>ублей</w:t>
      </w:r>
      <w:r w:rsidRPr="007C15E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</w:p>
    <w:p w:rsidR="007C15E0" w:rsidRPr="007C15E0" w:rsidP="007C15E0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7C15E0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7C15E0">
        <w:rPr>
          <w:rFonts w:ascii="Times New Roman" w:hAnsi="Times New Roman"/>
          <w:color w:val="000000"/>
          <w:lang w:eastAsia="ru-RU"/>
        </w:rPr>
        <w:t xml:space="preserve">  Туманова Михаила Анатольевича </w:t>
      </w:r>
      <w:r w:rsidRPr="007C15E0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7C15E0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C15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C15E0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7C15E0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7C15E0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7C15E0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7C15E0">
        <w:rPr>
          <w:rFonts w:ascii="Times New Roman" w:hAnsi="Times New Roman"/>
          <w:color w:val="000000"/>
          <w:shd w:val="clear" w:color="auto" w:fill="FFFFFF"/>
        </w:rPr>
        <w:t xml:space="preserve">"ДАННЫЕ </w:t>
      </w:r>
      <w:r w:rsidRPr="007C15E0">
        <w:rPr>
          <w:rFonts w:ascii="Times New Roman" w:hAnsi="Times New Roman"/>
          <w:color w:val="000000"/>
          <w:shd w:val="clear" w:color="auto" w:fill="FFFFFF"/>
        </w:rPr>
        <w:t>ИЗЪЯТЫ</w:t>
      </w:r>
      <w:r w:rsidRPr="007C15E0">
        <w:rPr>
          <w:rFonts w:ascii="Times New Roman" w:hAnsi="Times New Roman"/>
          <w:color w:val="000000"/>
          <w:shd w:val="clear" w:color="auto" w:fill="FFFFFF"/>
        </w:rPr>
        <w:t>"</w:t>
      </w:r>
      <w:r w:rsidRPr="007C15E0">
        <w:rPr>
          <w:rFonts w:ascii="Times New Roman" w:hAnsi="Times New Roman"/>
          <w:color w:val="000000"/>
          <w:shd w:val="clear" w:color="auto" w:fill="FFFFFF"/>
        </w:rPr>
        <w:t>р</w:t>
      </w:r>
      <w:r w:rsidRPr="007C15E0">
        <w:rPr>
          <w:rFonts w:ascii="Times New Roman" w:hAnsi="Times New Roman"/>
          <w:color w:val="000000"/>
          <w:shd w:val="clear" w:color="auto" w:fill="FFFFFF"/>
        </w:rPr>
        <w:t>ублей</w:t>
      </w:r>
      <w:r w:rsidRPr="007C15E0">
        <w:rPr>
          <w:rFonts w:ascii="Times New Roman" w:hAnsi="Times New Roman" w:cs="Times New Roman"/>
          <w:lang w:eastAsia="ru-RU"/>
        </w:rPr>
        <w:t>,   за период с 12 ноября 2025 по дату фактической оплаты задолженности, исходя из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7C15E0" w:rsidRPr="007C15E0" w:rsidP="007C15E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C15E0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7C15E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C15E0" w:rsidRPr="007C15E0" w:rsidP="007C1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C15E0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C15E0" w:rsidRPr="007C15E0" w:rsidP="007C1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C15E0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7C15E0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7C15E0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7C15E0" w:rsidRPr="007C15E0" w:rsidP="007C1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C15E0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C15E0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C15E0" w:rsidRPr="007C15E0" w:rsidP="007C15E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7C15E0" w:rsidRPr="007C15E0" w:rsidP="007C15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15E0" w:rsidRPr="007C15E0" w:rsidP="007C15E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C15E0" w:rsidRPr="007C15E0" w:rsidP="007C15E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C15E0" w:rsidRPr="007C15E0" w:rsidP="007C15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C15E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7C15E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E0"/>
    <w:rsid w:val="007C15E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E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C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C15E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C15E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