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BBB" w:rsidRPr="00B23BBB" w:rsidP="00B23BBB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B23BBB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B23BBB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2-99-1881/2025</w:t>
      </w:r>
    </w:p>
    <w:p w:rsidR="00B23BBB" w:rsidRPr="00B23BBB" w:rsidP="00B23BB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23BBB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B23BBB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B23BBB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0099-01-2025-003028-07</w:t>
      </w:r>
    </w:p>
    <w:p w:rsidR="00B23BBB" w:rsidRPr="00B23BBB" w:rsidP="00B23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B23BBB" w:rsidRPr="00B23BBB" w:rsidP="00B23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B23BBB" w:rsidRPr="00B23BBB" w:rsidP="00B23BB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3BB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B23BB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B23BB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B23BBB" w:rsidRPr="00B23BBB" w:rsidP="00B23BB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23BB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B23BBB" w:rsidRPr="00B23BBB" w:rsidP="00B23BBB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23BBB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B23BBB" w:rsidRPr="00B23BBB" w:rsidP="00B23BB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B23BBB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23BBB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17 ноября 2025 года </w:t>
      </w:r>
      <w:r w:rsidRPr="00B23BB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23BB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23BB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23BB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23BB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23BB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B23BBB" w:rsidRPr="00B23BBB" w:rsidP="00B23BB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B23BBB" w:rsidRPr="00B23BBB" w:rsidP="00B23BB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Иванцовой Анастасии Викторовне, Иванцовой Наталье Викторовне, Иванцовой Светлане Григорьевне </w:t>
      </w:r>
      <w:r w:rsidRPr="00B23BBB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B23BBB" w:rsidRPr="00B23BBB" w:rsidP="00B23BBB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B23BBB">
        <w:rPr>
          <w:rFonts w:ascii="Times New Roman" w:hAnsi="Times New Roman"/>
          <w:sz w:val="20"/>
          <w:szCs w:val="20"/>
        </w:rPr>
        <w:t>Р</w:t>
      </w:r>
      <w:r w:rsidRPr="00B23BBB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B23BBB" w:rsidRPr="00B23BBB" w:rsidP="00B23BB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23BBB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B23BBB">
        <w:rPr>
          <w:rFonts w:ascii="Times New Roman" w:hAnsi="Times New Roman"/>
          <w:b/>
          <w:sz w:val="20"/>
          <w:szCs w:val="20"/>
        </w:rPr>
        <w:t>р</w:t>
      </w:r>
      <w:r w:rsidRPr="00B23BB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B23BBB" w:rsidRPr="00B23BBB" w:rsidP="00B23B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B23BBB" w:rsidRPr="00B23BBB" w:rsidP="00B23B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3BBB">
        <w:rPr>
          <w:rFonts w:ascii="Times New Roman" w:hAnsi="Times New Roman"/>
          <w:sz w:val="20"/>
          <w:szCs w:val="20"/>
        </w:rPr>
        <w:t xml:space="preserve">Иск 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Иванцовой Анастасии Викторовне, Иванцовой Наталье Викторовне, Иванцовой Светлане Григорьевне </w:t>
      </w:r>
      <w:r w:rsidRPr="00B23BBB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B23BBB" w:rsidRPr="00B23BBB" w:rsidP="00B23BB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3B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Иванцовой Анастасии Викторовны </w:t>
      </w:r>
      <w:r w:rsidRPr="00B23B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23B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B23BBB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B23BBB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B23B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февраля  2022 года по  июль 2025 года   включительно в размере 8137,27  рублей, пени за несвоевременную оплату взносов на день погашения долга в размере 1502,18 рублей и судебные расходы по оплате 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B23BBB">
        <w:rPr>
          <w:rFonts w:ascii="Times New Roman" w:hAnsi="Times New Roman"/>
          <w:color w:val="000000"/>
          <w:sz w:val="20"/>
          <w:szCs w:val="20"/>
        </w:rPr>
        <w:t>ой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B23BBB">
        <w:rPr>
          <w:rFonts w:ascii="Times New Roman" w:hAnsi="Times New Roman"/>
          <w:color w:val="000000"/>
          <w:sz w:val="20"/>
          <w:szCs w:val="20"/>
        </w:rPr>
        <w:t>ы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1333,33  рублей. </w:t>
      </w:r>
    </w:p>
    <w:p w:rsidR="00B23BBB" w:rsidRPr="00B23BBB" w:rsidP="00B23BB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3B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Иванцовой Натальи Викторовны </w:t>
      </w:r>
      <w:r w:rsidRPr="00B23B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23B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B23BBB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B23BBB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B23B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февраля  2022 года по  июль 2025 года   включительно в размере 8137,27  рублей, пени за несвоевременную оплату взносов на день погашения долга в размере 1502,18 рублей и судебные расходы по оплате 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B23BBB">
        <w:rPr>
          <w:rFonts w:ascii="Times New Roman" w:hAnsi="Times New Roman"/>
          <w:color w:val="000000"/>
          <w:sz w:val="20"/>
          <w:szCs w:val="20"/>
        </w:rPr>
        <w:t>ой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B23BBB">
        <w:rPr>
          <w:rFonts w:ascii="Times New Roman" w:hAnsi="Times New Roman"/>
          <w:color w:val="000000"/>
          <w:sz w:val="20"/>
          <w:szCs w:val="20"/>
        </w:rPr>
        <w:t>ы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1333,33  рублей. </w:t>
      </w:r>
    </w:p>
    <w:p w:rsidR="00B23BBB" w:rsidRPr="00B23BBB" w:rsidP="00B23BB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3B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Иванцовой Светланы Григорьевны </w:t>
      </w:r>
      <w:r w:rsidRPr="00B23B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23B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B23BBB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B23BBB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B23B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февраля  2022 года по  июль 2025 года   включительно в размере 8137,27  рублей, пени за несвоевременную оплату взносов на день погашения долга в размере 1502,18 рублей и судебные расходы по оплате 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B23BBB">
        <w:rPr>
          <w:rFonts w:ascii="Times New Roman" w:hAnsi="Times New Roman"/>
          <w:color w:val="000000"/>
          <w:sz w:val="20"/>
          <w:szCs w:val="20"/>
        </w:rPr>
        <w:t>ой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B23BBB">
        <w:rPr>
          <w:rFonts w:ascii="Times New Roman" w:hAnsi="Times New Roman"/>
          <w:color w:val="000000"/>
          <w:sz w:val="20"/>
          <w:szCs w:val="20"/>
        </w:rPr>
        <w:t>ы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1333,33  рублей. </w:t>
      </w:r>
    </w:p>
    <w:p w:rsidR="00B23BBB" w:rsidRPr="00B23BBB" w:rsidP="00B23BB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B23BBB" w:rsidRPr="00B23BBB" w:rsidP="00B23BB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B23BBB" w:rsidRPr="00B23BBB" w:rsidP="00B23BB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ответчиков </w:t>
      </w:r>
      <w:r w:rsidRPr="00B23BB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суммы </w:t>
      </w:r>
      <w:r w:rsidRPr="00B23B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задолженности  в размере 24411,80 рублей, 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пени </w:t>
      </w:r>
      <w:r w:rsidRPr="00B23B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просрочку оплаты    в размере 4102,89  рублей, расходов по уплате государственной пошлины в размере 4000,00 рублей  </w:t>
      </w:r>
      <w:r w:rsidRPr="00B23BBB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B23BBB" w:rsidRPr="00B23BBB" w:rsidP="00B23BBB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23BBB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B23BBB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B23BBB" w:rsidRPr="00B23BBB" w:rsidP="00B23B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B23BBB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B23BBB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B23BBB">
        <w:rPr>
          <w:rFonts w:ascii="Times New Roman" w:hAnsi="Times New Roman"/>
          <w:sz w:val="20"/>
          <w:szCs w:val="20"/>
        </w:rPr>
        <w:t>.</w:t>
      </w:r>
    </w:p>
    <w:p w:rsidR="00B23BBB" w:rsidRPr="00B23BBB" w:rsidP="00B23BB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B23BBB" w:rsidRPr="00B23BBB" w:rsidP="00B23BB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B23BBB" w:rsidRPr="00B23BBB" w:rsidP="00B23BB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B23BBB" w:rsidRPr="00B23BBB" w:rsidP="00B23B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3BBB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B23BB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23BB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23BB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23BB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B23BBB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BB"/>
    <w:rsid w:val="008216F5"/>
    <w:rsid w:val="00B23BBB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B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B23B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23BBB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B23BB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