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27219" w:rsidRPr="00473556" w:rsidP="00FD3A59">
      <w:pPr>
        <w:pStyle w:val="Title"/>
        <w:widowControl w:val="0"/>
        <w:spacing w:before="0" w:after="0"/>
        <w:jc w:val="right"/>
        <w:rPr>
          <w:rFonts w:ascii="Times New Roman" w:hAnsi="Times New Roman"/>
          <w:b w:val="0"/>
          <w:sz w:val="26"/>
          <w:szCs w:val="26"/>
        </w:rPr>
      </w:pPr>
      <w:r w:rsidRPr="00473556">
        <w:rPr>
          <w:rFonts w:ascii="Times New Roman" w:hAnsi="Times New Roman"/>
          <w:b w:val="0"/>
          <w:sz w:val="26"/>
          <w:szCs w:val="26"/>
        </w:rPr>
        <w:t>Дело № 1-1-</w:t>
      </w:r>
      <w:r w:rsidRPr="00473556" w:rsidR="00420A8C">
        <w:rPr>
          <w:rFonts w:ascii="Times New Roman" w:hAnsi="Times New Roman"/>
          <w:b w:val="0"/>
          <w:sz w:val="26"/>
          <w:szCs w:val="26"/>
        </w:rPr>
        <w:t>3</w:t>
      </w:r>
      <w:r w:rsidRPr="00473556" w:rsidR="002343F7">
        <w:rPr>
          <w:rFonts w:ascii="Times New Roman" w:hAnsi="Times New Roman"/>
          <w:b w:val="0"/>
          <w:sz w:val="26"/>
          <w:szCs w:val="26"/>
        </w:rPr>
        <w:t>4</w:t>
      </w:r>
      <w:r w:rsidRPr="00473556">
        <w:rPr>
          <w:rFonts w:ascii="Times New Roman" w:hAnsi="Times New Roman"/>
          <w:b w:val="0"/>
          <w:sz w:val="26"/>
          <w:szCs w:val="26"/>
        </w:rPr>
        <w:t>/20</w:t>
      </w:r>
      <w:r w:rsidRPr="00473556" w:rsidR="00643C63">
        <w:rPr>
          <w:rFonts w:ascii="Times New Roman" w:hAnsi="Times New Roman"/>
          <w:b w:val="0"/>
          <w:sz w:val="26"/>
          <w:szCs w:val="26"/>
        </w:rPr>
        <w:t>2</w:t>
      </w:r>
      <w:r w:rsidRPr="00473556" w:rsidR="00041C4F">
        <w:rPr>
          <w:rFonts w:ascii="Times New Roman" w:hAnsi="Times New Roman"/>
          <w:b w:val="0"/>
          <w:sz w:val="26"/>
          <w:szCs w:val="26"/>
        </w:rPr>
        <w:t>1</w:t>
      </w:r>
    </w:p>
    <w:p w:rsidR="00827219" w:rsidRPr="00473556" w:rsidP="00FD3A59">
      <w:pPr>
        <w:pStyle w:val="NoSpacing"/>
        <w:jc w:val="center"/>
        <w:rPr>
          <w:sz w:val="26"/>
          <w:szCs w:val="26"/>
        </w:rPr>
      </w:pPr>
      <w:r w:rsidRPr="00473556">
        <w:rPr>
          <w:sz w:val="26"/>
          <w:szCs w:val="26"/>
        </w:rPr>
        <w:t>ПОСТАНОВЛЕНИЕ</w:t>
      </w:r>
    </w:p>
    <w:p w:rsidR="00827219" w:rsidRPr="00473556" w:rsidP="00FD3A59">
      <w:pPr>
        <w:pStyle w:val="NoSpacing"/>
        <w:jc w:val="center"/>
        <w:rPr>
          <w:sz w:val="26"/>
          <w:szCs w:val="26"/>
        </w:rPr>
      </w:pPr>
      <w:r w:rsidRPr="00473556">
        <w:rPr>
          <w:sz w:val="26"/>
          <w:szCs w:val="26"/>
        </w:rPr>
        <w:t>о прекращении уголовного дела</w:t>
      </w:r>
    </w:p>
    <w:p w:rsidR="00827219" w:rsidRPr="00473556" w:rsidP="00FD3A59">
      <w:pPr>
        <w:rPr>
          <w:sz w:val="26"/>
          <w:szCs w:val="26"/>
        </w:rPr>
      </w:pPr>
      <w:r w:rsidRPr="00473556">
        <w:rPr>
          <w:sz w:val="26"/>
          <w:szCs w:val="26"/>
        </w:rPr>
        <w:t>26</w:t>
      </w:r>
      <w:r w:rsidRPr="00473556" w:rsidR="001D7EBC">
        <w:rPr>
          <w:sz w:val="26"/>
          <w:szCs w:val="26"/>
        </w:rPr>
        <w:t xml:space="preserve"> ию</w:t>
      </w:r>
      <w:r w:rsidRPr="00473556" w:rsidR="00420A8C">
        <w:rPr>
          <w:sz w:val="26"/>
          <w:szCs w:val="26"/>
        </w:rPr>
        <w:t>л</w:t>
      </w:r>
      <w:r w:rsidRPr="00473556" w:rsidR="00026276">
        <w:rPr>
          <w:sz w:val="26"/>
          <w:szCs w:val="26"/>
        </w:rPr>
        <w:t>я</w:t>
      </w:r>
      <w:r w:rsidRPr="00473556">
        <w:rPr>
          <w:sz w:val="26"/>
          <w:szCs w:val="26"/>
        </w:rPr>
        <w:t xml:space="preserve"> 20</w:t>
      </w:r>
      <w:r w:rsidRPr="00473556" w:rsidR="00643C63">
        <w:rPr>
          <w:sz w:val="26"/>
          <w:szCs w:val="26"/>
        </w:rPr>
        <w:t>2</w:t>
      </w:r>
      <w:r w:rsidRPr="00473556" w:rsidR="00041C4F">
        <w:rPr>
          <w:sz w:val="26"/>
          <w:szCs w:val="26"/>
        </w:rPr>
        <w:t>1</w:t>
      </w:r>
      <w:r w:rsidRPr="00473556">
        <w:rPr>
          <w:sz w:val="26"/>
          <w:szCs w:val="26"/>
        </w:rPr>
        <w:t xml:space="preserve"> года</w:t>
      </w:r>
      <w:r w:rsidRPr="00473556" w:rsidR="001753F9">
        <w:rPr>
          <w:sz w:val="26"/>
          <w:szCs w:val="26"/>
        </w:rPr>
        <w:tab/>
      </w:r>
      <w:r w:rsidRPr="00473556" w:rsidR="001753F9">
        <w:rPr>
          <w:sz w:val="26"/>
          <w:szCs w:val="26"/>
        </w:rPr>
        <w:tab/>
      </w:r>
      <w:r w:rsidRPr="00473556" w:rsidR="001753F9">
        <w:rPr>
          <w:sz w:val="26"/>
          <w:szCs w:val="26"/>
        </w:rPr>
        <w:tab/>
      </w:r>
      <w:r w:rsidRPr="00473556" w:rsidR="001753F9">
        <w:rPr>
          <w:sz w:val="26"/>
          <w:szCs w:val="26"/>
        </w:rPr>
        <w:tab/>
      </w:r>
      <w:r w:rsidRPr="00473556" w:rsidR="001753F9">
        <w:rPr>
          <w:sz w:val="26"/>
          <w:szCs w:val="26"/>
        </w:rPr>
        <w:tab/>
      </w:r>
      <w:r w:rsidRPr="00473556" w:rsidR="001753F9">
        <w:rPr>
          <w:sz w:val="26"/>
          <w:szCs w:val="26"/>
        </w:rPr>
        <w:tab/>
      </w:r>
      <w:r w:rsidRPr="00473556" w:rsidR="009408A7">
        <w:rPr>
          <w:sz w:val="26"/>
          <w:szCs w:val="26"/>
        </w:rPr>
        <w:tab/>
      </w:r>
      <w:r w:rsidRPr="00473556" w:rsidR="00736CA5">
        <w:rPr>
          <w:sz w:val="26"/>
          <w:szCs w:val="26"/>
        </w:rPr>
        <w:tab/>
      </w:r>
      <w:r w:rsidR="00473556">
        <w:rPr>
          <w:sz w:val="26"/>
          <w:szCs w:val="26"/>
        </w:rPr>
        <w:tab/>
      </w:r>
      <w:r w:rsidRPr="00473556">
        <w:rPr>
          <w:sz w:val="26"/>
          <w:szCs w:val="26"/>
        </w:rPr>
        <w:t>г. Симферополь</w:t>
      </w:r>
    </w:p>
    <w:p w:rsidR="00827219" w:rsidRPr="00473556" w:rsidP="00FD3A59">
      <w:pPr>
        <w:pStyle w:val="p3"/>
        <w:rPr>
          <w:rStyle w:val="s11"/>
          <w:sz w:val="26"/>
          <w:szCs w:val="26"/>
        </w:rPr>
      </w:pPr>
    </w:p>
    <w:p w:rsidR="00827219" w:rsidRPr="00473556" w:rsidP="00FD3A5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73556">
        <w:rPr>
          <w:rStyle w:val="s11"/>
          <w:sz w:val="26"/>
          <w:szCs w:val="26"/>
        </w:rPr>
        <w:t>Мировой судья судебного участка № 1 Железнодорожного судебного района города Симферополь Республики Крым Щербина Д.С.</w:t>
      </w:r>
      <w:r w:rsidRPr="00473556">
        <w:rPr>
          <w:sz w:val="26"/>
          <w:szCs w:val="26"/>
        </w:rPr>
        <w:t>,</w:t>
      </w:r>
    </w:p>
    <w:p w:rsidR="00827219" w:rsidRPr="00473556" w:rsidP="00FD3A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при </w:t>
      </w:r>
      <w:r w:rsidRPr="00473556" w:rsidR="002343F7">
        <w:rPr>
          <w:sz w:val="26"/>
          <w:szCs w:val="26"/>
        </w:rPr>
        <w:t>помощнике судьи</w:t>
      </w:r>
      <w:r w:rsidRPr="0047355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 w:rsidR="002343F7">
        <w:rPr>
          <w:sz w:val="26"/>
          <w:szCs w:val="26"/>
        </w:rPr>
        <w:t>Аджиевой</w:t>
      </w:r>
      <w:r w:rsidRPr="00473556" w:rsidR="002343F7">
        <w:rPr>
          <w:sz w:val="26"/>
          <w:szCs w:val="26"/>
        </w:rPr>
        <w:t xml:space="preserve"> А.Ш.</w:t>
      </w:r>
      <w:r w:rsidRPr="00473556">
        <w:rPr>
          <w:sz w:val="26"/>
          <w:szCs w:val="26"/>
        </w:rPr>
        <w:t>,</w:t>
      </w:r>
    </w:p>
    <w:p w:rsidR="007B74CE" w:rsidRPr="00473556" w:rsidP="00FD3A59">
      <w:pPr>
        <w:widowControl w:val="0"/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73556">
        <w:rPr>
          <w:bCs/>
          <w:sz w:val="26"/>
          <w:szCs w:val="26"/>
        </w:rPr>
        <w:t>с участием государственн</w:t>
      </w:r>
      <w:r w:rsidRPr="00473556" w:rsidR="00420A8C">
        <w:rPr>
          <w:bCs/>
          <w:sz w:val="26"/>
          <w:szCs w:val="26"/>
        </w:rPr>
        <w:t>ого</w:t>
      </w:r>
      <w:r w:rsidRPr="00473556">
        <w:rPr>
          <w:bCs/>
          <w:sz w:val="26"/>
          <w:szCs w:val="26"/>
        </w:rPr>
        <w:t xml:space="preserve"> обвинител</w:t>
      </w:r>
      <w:r w:rsidRPr="00473556" w:rsidR="00420A8C">
        <w:rPr>
          <w:bCs/>
          <w:sz w:val="26"/>
          <w:szCs w:val="26"/>
        </w:rPr>
        <w:t>я</w:t>
      </w:r>
      <w:r w:rsidRPr="00473556">
        <w:rPr>
          <w:bCs/>
          <w:sz w:val="26"/>
          <w:szCs w:val="26"/>
        </w:rPr>
        <w:t xml:space="preserve"> – </w:t>
      </w:r>
      <w:r w:rsidRPr="00473556">
        <w:rPr>
          <w:bCs/>
          <w:sz w:val="26"/>
          <w:szCs w:val="26"/>
        </w:rPr>
        <w:tab/>
      </w:r>
      <w:r w:rsidR="00473556">
        <w:rPr>
          <w:bCs/>
          <w:sz w:val="26"/>
          <w:szCs w:val="26"/>
        </w:rPr>
        <w:tab/>
      </w:r>
      <w:r w:rsidRPr="00473556" w:rsidR="001D7EBC">
        <w:rPr>
          <w:bCs/>
          <w:sz w:val="26"/>
          <w:szCs w:val="26"/>
        </w:rPr>
        <w:t>Юхименко А.А.</w:t>
      </w:r>
      <w:r w:rsidRPr="00473556">
        <w:rPr>
          <w:bCs/>
          <w:sz w:val="26"/>
          <w:szCs w:val="26"/>
        </w:rPr>
        <w:t xml:space="preserve">, </w:t>
      </w:r>
    </w:p>
    <w:p w:rsidR="00827219" w:rsidRPr="00473556" w:rsidP="00FD3A59">
      <w:pPr>
        <w:tabs>
          <w:tab w:val="left" w:pos="-851"/>
        </w:tabs>
        <w:jc w:val="both"/>
        <w:rPr>
          <w:sz w:val="26"/>
          <w:szCs w:val="26"/>
        </w:rPr>
      </w:pPr>
      <w:r w:rsidRPr="00473556">
        <w:rPr>
          <w:sz w:val="26"/>
          <w:szCs w:val="26"/>
        </w:rPr>
        <w:t>подсудимо</w:t>
      </w:r>
      <w:r w:rsidRPr="00473556" w:rsidR="00223569">
        <w:rPr>
          <w:sz w:val="26"/>
          <w:szCs w:val="26"/>
        </w:rPr>
        <w:t>й</w:t>
      </w:r>
      <w:r w:rsidRPr="00473556">
        <w:rPr>
          <w:sz w:val="26"/>
          <w:szCs w:val="26"/>
        </w:rPr>
        <w:t xml:space="preserve"> – </w:t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 w:rsidR="002343F7">
        <w:rPr>
          <w:sz w:val="26"/>
          <w:szCs w:val="26"/>
        </w:rPr>
        <w:t>Меметовой</w:t>
      </w:r>
      <w:r w:rsidRPr="00473556" w:rsidR="002343F7">
        <w:rPr>
          <w:sz w:val="26"/>
          <w:szCs w:val="26"/>
        </w:rPr>
        <w:t xml:space="preserve"> Э.А.</w:t>
      </w:r>
      <w:r w:rsidRPr="00473556">
        <w:rPr>
          <w:sz w:val="26"/>
          <w:szCs w:val="26"/>
        </w:rPr>
        <w:t xml:space="preserve">, </w:t>
      </w:r>
    </w:p>
    <w:p w:rsidR="00D5166D" w:rsidRPr="00473556" w:rsidP="00FD3A59">
      <w:pPr>
        <w:tabs>
          <w:tab w:val="left" w:pos="-851"/>
        </w:tabs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защитника – </w:t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  <w:t xml:space="preserve">адвоката </w:t>
      </w:r>
      <w:r w:rsidRPr="00473556" w:rsidR="002343F7">
        <w:rPr>
          <w:sz w:val="26"/>
          <w:szCs w:val="26"/>
        </w:rPr>
        <w:t>Бубновой В.В.</w:t>
      </w:r>
      <w:r w:rsidRPr="00473556">
        <w:rPr>
          <w:sz w:val="26"/>
          <w:szCs w:val="26"/>
        </w:rPr>
        <w:t xml:space="preserve">, </w:t>
      </w:r>
    </w:p>
    <w:p w:rsidR="00D5166D" w:rsidRPr="00473556" w:rsidP="00FD3A59">
      <w:pPr>
        <w:tabs>
          <w:tab w:val="left" w:pos="-851"/>
        </w:tabs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представившего удостоверение №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261F66" w:rsidR="00261F6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 xml:space="preserve"> от </w:t>
      </w:r>
      <w:r w:rsidRPr="00473556" w:rsidR="002343F7">
        <w:rPr>
          <w:sz w:val="26"/>
          <w:szCs w:val="26"/>
        </w:rPr>
        <w:t>25 декабр</w:t>
      </w:r>
      <w:r w:rsidRPr="00473556">
        <w:rPr>
          <w:sz w:val="26"/>
          <w:szCs w:val="26"/>
        </w:rPr>
        <w:t>я 201</w:t>
      </w:r>
      <w:r w:rsidRPr="00473556" w:rsidR="002343F7">
        <w:rPr>
          <w:sz w:val="26"/>
          <w:szCs w:val="26"/>
        </w:rPr>
        <w:t>8</w:t>
      </w:r>
      <w:r w:rsidRPr="00473556">
        <w:rPr>
          <w:sz w:val="26"/>
          <w:szCs w:val="26"/>
        </w:rPr>
        <w:t xml:space="preserve"> года и ордер №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261F66" w:rsidR="00261F6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 xml:space="preserve">от </w:t>
      </w:r>
      <w:r w:rsidRPr="00473556" w:rsidR="002343F7">
        <w:rPr>
          <w:sz w:val="26"/>
          <w:szCs w:val="26"/>
        </w:rPr>
        <w:t>02</w:t>
      </w:r>
      <w:r w:rsidRPr="00473556" w:rsidR="00420A8C">
        <w:rPr>
          <w:sz w:val="26"/>
          <w:szCs w:val="26"/>
        </w:rPr>
        <w:t xml:space="preserve"> ию</w:t>
      </w:r>
      <w:r w:rsidRPr="00473556" w:rsidR="002343F7">
        <w:rPr>
          <w:sz w:val="26"/>
          <w:szCs w:val="26"/>
        </w:rPr>
        <w:t>л</w:t>
      </w:r>
      <w:r w:rsidRPr="00473556" w:rsidR="00420A8C">
        <w:rPr>
          <w:sz w:val="26"/>
          <w:szCs w:val="26"/>
        </w:rPr>
        <w:t>я</w:t>
      </w:r>
      <w:r w:rsidRPr="00473556">
        <w:rPr>
          <w:sz w:val="26"/>
          <w:szCs w:val="26"/>
        </w:rPr>
        <w:t xml:space="preserve"> 20</w:t>
      </w:r>
      <w:r w:rsidRPr="00473556" w:rsidR="00643C63">
        <w:rPr>
          <w:sz w:val="26"/>
          <w:szCs w:val="26"/>
        </w:rPr>
        <w:t>2</w:t>
      </w:r>
      <w:r w:rsidRPr="00473556" w:rsidR="004540D2">
        <w:rPr>
          <w:sz w:val="26"/>
          <w:szCs w:val="26"/>
        </w:rPr>
        <w:t>1</w:t>
      </w:r>
      <w:r w:rsidRPr="00473556">
        <w:rPr>
          <w:sz w:val="26"/>
          <w:szCs w:val="26"/>
        </w:rPr>
        <w:t xml:space="preserve"> года,</w:t>
      </w:r>
    </w:p>
    <w:p w:rsidR="00827219" w:rsidRPr="00473556" w:rsidP="00FD3A59">
      <w:pPr>
        <w:tabs>
          <w:tab w:val="left" w:pos="9180"/>
        </w:tabs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рассмотрев в </w:t>
      </w:r>
      <w:r w:rsidRPr="00473556" w:rsidR="00420A8C">
        <w:rPr>
          <w:sz w:val="26"/>
          <w:szCs w:val="26"/>
        </w:rPr>
        <w:t>за</w:t>
      </w:r>
      <w:r w:rsidRPr="00473556">
        <w:rPr>
          <w:sz w:val="26"/>
          <w:szCs w:val="26"/>
        </w:rPr>
        <w:t xml:space="preserve">крытом судебном заседании уголовное дело в отношении: </w:t>
      </w:r>
    </w:p>
    <w:p w:rsidR="00827219" w:rsidRPr="00473556" w:rsidP="00FD3A59">
      <w:pPr>
        <w:tabs>
          <w:tab w:val="left" w:pos="9180"/>
        </w:tabs>
        <w:ind w:left="1701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Меметовой</w:t>
      </w:r>
      <w:r w:rsidRPr="0047355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Эльнары</w:t>
      </w:r>
      <w:r w:rsidRPr="0047355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Аджимуратовны</w:t>
      </w:r>
      <w:r w:rsidRPr="00473556" w:rsidR="00A66D39">
        <w:rPr>
          <w:sz w:val="26"/>
          <w:szCs w:val="26"/>
        </w:rPr>
        <w:t>,</w:t>
      </w:r>
    </w:p>
    <w:p w:rsidR="00B207AA" w:rsidRPr="00473556" w:rsidP="00FD3A59">
      <w:pPr>
        <w:tabs>
          <w:tab w:val="left" w:pos="9180"/>
        </w:tabs>
        <w:ind w:left="1701"/>
        <w:jc w:val="both"/>
        <w:rPr>
          <w:sz w:val="26"/>
          <w:szCs w:val="26"/>
        </w:rPr>
      </w:pPr>
      <w:r w:rsidRPr="00261F66">
        <w:rPr>
          <w:rFonts w:ascii="Cambria Math" w:hAnsi="Cambria Math" w:cs="Cambria Math"/>
          <w:sz w:val="26"/>
          <w:szCs w:val="26"/>
        </w:rPr>
        <w:t>⟨</w:t>
      </w:r>
      <w:r w:rsidRPr="00261F66">
        <w:rPr>
          <w:sz w:val="26"/>
          <w:szCs w:val="26"/>
        </w:rPr>
        <w:t>данные изъяты</w:t>
      </w:r>
      <w:r w:rsidRPr="00261F66">
        <w:rPr>
          <w:rFonts w:ascii="Cambria Math" w:hAnsi="Cambria Math" w:cs="Cambria Math"/>
          <w:sz w:val="26"/>
          <w:szCs w:val="26"/>
        </w:rPr>
        <w:t>⟩</w:t>
      </w:r>
      <w:r w:rsidRPr="00261F66">
        <w:rPr>
          <w:sz w:val="26"/>
          <w:szCs w:val="26"/>
        </w:rPr>
        <w:t xml:space="preserve"> </w:t>
      </w:r>
      <w:r w:rsidRPr="00473556" w:rsidR="00827219">
        <w:rPr>
          <w:sz w:val="26"/>
          <w:szCs w:val="26"/>
        </w:rPr>
        <w:t>года рождения, урожен</w:t>
      </w:r>
      <w:r w:rsidRPr="00473556" w:rsidR="00026276">
        <w:rPr>
          <w:sz w:val="26"/>
          <w:szCs w:val="26"/>
        </w:rPr>
        <w:t>ки</w:t>
      </w:r>
      <w:r w:rsidRPr="00473556" w:rsidR="00827219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>г. Самарканд Самарканд</w:t>
      </w:r>
      <w:r w:rsidRPr="00473556" w:rsidR="00026276">
        <w:rPr>
          <w:sz w:val="26"/>
          <w:szCs w:val="26"/>
        </w:rPr>
        <w:t>ской области</w:t>
      </w:r>
      <w:r w:rsidRPr="00473556" w:rsidR="002343F7">
        <w:rPr>
          <w:sz w:val="26"/>
          <w:szCs w:val="26"/>
        </w:rPr>
        <w:t xml:space="preserve"> Узбекской ССР</w:t>
      </w:r>
      <w:r w:rsidRPr="00473556" w:rsidR="00827219">
        <w:rPr>
          <w:sz w:val="26"/>
          <w:szCs w:val="26"/>
        </w:rPr>
        <w:t>, граждан</w:t>
      </w:r>
      <w:r w:rsidRPr="00473556" w:rsidR="00026276">
        <w:rPr>
          <w:sz w:val="26"/>
          <w:szCs w:val="26"/>
        </w:rPr>
        <w:t>ки</w:t>
      </w:r>
      <w:r w:rsidRPr="00473556" w:rsidR="00827219">
        <w:rPr>
          <w:sz w:val="26"/>
          <w:szCs w:val="26"/>
        </w:rPr>
        <w:t xml:space="preserve"> Российской Федерации, с</w:t>
      </w:r>
      <w:r w:rsidRPr="00473556" w:rsidR="007837D1">
        <w:rPr>
          <w:sz w:val="26"/>
          <w:szCs w:val="26"/>
        </w:rPr>
        <w:t>о</w:t>
      </w:r>
      <w:r w:rsidRPr="00473556" w:rsidR="00F21C2E">
        <w:rPr>
          <w:sz w:val="26"/>
          <w:szCs w:val="26"/>
        </w:rPr>
        <w:t xml:space="preserve"> </w:t>
      </w:r>
      <w:r w:rsidRPr="00473556" w:rsidR="00026276">
        <w:rPr>
          <w:sz w:val="26"/>
          <w:szCs w:val="26"/>
        </w:rPr>
        <w:t>средн</w:t>
      </w:r>
      <w:r w:rsidRPr="00473556" w:rsidR="00440964">
        <w:rPr>
          <w:sz w:val="26"/>
          <w:szCs w:val="26"/>
        </w:rPr>
        <w:t>и</w:t>
      </w:r>
      <w:r w:rsidRPr="00473556" w:rsidR="008243FA">
        <w:rPr>
          <w:sz w:val="26"/>
          <w:szCs w:val="26"/>
        </w:rPr>
        <w:t>м</w:t>
      </w:r>
      <w:r w:rsidRPr="00473556" w:rsidR="00C02BCD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 xml:space="preserve">специальным </w:t>
      </w:r>
      <w:r w:rsidRPr="00473556" w:rsidR="00827219">
        <w:rPr>
          <w:sz w:val="26"/>
          <w:szCs w:val="26"/>
        </w:rPr>
        <w:t>образованием,</w:t>
      </w:r>
      <w:r w:rsidRPr="00473556" w:rsidR="007837D1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 xml:space="preserve">не </w:t>
      </w:r>
      <w:r w:rsidRPr="00473556" w:rsidR="00026276">
        <w:rPr>
          <w:sz w:val="26"/>
          <w:szCs w:val="26"/>
        </w:rPr>
        <w:t>замужем</w:t>
      </w:r>
      <w:r w:rsidRPr="00473556" w:rsidR="00D61033">
        <w:rPr>
          <w:sz w:val="26"/>
          <w:szCs w:val="26"/>
        </w:rPr>
        <w:t>,</w:t>
      </w:r>
      <w:r w:rsidRPr="00473556" w:rsidR="002343F7">
        <w:rPr>
          <w:sz w:val="26"/>
          <w:szCs w:val="26"/>
        </w:rPr>
        <w:t xml:space="preserve"> имеющей на иждивении одного несовершеннолетнего ребёнка, официально</w:t>
      </w:r>
      <w:r w:rsidRPr="00473556" w:rsidR="00F80870">
        <w:rPr>
          <w:sz w:val="26"/>
          <w:szCs w:val="26"/>
        </w:rPr>
        <w:t xml:space="preserve"> </w:t>
      </w:r>
      <w:r w:rsidRPr="00473556" w:rsidR="00F21C2E">
        <w:rPr>
          <w:sz w:val="26"/>
          <w:szCs w:val="26"/>
        </w:rPr>
        <w:t>не</w:t>
      </w:r>
      <w:r w:rsidRPr="00473556" w:rsidR="00825857">
        <w:rPr>
          <w:sz w:val="26"/>
          <w:szCs w:val="26"/>
        </w:rPr>
        <w:t xml:space="preserve"> трудоустроенно</w:t>
      </w:r>
      <w:r w:rsidRPr="00473556" w:rsidR="00026276">
        <w:rPr>
          <w:sz w:val="26"/>
          <w:szCs w:val="26"/>
        </w:rPr>
        <w:t>й</w:t>
      </w:r>
      <w:r w:rsidRPr="00473556" w:rsidR="000F5E30">
        <w:rPr>
          <w:sz w:val="26"/>
          <w:szCs w:val="26"/>
        </w:rPr>
        <w:t>,</w:t>
      </w:r>
      <w:r w:rsidRPr="00473556" w:rsidR="00026276">
        <w:rPr>
          <w:sz w:val="26"/>
          <w:szCs w:val="26"/>
        </w:rPr>
        <w:t xml:space="preserve"> невоеннообязанной,</w:t>
      </w:r>
      <w:r w:rsidRPr="00473556" w:rsidR="00827219">
        <w:rPr>
          <w:sz w:val="26"/>
          <w:szCs w:val="26"/>
        </w:rPr>
        <w:t xml:space="preserve"> зарегистрированно</w:t>
      </w:r>
      <w:r w:rsidRPr="00473556" w:rsidR="00026276">
        <w:rPr>
          <w:sz w:val="26"/>
          <w:szCs w:val="26"/>
        </w:rPr>
        <w:t>й</w:t>
      </w:r>
      <w:r w:rsidRPr="00473556" w:rsidR="002343F7">
        <w:rPr>
          <w:sz w:val="26"/>
          <w:szCs w:val="26"/>
        </w:rPr>
        <w:t xml:space="preserve"> по адресу: </w:t>
      </w:r>
      <w:r w:rsidRPr="00261F66">
        <w:rPr>
          <w:rFonts w:ascii="Cambria Math" w:hAnsi="Cambria Math" w:cs="Cambria Math"/>
          <w:sz w:val="26"/>
          <w:szCs w:val="26"/>
        </w:rPr>
        <w:t>⟨</w:t>
      </w:r>
      <w:r w:rsidRPr="00261F66">
        <w:rPr>
          <w:sz w:val="26"/>
          <w:szCs w:val="26"/>
        </w:rPr>
        <w:t>данные изъяты</w:t>
      </w:r>
      <w:r w:rsidRPr="00261F66">
        <w:rPr>
          <w:rFonts w:ascii="Cambria Math" w:hAnsi="Cambria Math" w:cs="Cambria Math"/>
          <w:sz w:val="26"/>
          <w:szCs w:val="26"/>
        </w:rPr>
        <w:t>⟩</w:t>
      </w:r>
      <w:r w:rsidRPr="00473556" w:rsidR="002343F7">
        <w:rPr>
          <w:sz w:val="26"/>
          <w:szCs w:val="26"/>
        </w:rPr>
        <w:t>,</w:t>
      </w:r>
      <w:r w:rsidRPr="00473556" w:rsidR="00827219">
        <w:rPr>
          <w:sz w:val="26"/>
          <w:szCs w:val="26"/>
        </w:rPr>
        <w:t xml:space="preserve"> проживающе</w:t>
      </w:r>
      <w:r w:rsidRPr="00473556" w:rsidR="00026276">
        <w:rPr>
          <w:sz w:val="26"/>
          <w:szCs w:val="26"/>
        </w:rPr>
        <w:t>й</w:t>
      </w:r>
      <w:r w:rsidRPr="00473556" w:rsidR="00827219">
        <w:rPr>
          <w:sz w:val="26"/>
          <w:szCs w:val="26"/>
        </w:rPr>
        <w:t xml:space="preserve"> по адресу: </w:t>
      </w:r>
      <w:r w:rsidRPr="00261F66">
        <w:rPr>
          <w:rFonts w:ascii="Cambria Math" w:hAnsi="Cambria Math" w:cs="Cambria Math"/>
          <w:sz w:val="26"/>
          <w:szCs w:val="26"/>
        </w:rPr>
        <w:t>⟨</w:t>
      </w:r>
      <w:r w:rsidRPr="00261F66">
        <w:rPr>
          <w:sz w:val="26"/>
          <w:szCs w:val="26"/>
        </w:rPr>
        <w:t>данные изъяты</w:t>
      </w:r>
      <w:r w:rsidRPr="00261F66">
        <w:rPr>
          <w:rFonts w:ascii="Cambria Math" w:hAnsi="Cambria Math" w:cs="Cambria Math"/>
          <w:sz w:val="26"/>
          <w:szCs w:val="26"/>
        </w:rPr>
        <w:t>⟩</w:t>
      </w:r>
      <w:r w:rsidRPr="00473556" w:rsidR="00827219">
        <w:rPr>
          <w:sz w:val="26"/>
          <w:szCs w:val="26"/>
        </w:rPr>
        <w:t xml:space="preserve">, ранее </w:t>
      </w:r>
      <w:r w:rsidRPr="00473556" w:rsidR="00420A8C">
        <w:rPr>
          <w:sz w:val="26"/>
          <w:szCs w:val="26"/>
        </w:rPr>
        <w:t xml:space="preserve">не </w:t>
      </w:r>
      <w:r w:rsidRPr="00473556" w:rsidR="00827219">
        <w:rPr>
          <w:sz w:val="26"/>
          <w:szCs w:val="26"/>
        </w:rPr>
        <w:t>судимо</w:t>
      </w:r>
      <w:r w:rsidRPr="00473556" w:rsidR="00026276">
        <w:rPr>
          <w:sz w:val="26"/>
          <w:szCs w:val="26"/>
        </w:rPr>
        <w:t>й</w:t>
      </w:r>
      <w:r w:rsidRPr="00473556">
        <w:rPr>
          <w:sz w:val="26"/>
          <w:szCs w:val="26"/>
        </w:rPr>
        <w:t>,</w:t>
      </w:r>
    </w:p>
    <w:p w:rsidR="00827219" w:rsidRPr="00473556" w:rsidP="00FD3A59">
      <w:pPr>
        <w:tabs>
          <w:tab w:val="left" w:pos="9180"/>
        </w:tabs>
        <w:jc w:val="both"/>
        <w:rPr>
          <w:sz w:val="26"/>
          <w:szCs w:val="26"/>
        </w:rPr>
      </w:pPr>
      <w:r w:rsidRPr="00473556">
        <w:rPr>
          <w:sz w:val="26"/>
          <w:szCs w:val="26"/>
        </w:rPr>
        <w:t>обвиняемо</w:t>
      </w:r>
      <w:r w:rsidRPr="00473556" w:rsidR="00223569">
        <w:rPr>
          <w:sz w:val="26"/>
          <w:szCs w:val="26"/>
        </w:rPr>
        <w:t>й</w:t>
      </w:r>
      <w:r w:rsidRPr="00473556">
        <w:rPr>
          <w:sz w:val="26"/>
          <w:szCs w:val="26"/>
        </w:rPr>
        <w:t xml:space="preserve"> в совершении преступлени</w:t>
      </w:r>
      <w:r w:rsidRPr="00473556" w:rsidR="001D7EBC">
        <w:rPr>
          <w:sz w:val="26"/>
          <w:szCs w:val="26"/>
        </w:rPr>
        <w:t>я</w:t>
      </w:r>
      <w:r w:rsidRPr="00473556">
        <w:rPr>
          <w:sz w:val="26"/>
          <w:szCs w:val="26"/>
        </w:rPr>
        <w:t>, предусмотренн</w:t>
      </w:r>
      <w:r w:rsidRPr="00473556" w:rsidR="001D7EBC">
        <w:rPr>
          <w:sz w:val="26"/>
          <w:szCs w:val="26"/>
        </w:rPr>
        <w:t>ого</w:t>
      </w:r>
      <w:r w:rsidRPr="00473556">
        <w:rPr>
          <w:sz w:val="26"/>
          <w:szCs w:val="26"/>
        </w:rPr>
        <w:t xml:space="preserve"> </w:t>
      </w:r>
      <w:r w:rsidRPr="00473556" w:rsidR="00F21C2E">
        <w:rPr>
          <w:sz w:val="26"/>
          <w:szCs w:val="26"/>
        </w:rPr>
        <w:t xml:space="preserve">ст. </w:t>
      </w:r>
      <w:r w:rsidRPr="00473556" w:rsidR="00026276">
        <w:rPr>
          <w:sz w:val="26"/>
          <w:szCs w:val="26"/>
        </w:rPr>
        <w:t>322.3</w:t>
      </w:r>
      <w:r w:rsidRPr="00473556">
        <w:rPr>
          <w:sz w:val="26"/>
          <w:szCs w:val="26"/>
        </w:rPr>
        <w:t xml:space="preserve"> УК РФ,</w:t>
      </w:r>
    </w:p>
    <w:p w:rsidR="00827219" w:rsidRPr="00473556" w:rsidP="00FD3A59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D61033" w:rsidRPr="00473556" w:rsidP="00FD3A59">
      <w:pPr>
        <w:pStyle w:val="BodyText"/>
        <w:spacing w:after="0" w:line="240" w:lineRule="auto"/>
        <w:jc w:val="center"/>
        <w:rPr>
          <w:rFonts w:ascii="Times New Roman" w:hAnsi="Times New Roman"/>
          <w:spacing w:val="0"/>
          <w:sz w:val="26"/>
          <w:szCs w:val="26"/>
        </w:rPr>
      </w:pPr>
      <w:r w:rsidRPr="00473556">
        <w:rPr>
          <w:rFonts w:ascii="Times New Roman" w:hAnsi="Times New Roman"/>
          <w:spacing w:val="0"/>
          <w:sz w:val="26"/>
          <w:szCs w:val="26"/>
        </w:rPr>
        <w:t>УСТАНОВИЛ:</w:t>
      </w:r>
    </w:p>
    <w:p w:rsidR="007E017A" w:rsidRPr="00473556" w:rsidP="00FD3A59">
      <w:pPr>
        <w:pStyle w:val="210"/>
        <w:shd w:val="clear" w:color="auto" w:fill="auto"/>
        <w:tabs>
          <w:tab w:val="left" w:pos="-567"/>
        </w:tabs>
        <w:spacing w:line="240" w:lineRule="auto"/>
        <w:rPr>
          <w:rStyle w:val="2"/>
          <w:rFonts w:eastAsia="Arial Unicode MS"/>
        </w:rPr>
      </w:pPr>
    </w:p>
    <w:p w:rsidR="00FD3A59" w:rsidRPr="00473556" w:rsidP="00FD3A59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2"/>
          <w:color w:val="000000"/>
        </w:rPr>
        <w:t>Меметова</w:t>
      </w:r>
      <w:r w:rsidRPr="00473556">
        <w:rPr>
          <w:rStyle w:val="2"/>
          <w:color w:val="000000"/>
        </w:rPr>
        <w:t xml:space="preserve"> </w:t>
      </w:r>
      <w:r w:rsidRPr="00473556">
        <w:rPr>
          <w:rStyle w:val="2"/>
          <w:color w:val="000000"/>
        </w:rPr>
        <w:t>Эльнара</w:t>
      </w:r>
      <w:r w:rsidRPr="00473556">
        <w:rPr>
          <w:rStyle w:val="2"/>
          <w:color w:val="000000"/>
        </w:rPr>
        <w:t xml:space="preserve"> </w:t>
      </w:r>
      <w:r w:rsidRPr="00473556">
        <w:rPr>
          <w:rStyle w:val="2"/>
          <w:color w:val="000000"/>
        </w:rPr>
        <w:t>Аджимуратовна</w:t>
      </w:r>
      <w:r w:rsidRPr="00473556">
        <w:rPr>
          <w:rStyle w:val="2"/>
          <w:color w:val="000000"/>
        </w:rPr>
        <w:t xml:space="preserve">, являясь гражданкой Российской Федерации, 23 сентября 2019 года примерно в первой половине дня, более точного времени дознанием не установлено, находясь в помещении ОВМ ОМВД по Симферопольскому району по адресу: </w:t>
      </w:r>
      <w:r w:rsidRPr="00473556">
        <w:rPr>
          <w:rStyle w:val="2"/>
          <w:color w:val="000000"/>
        </w:rPr>
        <w:t xml:space="preserve">Республика Крым, г. Симферополь, ул. Ракетная 36/2, имея прямой умысел, преследуя мотив как побудительную силу к состраданию и желанию помочь, преследую цель поставить на учет по месту пребывания иностранных граждан в Российской Федерации, заведомо зная, что </w:t>
      </w:r>
      <w:r w:rsidRPr="00261F66" w:rsidR="00261F66">
        <w:rPr>
          <w:rStyle w:val="2"/>
          <w:rFonts w:ascii="Cambria Math" w:hAnsi="Cambria Math" w:cs="Cambria Math"/>
          <w:color w:val="000000"/>
        </w:rPr>
        <w:t>⟨</w:t>
      </w:r>
      <w:r w:rsidRPr="00261F66" w:rsidR="00261F66">
        <w:rPr>
          <w:rStyle w:val="2"/>
          <w:color w:val="000000"/>
        </w:rPr>
        <w:t>данные изъяты</w:t>
      </w:r>
      <w:r w:rsidRPr="00261F66" w:rsidR="00261F66">
        <w:rPr>
          <w:rStyle w:val="2"/>
          <w:rFonts w:ascii="Cambria Math" w:hAnsi="Cambria Math" w:cs="Cambria Math"/>
          <w:color w:val="000000"/>
        </w:rPr>
        <w:t>⟩</w:t>
      </w:r>
      <w:r w:rsidRPr="00473556">
        <w:rPr>
          <w:rStyle w:val="2"/>
          <w:color w:val="000000"/>
        </w:rPr>
        <w:t xml:space="preserve">, являются иностранными гражданами, </w:t>
      </w:r>
      <w:r w:rsidRPr="00473556">
        <w:rPr>
          <w:lang w:bidi="ru-RU"/>
        </w:rPr>
        <w:t xml:space="preserve">действуя в нарушение требований </w:t>
      </w:r>
      <w:r w:rsidRPr="00473556">
        <w:rPr>
          <w:lang w:bidi="ru-RU"/>
        </w:rPr>
        <w:t>п.п</w:t>
      </w:r>
      <w:r w:rsidRPr="00473556">
        <w:rPr>
          <w:lang w:bidi="ru-RU"/>
        </w:rPr>
        <w:t>. 20, 23 Постановления Правительства РФ № 9 от 15.01.2007г. «О порядке осуществления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 учете иностранных граждан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7355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</w:t>
      </w:r>
      <w:r w:rsidRPr="00473556">
        <w:rPr>
          <w:lang w:bidi="ru-RU"/>
        </w:rPr>
        <w:t xml:space="preserve"> пребывания, осознавая противоправный характер своих действий,</w:t>
      </w:r>
      <w:r w:rsidRPr="00473556">
        <w:rPr>
          <w:rStyle w:val="2"/>
          <w:color w:val="000000"/>
        </w:rPr>
        <w:t xml:space="preserve"> </w:t>
      </w:r>
      <w:r w:rsidRPr="00473556">
        <w:rPr>
          <w:rStyle w:val="2"/>
          <w:color w:val="000000"/>
        </w:rPr>
        <w:t xml:space="preserve">внесла заведомо ложные сведения в бланк уведомления о прибытии иностранного гражданина </w:t>
      </w:r>
      <w:r w:rsidRPr="00261F66" w:rsidR="00261F66">
        <w:rPr>
          <w:rStyle w:val="2"/>
          <w:rFonts w:ascii="Cambria Math" w:hAnsi="Cambria Math" w:cs="Cambria Math"/>
          <w:color w:val="000000"/>
        </w:rPr>
        <w:t>⟨</w:t>
      </w:r>
      <w:r w:rsidRPr="00261F66" w:rsidR="00261F66">
        <w:rPr>
          <w:rStyle w:val="2"/>
          <w:color w:val="000000"/>
        </w:rPr>
        <w:t>данные изъяты</w:t>
      </w:r>
      <w:r w:rsidRPr="00261F66" w:rsidR="00261F66">
        <w:rPr>
          <w:rStyle w:val="2"/>
          <w:rFonts w:ascii="Cambria Math" w:hAnsi="Cambria Math" w:cs="Cambria Math"/>
          <w:color w:val="000000"/>
        </w:rPr>
        <w:t>⟩</w:t>
      </w:r>
      <w:r w:rsidRPr="00261F66" w:rsidR="00261F66">
        <w:rPr>
          <w:rStyle w:val="2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года рождения, гражданина Украины, отразив факт его временного пребывания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не намереваясь фактически предоставлять ему вышеуказанное жилое помещение. После чего,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Э.А. 23 сентября 2019 года примерно в первой </w:t>
      </w:r>
      <w:r w:rsidRPr="00473556">
        <w:rPr>
          <w:rStyle w:val="4"/>
          <w:b w:val="0"/>
          <w:i w:val="0"/>
          <w:color w:val="000000"/>
        </w:rPr>
        <w:t xml:space="preserve">половине дня, более точного времени дознанием не установлено, лично предоставила данный бланк уведомления о прибытии иностранного гражданина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23 сентября 2019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 xml:space="preserve">данные </w:t>
      </w:r>
      <w:r w:rsidRPr="00261F66" w:rsidR="00261F66">
        <w:rPr>
          <w:rStyle w:val="4"/>
          <w:b w:val="0"/>
          <w:i w:val="0"/>
          <w:color w:val="000000"/>
        </w:rPr>
        <w:t>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поставлен на миграционный учет на территории Российской Федерации.</w:t>
      </w:r>
    </w:p>
    <w:p w:rsidR="00FD3A59" w:rsidRPr="00473556" w:rsidP="00FD3A59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Эльнара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Аджимуратовна</w:t>
      </w:r>
      <w:r w:rsidRPr="00473556">
        <w:rPr>
          <w:rStyle w:val="4"/>
          <w:b w:val="0"/>
          <w:i w:val="0"/>
          <w:color w:val="000000"/>
        </w:rPr>
        <w:t xml:space="preserve">, являясь гражданкой Российской Федерации, 07 октября 2019 года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>
        <w:rPr>
          <w:rStyle w:val="4"/>
          <w:b w:val="0"/>
          <w:i w:val="0"/>
          <w:color w:val="000000"/>
        </w:rPr>
        <w:t xml:space="preserve">Республика Крым, г. Симферополь, </w:t>
      </w:r>
      <w:r w:rsidR="00473556">
        <w:rPr>
          <w:rStyle w:val="4"/>
          <w:b w:val="0"/>
          <w:i w:val="0"/>
          <w:color w:val="000000"/>
        </w:rPr>
        <w:t xml:space="preserve">                    </w:t>
      </w:r>
      <w:r w:rsidRPr="00473556">
        <w:rPr>
          <w:rStyle w:val="4"/>
          <w:b w:val="0"/>
          <w:i w:val="0"/>
          <w:color w:val="000000"/>
        </w:rPr>
        <w:t xml:space="preserve">ул. Ракетная 36/2, продолжая свои умышленные действия, </w:t>
      </w:r>
      <w:r w:rsidRPr="00473556">
        <w:rPr>
          <w:lang w:bidi="ru-RU"/>
        </w:rPr>
        <w:t xml:space="preserve">действуя в нарушение требований </w:t>
      </w:r>
      <w:r w:rsidRPr="00473556">
        <w:rPr>
          <w:lang w:bidi="ru-RU"/>
        </w:rPr>
        <w:t>п.п</w:t>
      </w:r>
      <w:r w:rsidRPr="0047355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о прибытии иностранного гражданина по место</w:t>
      </w:r>
      <w:r w:rsidRPr="0047355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73556">
        <w:rPr>
          <w:rStyle w:val="4"/>
          <w:b w:val="0"/>
          <w:i w:val="0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гражданки 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 года рождения, гражданки Узбекистана, отразив факт их</w:t>
      </w:r>
      <w:r w:rsidRPr="00473556">
        <w:rPr>
          <w:rStyle w:val="4"/>
          <w:b w:val="0"/>
          <w:i w:val="0"/>
          <w:color w:val="000000"/>
        </w:rPr>
        <w:t xml:space="preserve"> временного пребывания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не намереваясь фактически предоставлять им вышеуказанное жилое помещение. После чего,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Э.А. 07 октября 2019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</w:t>
      </w:r>
      <w:r w:rsidRPr="00473556">
        <w:rPr>
          <w:rStyle w:val="4"/>
          <w:b w:val="0"/>
          <w:i w:val="0"/>
          <w:color w:val="000000"/>
        </w:rPr>
        <w:t>расположен</w:t>
      </w:r>
      <w:r w:rsidR="00261F66">
        <w:rPr>
          <w:rStyle w:val="4"/>
          <w:b w:val="0"/>
          <w:i w:val="0"/>
          <w:color w:val="000000"/>
        </w:rPr>
        <w:t>ный</w:t>
      </w:r>
      <w:r w:rsidR="00261F66">
        <w:rPr>
          <w:rStyle w:val="4"/>
          <w:b w:val="0"/>
          <w:i w:val="0"/>
          <w:color w:val="000000"/>
        </w:rPr>
        <w:t xml:space="preserve"> но адресу; Республика Крым, </w:t>
      </w:r>
      <w:r w:rsidRPr="00473556">
        <w:rPr>
          <w:rStyle w:val="4"/>
          <w:b w:val="0"/>
          <w:i w:val="0"/>
          <w:color w:val="000000"/>
        </w:rPr>
        <w:t xml:space="preserve">г. Симферополь, ул. </w:t>
      </w:r>
      <w:r w:rsidRPr="00473556">
        <w:rPr>
          <w:rStyle w:val="42pt"/>
          <w:rFonts w:eastAsia="Gulim"/>
          <w:spacing w:val="0"/>
        </w:rPr>
        <w:t>Ракетная 36/2,</w:t>
      </w:r>
      <w:r w:rsidRPr="00473556">
        <w:rPr>
          <w:rStyle w:val="4"/>
          <w:b w:val="0"/>
          <w:i w:val="0"/>
          <w:color w:val="000000"/>
        </w:rPr>
        <w:t xml:space="preserve"> в результате чего 07 октября 2019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поставлены на миграционный учет на территории Российской Федерации.</w:t>
      </w:r>
    </w:p>
    <w:p w:rsidR="00FD3A59" w:rsidRPr="00473556" w:rsidP="00FD3A59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Эльнара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Аджимуратовна</w:t>
      </w:r>
      <w:r w:rsidRPr="00473556">
        <w:rPr>
          <w:rStyle w:val="4"/>
          <w:b w:val="0"/>
          <w:i w:val="0"/>
          <w:color w:val="000000"/>
        </w:rPr>
        <w:t xml:space="preserve">, являясь гражданкой Российской Федерации, 18 февраля 2020 года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>
        <w:rPr>
          <w:rStyle w:val="4"/>
          <w:b w:val="0"/>
          <w:i w:val="0"/>
          <w:color w:val="000000"/>
        </w:rPr>
        <w:t xml:space="preserve">Республика Крым, г. Симферополь, </w:t>
      </w:r>
      <w:r w:rsidR="00473556">
        <w:rPr>
          <w:rStyle w:val="4"/>
          <w:b w:val="0"/>
          <w:i w:val="0"/>
          <w:color w:val="000000"/>
        </w:rPr>
        <w:t xml:space="preserve">                    </w:t>
      </w:r>
      <w:r w:rsidRPr="00473556">
        <w:rPr>
          <w:rStyle w:val="4"/>
          <w:b w:val="0"/>
          <w:i w:val="0"/>
          <w:color w:val="000000"/>
        </w:rPr>
        <w:t xml:space="preserve">ул. Ракетная 36/2, продолжая свои умышленные действия, </w:t>
      </w:r>
      <w:r w:rsidRPr="00473556">
        <w:rPr>
          <w:lang w:bidi="ru-RU"/>
        </w:rPr>
        <w:t xml:space="preserve">действуя в нарушение требований </w:t>
      </w:r>
      <w:r w:rsidRPr="00473556">
        <w:rPr>
          <w:lang w:bidi="ru-RU"/>
        </w:rPr>
        <w:t>п.п</w:t>
      </w:r>
      <w:r w:rsidRPr="0047355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 xml:space="preserve">о прибытии иностранного </w:t>
      </w:r>
      <w:r w:rsidRPr="00473556">
        <w:rPr>
          <w:lang w:bidi="ru-RU"/>
        </w:rPr>
        <w:t>гражданина по место</w:t>
      </w:r>
      <w:r w:rsidRPr="0047355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73556">
        <w:rPr>
          <w:rStyle w:val="4"/>
          <w:b w:val="0"/>
          <w:i w:val="0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года рождения, гражданина 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гражданина</w:t>
      </w:r>
      <w:r w:rsidRPr="00473556">
        <w:rPr>
          <w:rStyle w:val="4"/>
          <w:b w:val="0"/>
          <w:i w:val="0"/>
          <w:color w:val="000000"/>
        </w:rPr>
        <w:t xml:space="preserve"> Узбекистана, отразив факт их временного пребывания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не намереваясь фактически предоставлять им вышеуказанное жилое помещение. После чего,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Э.А. 18 февраля 2020 года,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расположенный по адресу: Республика Крым, г. Симферополь, ул. Ракетная 36/2, в результате чего, 18 февраля 2020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 xml:space="preserve">данные </w:t>
      </w:r>
      <w:r w:rsidRPr="00261F66" w:rsidR="00261F66">
        <w:rPr>
          <w:rStyle w:val="4"/>
          <w:b w:val="0"/>
          <w:i w:val="0"/>
          <w:color w:val="000000"/>
        </w:rPr>
        <w:t>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поставлены на миграционный учет на территории Российской Федерации.</w:t>
      </w:r>
    </w:p>
    <w:p w:rsidR="00D06BC3" w:rsidRPr="00473556" w:rsidP="00D06BC3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Эльнара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Аджимуратовна</w:t>
      </w:r>
      <w:r w:rsidRPr="00473556">
        <w:rPr>
          <w:rStyle w:val="4"/>
          <w:b w:val="0"/>
          <w:i w:val="0"/>
          <w:color w:val="000000"/>
        </w:rPr>
        <w:t xml:space="preserve">, являясь гражданкой Российской Федерации, 04 марта 2020 года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>
        <w:rPr>
          <w:rStyle w:val="4"/>
          <w:b w:val="0"/>
          <w:i w:val="0"/>
          <w:color w:val="000000"/>
        </w:rPr>
        <w:t xml:space="preserve">Республика Крым, г. Симферополь, ул. Ракетная 36/2, продолжая свои умышленные, имея прямой умысел, преследуя мотив как побудительную силу к состраданию и желанию помочь, преследую цель поставить на учет по месту пребывания иностранного гражданина в Российской Федерации, заведомо зная, что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является иностранным гражданином, </w:t>
      </w:r>
      <w:r w:rsidRPr="00473556">
        <w:rPr>
          <w:lang w:bidi="ru-RU"/>
        </w:rPr>
        <w:t xml:space="preserve">действуя в нарушение требований </w:t>
      </w:r>
      <w:r w:rsidRPr="00473556">
        <w:rPr>
          <w:lang w:bidi="ru-RU"/>
        </w:rPr>
        <w:t>п.п</w:t>
      </w:r>
      <w:r w:rsidRPr="00473556">
        <w:rPr>
          <w:lang w:bidi="ru-RU"/>
        </w:rPr>
        <w:t>. 20, 23 Постановления Правительства РФ № 9</w:t>
      </w:r>
      <w:r w:rsidRPr="00473556" w:rsidR="00342D1D">
        <w:rPr>
          <w:lang w:bidi="ru-RU"/>
        </w:rPr>
        <w:t xml:space="preserve"> </w:t>
      </w:r>
      <w:r w:rsidRPr="00473556">
        <w:rPr>
          <w:lang w:bidi="ru-RU"/>
        </w:rPr>
        <w:t>от 15.01.2007г</w:t>
      </w:r>
      <w:r w:rsidRPr="00473556">
        <w:rPr>
          <w:lang w:bidi="ru-RU"/>
        </w:rPr>
        <w:t>. «</w:t>
      </w:r>
      <w:r w:rsidRPr="00473556">
        <w:rPr>
          <w:lang w:bidi="ru-RU"/>
        </w:rPr>
        <w:t>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 миграционном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7355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</w:t>
      </w:r>
      <w:r w:rsidRPr="00473556">
        <w:rPr>
          <w:lang w:bidi="ru-RU"/>
        </w:rPr>
        <w:t xml:space="preserve"> граждан по месту пребывания, осознавая противоправный характер своих действий,</w:t>
      </w:r>
      <w:r w:rsidRPr="00473556">
        <w:rPr>
          <w:rStyle w:val="4"/>
          <w:b w:val="0"/>
          <w:i w:val="0"/>
          <w:color w:val="000000"/>
        </w:rPr>
        <w:t xml:space="preserve"> внесла заведомо ложные сведения в бланк уведомления о прибытии гражданина Узбекистана -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отразив факт его временного пребывания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не намереваясь фактически предоставлять ему вышеуказанное жилое помещение. После чего</w:t>
      </w:r>
      <w:r w:rsidRPr="00473556">
        <w:rPr>
          <w:rStyle w:val="4"/>
          <w:b w:val="0"/>
          <w:i w:val="0"/>
          <w:color w:val="000000"/>
        </w:rPr>
        <w:t>,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Э.А. 04 марта 2020 года примерно в первой половине дня, более точного времени дознанием не установлено, лично предоставила данный бланк </w:t>
      </w:r>
      <w:r w:rsidRPr="00473556">
        <w:rPr>
          <w:rStyle w:val="4"/>
          <w:b w:val="0"/>
          <w:i w:val="0"/>
          <w:color w:val="000000"/>
        </w:rPr>
        <w:t>у</w:t>
      </w:r>
      <w:r w:rsidRPr="00473556">
        <w:rPr>
          <w:rStyle w:val="4"/>
          <w:b w:val="0"/>
          <w:i w:val="0"/>
          <w:color w:val="000000"/>
        </w:rPr>
        <w:t>ведомления о прибытии иностранного гражданина в отдел по вопросам миграции ОМВД России по Симферопольскому району, расположенн</w:t>
      </w:r>
      <w:r w:rsidRPr="00473556">
        <w:rPr>
          <w:rStyle w:val="4"/>
          <w:b w:val="0"/>
          <w:i w:val="0"/>
          <w:color w:val="000000"/>
        </w:rPr>
        <w:t>ый</w:t>
      </w:r>
      <w:r w:rsidRPr="00473556">
        <w:rPr>
          <w:rStyle w:val="4"/>
          <w:b w:val="0"/>
          <w:i w:val="0"/>
          <w:color w:val="000000"/>
        </w:rPr>
        <w:t xml:space="preserve"> по адрес</w:t>
      </w:r>
      <w:r w:rsidRPr="00473556">
        <w:rPr>
          <w:rStyle w:val="4"/>
          <w:b w:val="0"/>
          <w:i w:val="0"/>
          <w:color w:val="000000"/>
        </w:rPr>
        <w:t>у</w:t>
      </w:r>
      <w:r w:rsidRPr="00473556">
        <w:rPr>
          <w:rStyle w:val="4"/>
          <w:b w:val="0"/>
          <w:i w:val="0"/>
          <w:color w:val="000000"/>
        </w:rPr>
        <w:t>: Республика Крым, г. Симферополь, ул. Ракетная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36/2, в результате чего</w:t>
      </w:r>
      <w:r w:rsidRPr="00473556">
        <w:rPr>
          <w:rStyle w:val="4"/>
          <w:b w:val="0"/>
          <w:i w:val="0"/>
          <w:color w:val="000000"/>
        </w:rPr>
        <w:t>,</w:t>
      </w:r>
      <w:r w:rsidRPr="00473556">
        <w:rPr>
          <w:rStyle w:val="4"/>
          <w:b w:val="0"/>
          <w:i w:val="0"/>
          <w:color w:val="000000"/>
        </w:rPr>
        <w:t xml:space="preserve"> 04 марта 2020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 xml:space="preserve">данные </w:t>
      </w:r>
      <w:r w:rsidRPr="00261F66" w:rsidR="00261F66">
        <w:rPr>
          <w:rStyle w:val="4"/>
          <w:b w:val="0"/>
          <w:i w:val="0"/>
          <w:color w:val="000000"/>
        </w:rPr>
        <w:t>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поставлен на миграционный учет на </w:t>
      </w:r>
      <w:r w:rsidRPr="00473556">
        <w:rPr>
          <w:rStyle w:val="29"/>
          <w:sz w:val="26"/>
          <w:szCs w:val="26"/>
        </w:rPr>
        <w:t>1</w:t>
      </w:r>
      <w:r w:rsidRPr="00473556">
        <w:rPr>
          <w:rStyle w:val="4"/>
          <w:b w:val="0"/>
          <w:i w:val="0"/>
          <w:color w:val="000000"/>
        </w:rPr>
        <w:t>ерри тории Российской Федерации.</w:t>
      </w:r>
    </w:p>
    <w:p w:rsidR="00D06BC3" w:rsidRPr="00473556" w:rsidP="00D06BC3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 w:rsidR="00FD3A59">
        <w:rPr>
          <w:rStyle w:val="4"/>
          <w:b w:val="0"/>
          <w:i w:val="0"/>
          <w:color w:val="000000"/>
        </w:rPr>
        <w:t>Меметова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Эльнара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Аджимуратовна</w:t>
      </w:r>
      <w:r w:rsidRPr="00473556" w:rsidR="00FD3A59">
        <w:rPr>
          <w:rStyle w:val="4"/>
          <w:b w:val="0"/>
          <w:i w:val="0"/>
          <w:color w:val="000000"/>
        </w:rPr>
        <w:t xml:space="preserve">, являясь гражданкой Российской Федерации, 16 марта 2020 года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 w:rsidR="00FD3A59">
        <w:rPr>
          <w:rStyle w:val="4"/>
          <w:b w:val="0"/>
          <w:i w:val="0"/>
          <w:color w:val="000000"/>
        </w:rPr>
        <w:t xml:space="preserve">Республика Крым, г. Симферополь, ул. Ракетная 36/2, продолжая </w:t>
      </w:r>
      <w:r w:rsidRPr="00473556" w:rsidR="00FD3A59">
        <w:rPr>
          <w:rStyle w:val="4"/>
          <w:b w:val="0"/>
          <w:i w:val="0"/>
          <w:color w:val="000000"/>
        </w:rPr>
        <w:t xml:space="preserve">свои умышленные действия, имея прямой умысел, преследуя мотив как побудительную силу к состраданию и желанию помочь, преследую цель поставить на учет по месту пребывания иностранного гражданку в Российской Федерации, заведомо зная, что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 xml:space="preserve">, является гражданкой Узбекистана, </w:t>
      </w:r>
      <w:r w:rsidRPr="00473556">
        <w:rPr>
          <w:lang w:bidi="ru-RU"/>
        </w:rPr>
        <w:t xml:space="preserve">действуя в нарушение требований </w:t>
      </w:r>
      <w:r w:rsidRPr="00473556">
        <w:rPr>
          <w:lang w:bidi="ru-RU"/>
        </w:rPr>
        <w:t>п.п</w:t>
      </w:r>
      <w:r w:rsidRPr="0047355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 на учет, а равно в нарушении требований ст. ст. 21 ч. 1, 22 ч. 2 п. 2 п. «а» Федерального закона № 109-ФЗ от 18.07.2006г. «О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 о прибытии иностранного гражданина по место</w:t>
      </w:r>
      <w:r w:rsidRPr="0047355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</w:t>
      </w:r>
      <w:r w:rsidRPr="00473556">
        <w:rPr>
          <w:lang w:bidi="ru-RU"/>
        </w:rPr>
        <w:t xml:space="preserve"> иностранных граждан по месту пребывания, осознавая противоправный характер своих действий,</w:t>
      </w:r>
      <w:r w:rsidRPr="00473556" w:rsidR="00FD3A59">
        <w:rPr>
          <w:rStyle w:val="4"/>
          <w:b w:val="0"/>
          <w:i w:val="0"/>
          <w:color w:val="000000"/>
        </w:rPr>
        <w:t xml:space="preserve"> внесла заведомо ложные сведения в бланк уведомления о прибытии иностранного гражданина -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гражданка Узбе</w:t>
      </w:r>
      <w:r w:rsidRPr="00473556">
        <w:rPr>
          <w:rStyle w:val="4"/>
          <w:b w:val="0"/>
          <w:i w:val="0"/>
          <w:color w:val="000000"/>
        </w:rPr>
        <w:t>к</w:t>
      </w:r>
      <w:r w:rsidRPr="00473556" w:rsidR="00FD3A59">
        <w:rPr>
          <w:rStyle w:val="4"/>
          <w:b w:val="0"/>
          <w:i w:val="0"/>
          <w:color w:val="000000"/>
        </w:rPr>
        <w:t>истана, отразив факт её временного пребывания на территории Российской Федерации по адрес</w:t>
      </w:r>
      <w:r w:rsidRPr="00473556">
        <w:rPr>
          <w:rStyle w:val="4"/>
          <w:b w:val="0"/>
          <w:i w:val="0"/>
          <w:color w:val="000000"/>
        </w:rPr>
        <w:t>у</w:t>
      </w:r>
      <w:r w:rsidRPr="00473556" w:rsidR="00FD3A59">
        <w:rPr>
          <w:rStyle w:val="4"/>
          <w:b w:val="0"/>
          <w:i w:val="0"/>
          <w:color w:val="000000"/>
        </w:rPr>
        <w:t xml:space="preserve">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не намереваясь фактически предоставлять е</w:t>
      </w:r>
      <w:r w:rsidRPr="00473556">
        <w:rPr>
          <w:rStyle w:val="4"/>
          <w:b w:val="0"/>
          <w:i w:val="0"/>
          <w:color w:val="000000"/>
        </w:rPr>
        <w:t>й</w:t>
      </w:r>
      <w:r w:rsidRPr="00473556" w:rsidR="00FD3A59">
        <w:rPr>
          <w:rStyle w:val="4"/>
          <w:b w:val="0"/>
          <w:i w:val="0"/>
          <w:color w:val="000000"/>
        </w:rPr>
        <w:t xml:space="preserve"> вышеуказанное жилое помещение. После чего</w:t>
      </w:r>
      <w:r w:rsidRPr="00473556">
        <w:rPr>
          <w:rStyle w:val="4"/>
          <w:b w:val="0"/>
          <w:i w:val="0"/>
          <w:color w:val="000000"/>
        </w:rPr>
        <w:t>,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Меметова</w:t>
      </w:r>
      <w:r w:rsidRPr="00473556" w:rsidR="00FD3A59">
        <w:rPr>
          <w:rStyle w:val="4"/>
          <w:b w:val="0"/>
          <w:i w:val="0"/>
          <w:color w:val="000000"/>
        </w:rPr>
        <w:t xml:space="preserve"> Э.А. 16 марта 2020 года примерно в первой половине дня, более точного времени дознанием не установлено, лично предоставила данный бланк уведомления о прибытии иностранной гражданки в отдел по вопросам миграции ОМВД России по Симферопольскому району, расположенн</w:t>
      </w:r>
      <w:r w:rsidRPr="00473556">
        <w:rPr>
          <w:rStyle w:val="4"/>
          <w:b w:val="0"/>
          <w:i w:val="0"/>
          <w:color w:val="000000"/>
        </w:rPr>
        <w:t>ый</w:t>
      </w:r>
      <w:r w:rsidRPr="00473556" w:rsidR="00FD3A59">
        <w:rPr>
          <w:rStyle w:val="4"/>
          <w:b w:val="0"/>
          <w:i w:val="0"/>
          <w:color w:val="000000"/>
        </w:rPr>
        <w:t xml:space="preserve"> по адресу: Республика Крым, г. Симферополь, ул. Ракетная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36</w:t>
      </w:r>
      <w:r w:rsidRPr="00473556">
        <w:rPr>
          <w:rStyle w:val="4"/>
          <w:b w:val="0"/>
          <w:i w:val="0"/>
          <w:color w:val="000000"/>
        </w:rPr>
        <w:t>/</w:t>
      </w:r>
      <w:r w:rsidRPr="00473556" w:rsidR="00FD3A59">
        <w:rPr>
          <w:rStyle w:val="4"/>
          <w:b w:val="0"/>
          <w:i w:val="0"/>
          <w:color w:val="000000"/>
        </w:rPr>
        <w:t>2</w:t>
      </w:r>
      <w:r w:rsidRPr="00473556">
        <w:rPr>
          <w:rStyle w:val="4"/>
          <w:b w:val="0"/>
          <w:i w:val="0"/>
          <w:color w:val="000000"/>
        </w:rPr>
        <w:t>, в</w:t>
      </w:r>
      <w:r w:rsidRPr="00473556" w:rsidR="00FD3A59">
        <w:rPr>
          <w:rStyle w:val="4"/>
          <w:b w:val="0"/>
          <w:i w:val="0"/>
          <w:color w:val="000000"/>
        </w:rPr>
        <w:t xml:space="preserve"> результате чего</w:t>
      </w:r>
      <w:r w:rsidRPr="00473556">
        <w:rPr>
          <w:rStyle w:val="4"/>
          <w:b w:val="0"/>
          <w:i w:val="0"/>
          <w:color w:val="000000"/>
        </w:rPr>
        <w:t>,</w:t>
      </w:r>
      <w:r w:rsidRPr="00473556" w:rsidR="00FD3A59">
        <w:rPr>
          <w:rStyle w:val="4"/>
          <w:b w:val="0"/>
          <w:i w:val="0"/>
          <w:color w:val="000000"/>
        </w:rPr>
        <w:t xml:space="preserve"> 16 марта 2020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 xml:space="preserve">данные </w:t>
      </w:r>
      <w:r w:rsidRPr="00261F66" w:rsidR="00261F66">
        <w:rPr>
          <w:rStyle w:val="4"/>
          <w:b w:val="0"/>
          <w:i w:val="0"/>
          <w:color w:val="000000"/>
        </w:rPr>
        <w:t>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поставлена на миграционный учет на территории Российской Федерации.</w:t>
      </w:r>
    </w:p>
    <w:p w:rsidR="002E7690" w:rsidRPr="00473556" w:rsidP="002E7690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 w:rsidR="00FD3A59">
        <w:rPr>
          <w:rStyle w:val="4"/>
          <w:b w:val="0"/>
          <w:i w:val="0"/>
          <w:color w:val="000000"/>
        </w:rPr>
        <w:t>Меметова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Эльнара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Аджимуратовна</w:t>
      </w:r>
      <w:r w:rsidRPr="00473556" w:rsidR="00FD3A59">
        <w:rPr>
          <w:rStyle w:val="4"/>
          <w:b w:val="0"/>
          <w:i w:val="0"/>
          <w:color w:val="000000"/>
        </w:rPr>
        <w:t xml:space="preserve">, являясь гражданкой Российской Федерации. 08 мая 2020 года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 w:rsidR="00FD3A59">
        <w:rPr>
          <w:rStyle w:val="4"/>
          <w:b w:val="0"/>
          <w:i w:val="0"/>
          <w:color w:val="000000"/>
        </w:rPr>
        <w:t>Республика Кры</w:t>
      </w:r>
      <w:r w:rsidRPr="00473556">
        <w:rPr>
          <w:rStyle w:val="4"/>
          <w:b w:val="0"/>
          <w:i w:val="0"/>
          <w:color w:val="000000"/>
        </w:rPr>
        <w:t>м, г. Симферополь, ул. Ракетная</w:t>
      </w:r>
      <w:r w:rsidRPr="00473556" w:rsidR="00FD3A59">
        <w:rPr>
          <w:rStyle w:val="4"/>
          <w:b w:val="0"/>
          <w:i w:val="0"/>
          <w:color w:val="000000"/>
        </w:rPr>
        <w:t xml:space="preserve"> 36/2, продолжая свои умышленные действия, </w:t>
      </w:r>
      <w:r w:rsidRPr="00473556">
        <w:rPr>
          <w:lang w:bidi="ru-RU"/>
        </w:rPr>
        <w:t xml:space="preserve">действуя в нарушение требований </w:t>
      </w:r>
      <w:r w:rsidR="00473556">
        <w:rPr>
          <w:lang w:bidi="ru-RU"/>
        </w:rPr>
        <w:t xml:space="preserve">                                      </w:t>
      </w:r>
      <w:r w:rsidRPr="00473556">
        <w:rPr>
          <w:lang w:bidi="ru-RU"/>
        </w:rPr>
        <w:t>п.п</w:t>
      </w:r>
      <w:r w:rsidRPr="00473556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73556">
        <w:rPr>
          <w:lang w:bidi="ru-RU"/>
        </w:rPr>
        <w:t xml:space="preserve"> </w:t>
      </w:r>
      <w:r w:rsidRPr="00473556">
        <w:rPr>
          <w:lang w:bidi="ru-RU"/>
        </w:rPr>
        <w:t>о прибытии иностранного гражданина по место</w:t>
      </w:r>
      <w:r w:rsidRPr="00473556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73556" w:rsidR="00FD3A59">
        <w:rPr>
          <w:rStyle w:val="4"/>
          <w:b w:val="0"/>
          <w:i w:val="0"/>
          <w:color w:val="000000"/>
        </w:rPr>
        <w:t xml:space="preserve"> внесла заведомо ложные сведения в бланки уведомлений о прибытии иностранных граждан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гражданин</w:t>
      </w:r>
      <w:r w:rsidRPr="00473556" w:rsidR="000E1412">
        <w:rPr>
          <w:rStyle w:val="4"/>
          <w:b w:val="0"/>
          <w:i w:val="0"/>
          <w:color w:val="000000"/>
        </w:rPr>
        <w:t>а</w:t>
      </w:r>
      <w:r w:rsidRPr="00473556" w:rsidR="00FD3A59">
        <w:rPr>
          <w:rStyle w:val="4"/>
          <w:b w:val="0"/>
          <w:i w:val="0"/>
          <w:color w:val="000000"/>
        </w:rPr>
        <w:t xml:space="preserve"> 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гражданин</w:t>
      </w:r>
      <w:r w:rsidRPr="00473556" w:rsidR="000E1412">
        <w:rPr>
          <w:rStyle w:val="4"/>
          <w:b w:val="0"/>
          <w:i w:val="0"/>
          <w:color w:val="000000"/>
        </w:rPr>
        <w:t>а</w:t>
      </w:r>
      <w:r w:rsidRPr="00473556" w:rsidR="00FD3A59">
        <w:rPr>
          <w:rStyle w:val="4"/>
          <w:b w:val="0"/>
          <w:i w:val="0"/>
          <w:color w:val="000000"/>
        </w:rPr>
        <w:t xml:space="preserve"> Узбекистана, отразив факт их временного пребывания</w:t>
      </w:r>
      <w:r w:rsidRPr="00473556" w:rsidR="00FD3A59">
        <w:rPr>
          <w:rStyle w:val="4"/>
          <w:b w:val="0"/>
          <w:i w:val="0"/>
          <w:color w:val="000000"/>
        </w:rPr>
        <w:t xml:space="preserve">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 xml:space="preserve">, не намереваясь фактически предоставлять им вышеуказанное жилое </w:t>
      </w:r>
      <w:r w:rsidRPr="00473556" w:rsidR="00FD3A59">
        <w:rPr>
          <w:rStyle w:val="4"/>
          <w:b w:val="0"/>
          <w:i w:val="0"/>
          <w:color w:val="000000"/>
        </w:rPr>
        <w:t>помещение. После чего</w:t>
      </w:r>
      <w:r w:rsidRPr="00473556" w:rsidR="00F30217">
        <w:rPr>
          <w:rStyle w:val="4"/>
          <w:b w:val="0"/>
          <w:i w:val="0"/>
          <w:color w:val="000000"/>
        </w:rPr>
        <w:t>,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Меметова</w:t>
      </w:r>
      <w:r w:rsidRPr="00473556" w:rsidR="00FD3A59">
        <w:rPr>
          <w:rStyle w:val="4"/>
          <w:b w:val="0"/>
          <w:i w:val="0"/>
          <w:color w:val="000000"/>
        </w:rPr>
        <w:t xml:space="preserve"> Э.А. 08 мая 2020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73556">
        <w:rPr>
          <w:rStyle w:val="4"/>
          <w:b w:val="0"/>
          <w:i w:val="0"/>
          <w:color w:val="000000"/>
        </w:rPr>
        <w:t>ый</w:t>
      </w:r>
      <w:r w:rsidRPr="00473556" w:rsidR="00FD3A59">
        <w:rPr>
          <w:rStyle w:val="4"/>
          <w:b w:val="0"/>
          <w:i w:val="0"/>
          <w:color w:val="000000"/>
        </w:rPr>
        <w:t xml:space="preserve"> по адресу: Республика Крым, </w:t>
      </w:r>
      <w:r w:rsidRPr="00473556">
        <w:rPr>
          <w:rStyle w:val="4"/>
          <w:b w:val="0"/>
          <w:i w:val="0"/>
          <w:color w:val="000000"/>
        </w:rPr>
        <w:t>г.</w:t>
      </w:r>
      <w:r w:rsidRPr="00473556" w:rsidR="00FD3A59">
        <w:rPr>
          <w:rStyle w:val="4"/>
          <w:b w:val="0"/>
          <w:i w:val="0"/>
          <w:color w:val="000000"/>
        </w:rPr>
        <w:t xml:space="preserve"> Симферополь, ул. Ракетная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36/2, в результате чего</w:t>
      </w:r>
      <w:r w:rsidRPr="00473556">
        <w:rPr>
          <w:rStyle w:val="4"/>
          <w:b w:val="0"/>
          <w:i w:val="0"/>
          <w:color w:val="000000"/>
        </w:rPr>
        <w:t>,</w:t>
      </w:r>
      <w:r w:rsidRPr="00473556" w:rsidR="00FD3A59">
        <w:rPr>
          <w:rStyle w:val="4"/>
          <w:b w:val="0"/>
          <w:i w:val="0"/>
          <w:color w:val="000000"/>
        </w:rPr>
        <w:t xml:space="preserve"> 08 мая 2020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поставлены на миграционный учет на территории Российской Федерации.</w:t>
      </w:r>
    </w:p>
    <w:p w:rsidR="00F31E13" w:rsidRPr="00473556" w:rsidP="00C2069B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 w:rsidR="00FD3A59">
        <w:rPr>
          <w:rStyle w:val="4"/>
          <w:b w:val="0"/>
          <w:i w:val="0"/>
          <w:color w:val="000000"/>
        </w:rPr>
        <w:t>Меметова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Эльнара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Аджимуратовна</w:t>
      </w:r>
      <w:r w:rsidRPr="00473556" w:rsidR="00FD3A59">
        <w:rPr>
          <w:rStyle w:val="4"/>
          <w:b w:val="0"/>
          <w:i w:val="0"/>
          <w:color w:val="000000"/>
        </w:rPr>
        <w:t xml:space="preserve">, являясь гражданкой Российской Федерации, 20 мая 2020 года,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 w:rsidR="00FD3A59">
        <w:rPr>
          <w:rStyle w:val="4"/>
          <w:b w:val="0"/>
          <w:i w:val="0"/>
          <w:color w:val="000000"/>
        </w:rPr>
        <w:t>Республика Крым, г. Симферополь, ул. Ракетная</w:t>
      </w:r>
      <w:r w:rsidRPr="00473556" w:rsidR="000A7B22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 xml:space="preserve"> 36/2, продолжая свои умышленные действия, </w:t>
      </w:r>
      <w:r w:rsidRPr="00473556" w:rsidR="00F37761">
        <w:rPr>
          <w:lang w:bidi="ru-RU"/>
        </w:rPr>
        <w:t xml:space="preserve">действуя в нарушение требований </w:t>
      </w:r>
      <w:r w:rsidR="00473556">
        <w:rPr>
          <w:lang w:bidi="ru-RU"/>
        </w:rPr>
        <w:t xml:space="preserve">                                      </w:t>
      </w:r>
      <w:r w:rsidRPr="00473556" w:rsidR="00F37761">
        <w:rPr>
          <w:lang w:bidi="ru-RU"/>
        </w:rPr>
        <w:t>п.п</w:t>
      </w:r>
      <w:r w:rsidRPr="00473556" w:rsidR="00F37761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73556" w:rsidR="00F37761">
        <w:rPr>
          <w:lang w:bidi="ru-RU"/>
        </w:rPr>
        <w:t xml:space="preserve"> </w:t>
      </w:r>
      <w:r w:rsidRPr="00473556" w:rsidR="00F37761">
        <w:rPr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73556" w:rsidR="00F37761">
        <w:rPr>
          <w:lang w:bidi="ru-RU"/>
        </w:rPr>
        <w:t xml:space="preserve"> </w:t>
      </w:r>
      <w:r w:rsidRPr="00473556" w:rsidR="00F37761">
        <w:rPr>
          <w:lang w:bidi="ru-RU"/>
        </w:rPr>
        <w:t>о прибытии иностранного гражданина по место</w:t>
      </w:r>
      <w:r w:rsidRPr="00473556" w:rsidR="00F37761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73556" w:rsidR="00FD3A59">
        <w:rPr>
          <w:rStyle w:val="4"/>
          <w:b w:val="0"/>
          <w:i w:val="0"/>
          <w:color w:val="000000"/>
        </w:rPr>
        <w:t xml:space="preserve"> внесла заведомо ложные сведения в бланки уведомлений о прибытии иностранных граждан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гражданин</w:t>
      </w:r>
      <w:r w:rsidRPr="00473556" w:rsidR="00A723D2">
        <w:rPr>
          <w:rStyle w:val="4"/>
          <w:b w:val="0"/>
          <w:i w:val="0"/>
          <w:color w:val="000000"/>
        </w:rPr>
        <w:t>а</w:t>
      </w:r>
      <w:r w:rsidRPr="00473556" w:rsidR="00FD3A59">
        <w:rPr>
          <w:rStyle w:val="4"/>
          <w:b w:val="0"/>
          <w:i w:val="0"/>
          <w:color w:val="000000"/>
        </w:rPr>
        <w:t xml:space="preserve"> 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гражданин</w:t>
      </w:r>
      <w:r w:rsidRPr="00473556" w:rsidR="00A723D2">
        <w:rPr>
          <w:rStyle w:val="4"/>
          <w:b w:val="0"/>
          <w:i w:val="0"/>
          <w:color w:val="000000"/>
        </w:rPr>
        <w:t>а</w:t>
      </w:r>
      <w:r w:rsidRPr="00473556" w:rsidR="000D7F0C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 xml:space="preserve">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гражданин</w:t>
      </w:r>
      <w:r w:rsidRPr="00473556" w:rsidR="00A723D2">
        <w:rPr>
          <w:rStyle w:val="4"/>
          <w:b w:val="0"/>
          <w:i w:val="0"/>
          <w:color w:val="000000"/>
        </w:rPr>
        <w:t>а</w:t>
      </w:r>
      <w:r w:rsidRPr="00473556" w:rsidR="00FD3A59">
        <w:rPr>
          <w:rStyle w:val="4"/>
          <w:b w:val="0"/>
          <w:i w:val="0"/>
          <w:color w:val="000000"/>
        </w:rPr>
        <w:t xml:space="preserve"> Узбекистана, отразив</w:t>
      </w:r>
      <w:r w:rsidRPr="00473556" w:rsidR="00FD3A59">
        <w:rPr>
          <w:rStyle w:val="4"/>
          <w:b w:val="0"/>
          <w:i w:val="0"/>
          <w:color w:val="000000"/>
        </w:rPr>
        <w:t xml:space="preserve"> факт их временного пребывания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не намереваясь фактически предоставлять им</w:t>
      </w:r>
      <w:r w:rsidRPr="00473556" w:rsidR="000D7F0C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вышеуказанное жилое помещение. После чего</w:t>
      </w:r>
      <w:r w:rsidRPr="00473556" w:rsidR="00A723D2">
        <w:rPr>
          <w:rStyle w:val="4"/>
          <w:b w:val="0"/>
          <w:i w:val="0"/>
          <w:color w:val="000000"/>
        </w:rPr>
        <w:t>,</w:t>
      </w:r>
      <w:r w:rsidRPr="00473556" w:rsidR="00FD3A59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Меметова</w:t>
      </w:r>
      <w:r w:rsidRPr="00473556" w:rsidR="00FD3A59">
        <w:rPr>
          <w:rStyle w:val="4"/>
          <w:b w:val="0"/>
          <w:i w:val="0"/>
          <w:color w:val="000000"/>
        </w:rPr>
        <w:t xml:space="preserve"> Э.А. 20 мая 2020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73556">
        <w:rPr>
          <w:rStyle w:val="4"/>
          <w:b w:val="0"/>
          <w:i w:val="0"/>
          <w:color w:val="000000"/>
        </w:rPr>
        <w:t>ый</w:t>
      </w:r>
      <w:r w:rsidRPr="00473556" w:rsidR="00FD3A59">
        <w:rPr>
          <w:rStyle w:val="4"/>
          <w:b w:val="0"/>
          <w:i w:val="0"/>
          <w:color w:val="000000"/>
        </w:rPr>
        <w:t xml:space="preserve"> по адресу: Республика Крым, г. Симферополь, ул. Ракетная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 w:rsidR="00FD3A59">
        <w:rPr>
          <w:rStyle w:val="4"/>
          <w:b w:val="0"/>
          <w:i w:val="0"/>
          <w:color w:val="000000"/>
        </w:rPr>
        <w:t>36/2, в результате чего</w:t>
      </w:r>
      <w:r w:rsidRPr="00473556">
        <w:rPr>
          <w:rStyle w:val="4"/>
          <w:b w:val="0"/>
          <w:i w:val="0"/>
          <w:color w:val="000000"/>
        </w:rPr>
        <w:t>,</w:t>
      </w:r>
      <w:r w:rsidRPr="00473556" w:rsidR="00FD3A59">
        <w:rPr>
          <w:rStyle w:val="4"/>
          <w:b w:val="0"/>
          <w:i w:val="0"/>
          <w:color w:val="000000"/>
        </w:rPr>
        <w:t xml:space="preserve"> 20 мая 2020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 w:rsidR="00FD3A59">
        <w:rPr>
          <w:rStyle w:val="4"/>
          <w:b w:val="0"/>
          <w:i w:val="0"/>
          <w:color w:val="000000"/>
        </w:rPr>
        <w:t>, поставлены на миграционный учет на территории Российской Федерации.</w:t>
      </w:r>
    </w:p>
    <w:p w:rsidR="00FD3A59" w:rsidRPr="00473556" w:rsidP="00C2069B">
      <w:pPr>
        <w:pStyle w:val="20"/>
        <w:shd w:val="clear" w:color="auto" w:fill="auto"/>
        <w:spacing w:before="0" w:line="240" w:lineRule="auto"/>
        <w:ind w:firstLine="708"/>
        <w:rPr>
          <w:rStyle w:val="4"/>
          <w:b w:val="0"/>
          <w:i w:val="0"/>
          <w:color w:val="000000"/>
        </w:rPr>
      </w:pPr>
      <w:r w:rsidRPr="00473556">
        <w:rPr>
          <w:rStyle w:val="4"/>
          <w:b w:val="0"/>
          <w:i w:val="0"/>
          <w:color w:val="000000"/>
        </w:rPr>
        <w:t xml:space="preserve">Далее,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Эльнара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Аджимуратовна</w:t>
      </w:r>
      <w:r w:rsidRPr="00473556">
        <w:rPr>
          <w:rStyle w:val="4"/>
          <w:b w:val="0"/>
          <w:i w:val="0"/>
          <w:color w:val="000000"/>
        </w:rPr>
        <w:t xml:space="preserve">, являясь гражданкой Российской Федерации, 22 июня 2020 года примерно в первой половине дня, более точного времени дознанием не установлено, находясь в помещении ОВМ ОМВД по Симферопольскому району, по адресу: </w:t>
      </w:r>
      <w:r w:rsidRPr="00473556">
        <w:rPr>
          <w:rStyle w:val="4"/>
          <w:b w:val="0"/>
          <w:i w:val="0"/>
          <w:color w:val="000000"/>
        </w:rPr>
        <w:t xml:space="preserve">Республика Крым, г. Симферополь, ул. Ракетная 36/2, продолжая свои умышленные действия, </w:t>
      </w:r>
      <w:r w:rsidRPr="00473556" w:rsidR="00984357">
        <w:rPr>
          <w:lang w:bidi="ru-RU"/>
        </w:rPr>
        <w:t xml:space="preserve">действуя в нарушение требований </w:t>
      </w:r>
      <w:r w:rsidR="00473556">
        <w:rPr>
          <w:lang w:bidi="ru-RU"/>
        </w:rPr>
        <w:t xml:space="preserve">                                      </w:t>
      </w:r>
      <w:r w:rsidRPr="00473556" w:rsidR="00984357">
        <w:rPr>
          <w:lang w:bidi="ru-RU"/>
        </w:rPr>
        <w:t>п.п</w:t>
      </w:r>
      <w:r w:rsidRPr="00473556" w:rsidR="00984357">
        <w:rPr>
          <w:lang w:bidi="ru-RU"/>
        </w:rPr>
        <w:t>. 20, 23 Постановления Правительства РФ № 9 от 15.01.2007г. «О порядке осуществления миграционного учета иностранных граждан или лиц без гражданства в Российской Федерации», согласно которому в уведомлении о прибытии принимающая сторона должна указать адрес места пребывания о лице (иностранном гражданине), подлежащем постановке</w:t>
      </w:r>
      <w:r w:rsidRPr="00473556" w:rsidR="00984357">
        <w:rPr>
          <w:lang w:bidi="ru-RU"/>
        </w:rPr>
        <w:t xml:space="preserve"> </w:t>
      </w:r>
      <w:r w:rsidRPr="00473556" w:rsidR="00984357">
        <w:rPr>
          <w:lang w:bidi="ru-RU"/>
        </w:rPr>
        <w:t>на учет, а равно в нарушении требований ст. ст. 21 ч. 1, 22 ч. 2 п. 2 п. «а» Федерального закона № 109-ФЗ от 18.07.2006г. «О миграционном учете иностранных граждан и лиц без гражданства в Российской Федерации», согласно которым основанием для учета иностранного гражданина по месту пребывания является временное фактическое его нахождение, реализация которого осуществляется путем предоставления принимающей стороной, уведомления</w:t>
      </w:r>
      <w:r w:rsidRPr="00473556" w:rsidR="00984357">
        <w:rPr>
          <w:lang w:bidi="ru-RU"/>
        </w:rPr>
        <w:t xml:space="preserve"> </w:t>
      </w:r>
      <w:r w:rsidRPr="00473556" w:rsidR="00984357">
        <w:rPr>
          <w:lang w:bidi="ru-RU"/>
        </w:rPr>
        <w:t xml:space="preserve">о прибытии иностранного </w:t>
      </w:r>
      <w:r w:rsidRPr="00473556" w:rsidR="00984357">
        <w:rPr>
          <w:lang w:bidi="ru-RU"/>
        </w:rPr>
        <w:t>гражданина по место</w:t>
      </w:r>
      <w:r w:rsidRPr="00473556" w:rsidR="00984357">
        <w:rPr>
          <w:lang w:bidi="ru-RU"/>
        </w:rPr>
        <w:softHyphen/>
        <w:t>пребывания в орган миграционного учета, непосредственно либо посредством его направления почтовым отправлением, имея умысел, направленный на фиктивную постановку на миграционный учет иностранных граждан по месту пребывания, осознавая противоправный характер своих действий,</w:t>
      </w:r>
      <w:r w:rsidRPr="00473556">
        <w:rPr>
          <w:rStyle w:val="4"/>
          <w:b w:val="0"/>
          <w:i w:val="0"/>
          <w:color w:val="000000"/>
        </w:rPr>
        <w:t xml:space="preserve"> внесла заведомо ложные сведения в бланки уведомлений о прибытии иностранных граждан -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гражданин</w:t>
      </w:r>
      <w:r w:rsidRPr="00473556" w:rsidR="000213C9">
        <w:rPr>
          <w:rStyle w:val="4"/>
          <w:b w:val="0"/>
          <w:i w:val="0"/>
          <w:color w:val="000000"/>
        </w:rPr>
        <w:t>а</w:t>
      </w:r>
      <w:r w:rsidRPr="00473556">
        <w:rPr>
          <w:rStyle w:val="4"/>
          <w:b w:val="0"/>
          <w:i w:val="0"/>
          <w:color w:val="000000"/>
        </w:rPr>
        <w:t xml:space="preserve"> Узбекистана,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гражданин</w:t>
      </w:r>
      <w:r w:rsidRPr="00473556" w:rsidR="000213C9">
        <w:rPr>
          <w:rStyle w:val="4"/>
          <w:b w:val="0"/>
          <w:i w:val="0"/>
          <w:color w:val="000000"/>
        </w:rPr>
        <w:t>а</w:t>
      </w:r>
      <w:r w:rsidRPr="00473556">
        <w:rPr>
          <w:rStyle w:val="4"/>
          <w:b w:val="0"/>
          <w:i w:val="0"/>
          <w:color w:val="000000"/>
        </w:rPr>
        <w:t xml:space="preserve"> Узбекистана, отразив факт их временного пребывания</w:t>
      </w:r>
      <w:r w:rsidRPr="00473556">
        <w:rPr>
          <w:rStyle w:val="4"/>
          <w:b w:val="0"/>
          <w:i w:val="0"/>
          <w:color w:val="000000"/>
        </w:rPr>
        <w:t xml:space="preserve"> на территории Российской Федерации по адресу: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не намереваясь; фактически предоставлять им вышеуказанное жилое помещение. После чего</w:t>
      </w:r>
      <w:r w:rsidRPr="00473556" w:rsidR="000213C9">
        <w:rPr>
          <w:rStyle w:val="4"/>
          <w:b w:val="0"/>
          <w:i w:val="0"/>
          <w:color w:val="000000"/>
        </w:rPr>
        <w:t>,</w:t>
      </w:r>
      <w:r w:rsidRPr="0047355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Меметова</w:t>
      </w:r>
      <w:r w:rsidRPr="00473556">
        <w:rPr>
          <w:rStyle w:val="4"/>
          <w:b w:val="0"/>
          <w:i w:val="0"/>
          <w:color w:val="000000"/>
        </w:rPr>
        <w:t xml:space="preserve"> Э.А. 22 июня </w:t>
      </w:r>
      <w:r w:rsidRPr="00473556" w:rsidR="000213C9">
        <w:rPr>
          <w:rStyle w:val="4"/>
          <w:b w:val="0"/>
          <w:i w:val="0"/>
          <w:color w:val="000000"/>
        </w:rPr>
        <w:t>2</w:t>
      </w:r>
      <w:r w:rsidRPr="00473556">
        <w:rPr>
          <w:rStyle w:val="4"/>
          <w:b w:val="0"/>
          <w:i w:val="0"/>
          <w:color w:val="000000"/>
        </w:rPr>
        <w:t>020 года примерно в первой половине дня, более точного времени дознанием не установлено, лично предоставила данные бланки уведомлений о прибытии иностранных граждан в отдел по вопросам миграции ОМВД России по Симферопольскому району, расположенн</w:t>
      </w:r>
      <w:r w:rsidRPr="00473556" w:rsidR="000213C9">
        <w:rPr>
          <w:rStyle w:val="4"/>
          <w:b w:val="0"/>
          <w:i w:val="0"/>
          <w:color w:val="000000"/>
        </w:rPr>
        <w:t>ый</w:t>
      </w:r>
      <w:r w:rsidRPr="00473556">
        <w:rPr>
          <w:rStyle w:val="4"/>
          <w:b w:val="0"/>
          <w:i w:val="0"/>
          <w:color w:val="000000"/>
        </w:rPr>
        <w:t xml:space="preserve"> по адресу: Республика Крым, г. Симферополь, ул. Ракетная</w:t>
      </w:r>
      <w:r w:rsidRPr="00473556" w:rsidR="000213C9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>36/2, в результате чего</w:t>
      </w:r>
      <w:r w:rsidRPr="00473556" w:rsidR="000213C9">
        <w:rPr>
          <w:rStyle w:val="4"/>
          <w:b w:val="0"/>
          <w:i w:val="0"/>
          <w:color w:val="000000"/>
        </w:rPr>
        <w:t>,</w:t>
      </w:r>
      <w:r w:rsidRPr="00473556">
        <w:rPr>
          <w:rStyle w:val="4"/>
          <w:b w:val="0"/>
          <w:i w:val="0"/>
          <w:color w:val="000000"/>
        </w:rPr>
        <w:t xml:space="preserve"> 22 июня</w:t>
      </w:r>
      <w:r w:rsidRPr="00473556" w:rsidR="000213C9">
        <w:rPr>
          <w:rStyle w:val="4"/>
          <w:b w:val="0"/>
          <w:i w:val="0"/>
          <w:color w:val="000000"/>
          <w:vertAlign w:val="superscript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2020 года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поставлены на миграционный учет на территории Российской Федерации.</w:t>
      </w:r>
    </w:p>
    <w:p w:rsidR="00474B77" w:rsidRPr="00473556" w:rsidP="00474B77">
      <w:pPr>
        <w:pStyle w:val="20"/>
        <w:shd w:val="clear" w:color="auto" w:fill="auto"/>
        <w:spacing w:before="0" w:line="240" w:lineRule="auto"/>
        <w:ind w:firstLine="708"/>
      </w:pPr>
      <w:r w:rsidRPr="00473556">
        <w:rPr>
          <w:lang w:bidi="ru-RU"/>
        </w:rPr>
        <w:t xml:space="preserve">Данные действия </w:t>
      </w:r>
      <w:r w:rsidRPr="00473556">
        <w:t>Меметовой</w:t>
      </w:r>
      <w:r w:rsidRPr="00473556">
        <w:t xml:space="preserve"> Э.А.</w:t>
      </w:r>
      <w:r w:rsidRPr="00473556">
        <w:rPr>
          <w:lang w:bidi="ru-RU"/>
        </w:rPr>
        <w:t xml:space="preserve"> квалифицированы органом дознания                          по </w:t>
      </w:r>
      <w:r w:rsidRPr="00473556">
        <w:rPr>
          <w:bCs/>
        </w:rPr>
        <w:t>ст. 322.3 УК Российской Федерации, как</w:t>
      </w:r>
      <w:r w:rsidRPr="00473556">
        <w:rPr>
          <w:lang w:eastAsia="ru-RU" w:bidi="ru-RU"/>
        </w:rPr>
        <w:t xml:space="preserve"> ф</w:t>
      </w:r>
      <w:r w:rsidRPr="00473556">
        <w:rPr>
          <w:rFonts w:eastAsiaTheme="minorHAnsi"/>
        </w:rPr>
        <w:t>иктивная постановка на учет иностранного гражданина по месту пребывания в Российской Федерации</w:t>
      </w:r>
      <w:r w:rsidRPr="00473556">
        <w:rPr>
          <w:lang w:eastAsia="ru-RU" w:bidi="ru-RU"/>
        </w:rPr>
        <w:t>.</w:t>
      </w:r>
    </w:p>
    <w:p w:rsidR="00474B77" w:rsidRPr="00473556" w:rsidP="00474B77">
      <w:pPr>
        <w:ind w:firstLine="708"/>
        <w:jc w:val="both"/>
        <w:rPr>
          <w:sz w:val="26"/>
          <w:szCs w:val="26"/>
          <w:lang w:bidi="ru-RU"/>
        </w:rPr>
      </w:pPr>
      <w:r w:rsidRPr="00473556">
        <w:rPr>
          <w:sz w:val="26"/>
          <w:szCs w:val="26"/>
          <w:lang w:bidi="ru-RU"/>
        </w:rPr>
        <w:t xml:space="preserve">В ходе дознания подозреваемой </w:t>
      </w:r>
      <w:r w:rsidRPr="00473556">
        <w:rPr>
          <w:sz w:val="26"/>
          <w:szCs w:val="26"/>
          <w:lang w:bidi="ru-RU"/>
        </w:rPr>
        <w:t>Меметовой</w:t>
      </w:r>
      <w:r w:rsidRPr="00473556">
        <w:rPr>
          <w:sz w:val="26"/>
          <w:szCs w:val="26"/>
          <w:lang w:bidi="ru-RU"/>
        </w:rPr>
        <w:t xml:space="preserve"> Э.А. заявлено ходатайство о производстве дознания в сокращенной форме, предусмотренном гл. 32.1 УПК РФ  </w:t>
      </w:r>
      <w:r w:rsidR="00473556">
        <w:rPr>
          <w:sz w:val="26"/>
          <w:szCs w:val="26"/>
          <w:lang w:bidi="ru-RU"/>
        </w:rPr>
        <w:t xml:space="preserve">     </w:t>
      </w:r>
      <w:r w:rsidRPr="00473556">
        <w:rPr>
          <w:sz w:val="26"/>
          <w:szCs w:val="26"/>
          <w:lang w:bidi="ru-RU"/>
        </w:rPr>
        <w:t>(</w:t>
      </w:r>
      <w:r w:rsidRPr="00473556">
        <w:rPr>
          <w:sz w:val="26"/>
          <w:szCs w:val="26"/>
          <w:lang w:bidi="ru-RU"/>
        </w:rPr>
        <w:t>л.д</w:t>
      </w:r>
      <w:r w:rsidRPr="00473556">
        <w:rPr>
          <w:sz w:val="26"/>
          <w:szCs w:val="26"/>
          <w:lang w:bidi="ru-RU"/>
        </w:rPr>
        <w:t xml:space="preserve">. 168). Постановлением дознавателя ОД ОП № 1 «Железнодорожный» УМВД России                по г. Симферополю капитана полиции 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⟨</w:t>
      </w:r>
      <w:r w:rsidRPr="00261F66" w:rsidR="00261F66">
        <w:rPr>
          <w:sz w:val="26"/>
          <w:szCs w:val="26"/>
          <w:lang w:bidi="ru-RU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⟩</w:t>
      </w:r>
      <w:r w:rsidRPr="00261F66" w:rsidR="00261F66">
        <w:rPr>
          <w:sz w:val="26"/>
          <w:szCs w:val="26"/>
          <w:lang w:bidi="ru-RU"/>
        </w:rPr>
        <w:t xml:space="preserve"> </w:t>
      </w:r>
      <w:r w:rsidRPr="00473556">
        <w:rPr>
          <w:sz w:val="26"/>
          <w:szCs w:val="26"/>
          <w:lang w:bidi="ru-RU"/>
        </w:rPr>
        <w:t xml:space="preserve">ходатайство подозреваемой      </w:t>
      </w:r>
      <w:r w:rsidRPr="00473556">
        <w:rPr>
          <w:sz w:val="26"/>
          <w:szCs w:val="26"/>
          <w:lang w:bidi="ru-RU"/>
        </w:rPr>
        <w:t>Меметовой</w:t>
      </w:r>
      <w:r w:rsidRPr="00473556">
        <w:rPr>
          <w:sz w:val="26"/>
          <w:szCs w:val="26"/>
          <w:lang w:bidi="ru-RU"/>
        </w:rPr>
        <w:t xml:space="preserve"> Э.А. было удовлетворено, дознание по уголовному делу </w:t>
      </w:r>
      <w:r w:rsidR="00473556">
        <w:rPr>
          <w:sz w:val="26"/>
          <w:szCs w:val="26"/>
          <w:lang w:bidi="ru-RU"/>
        </w:rPr>
        <w:t xml:space="preserve">                                </w:t>
      </w:r>
      <w:r w:rsidRPr="00473556">
        <w:rPr>
          <w:sz w:val="26"/>
          <w:szCs w:val="26"/>
          <w:lang w:bidi="ru-RU"/>
        </w:rPr>
        <w:t xml:space="preserve">№ 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⟨</w:t>
      </w:r>
      <w:r w:rsidRPr="00261F66" w:rsidR="00261F66">
        <w:rPr>
          <w:sz w:val="26"/>
          <w:szCs w:val="26"/>
          <w:lang w:bidi="ru-RU"/>
        </w:rPr>
        <w:t xml:space="preserve">данные </w:t>
      </w:r>
      <w:r w:rsidRPr="00261F66" w:rsidR="00261F66">
        <w:rPr>
          <w:sz w:val="26"/>
          <w:szCs w:val="26"/>
          <w:lang w:bidi="ru-RU"/>
        </w:rPr>
        <w:t>изъяты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⟩</w:t>
      </w:r>
      <w:r w:rsidRPr="00261F66" w:rsidR="00261F66">
        <w:rPr>
          <w:sz w:val="26"/>
          <w:szCs w:val="26"/>
          <w:lang w:bidi="ru-RU"/>
        </w:rPr>
        <w:t xml:space="preserve"> </w:t>
      </w:r>
      <w:r w:rsidRPr="00473556">
        <w:rPr>
          <w:sz w:val="26"/>
          <w:szCs w:val="26"/>
          <w:lang w:bidi="ru-RU"/>
        </w:rPr>
        <w:t xml:space="preserve"> проводилось в сокращенной форме.</w:t>
      </w:r>
    </w:p>
    <w:p w:rsidR="00474B77" w:rsidRPr="00473556" w:rsidP="00474B77">
      <w:pPr>
        <w:ind w:firstLine="708"/>
        <w:jc w:val="both"/>
        <w:rPr>
          <w:sz w:val="26"/>
          <w:szCs w:val="26"/>
          <w:lang w:bidi="ru-RU"/>
        </w:rPr>
      </w:pPr>
      <w:r w:rsidRPr="00473556">
        <w:rPr>
          <w:sz w:val="26"/>
          <w:szCs w:val="26"/>
          <w:lang w:bidi="ru-RU"/>
        </w:rPr>
        <w:t>В связи с тем, что по уголовному делу производилось дознание в сокращенной форме, судебное производство по делу осуществляется в особом порядке, в соответствии с требованиями ч. 1 ст. 226.9 УПК РФ по уголовному делу, дознание по которому производилось в сокращенной форме, судебное производство осуществляется в порядке, установленном статьями 316 и 317 настоящего Кодекса, с изъятиями, предусмотренными настоящей статьей.</w:t>
      </w:r>
      <w:r w:rsidRPr="00473556">
        <w:rPr>
          <w:sz w:val="26"/>
          <w:szCs w:val="26"/>
          <w:lang w:bidi="ru-RU"/>
        </w:rPr>
        <w:t xml:space="preserve"> Согласно ч. 2 ст. 226.9 УПК РФ приговор постановляется на основании исследования и оценки только тех доказательств, которые указаны в обвинительном постановлении, а также дополнительных данных о личности подсудимого, представляемых в порядке, установленном частью третьей настоящей статьи.</w:t>
      </w:r>
    </w:p>
    <w:p w:rsidR="00474B77" w:rsidRPr="00473556" w:rsidP="00474B77">
      <w:pPr>
        <w:pStyle w:val="BodyTextIndent"/>
        <w:spacing w:after="0"/>
        <w:ind w:left="0" w:firstLine="708"/>
        <w:jc w:val="both"/>
        <w:rPr>
          <w:rStyle w:val="s11"/>
          <w:sz w:val="26"/>
          <w:szCs w:val="26"/>
        </w:rPr>
      </w:pPr>
      <w:r w:rsidRPr="00473556">
        <w:rPr>
          <w:rStyle w:val="s11"/>
          <w:sz w:val="26"/>
          <w:szCs w:val="26"/>
        </w:rPr>
        <w:t xml:space="preserve">Суд приходит к выводу, что обвинение, с которым согласилась подсудимая </w:t>
      </w:r>
      <w:r w:rsidRPr="00473556">
        <w:rPr>
          <w:rStyle w:val="s11"/>
          <w:sz w:val="26"/>
          <w:szCs w:val="26"/>
        </w:rPr>
        <w:t>Меметова</w:t>
      </w:r>
      <w:r w:rsidRPr="00473556">
        <w:rPr>
          <w:rStyle w:val="s11"/>
          <w:sz w:val="26"/>
          <w:szCs w:val="26"/>
        </w:rPr>
        <w:t xml:space="preserve"> Э</w:t>
      </w:r>
      <w:r w:rsidRPr="00473556">
        <w:rPr>
          <w:sz w:val="26"/>
          <w:szCs w:val="26"/>
        </w:rPr>
        <w:t>.А.,</w:t>
      </w:r>
      <w:r w:rsidRPr="00473556">
        <w:rPr>
          <w:rStyle w:val="s11"/>
          <w:sz w:val="26"/>
          <w:szCs w:val="26"/>
        </w:rPr>
        <w:t xml:space="preserve"> является обоснованным, подтверждается доказательствами, собранными по уголовному делу.</w:t>
      </w:r>
    </w:p>
    <w:p w:rsidR="00474B77" w:rsidRPr="00473556" w:rsidP="00474B77">
      <w:pPr>
        <w:pStyle w:val="20"/>
        <w:shd w:val="clear" w:color="auto" w:fill="auto"/>
        <w:spacing w:before="0" w:line="240" w:lineRule="auto"/>
        <w:ind w:firstLine="708"/>
      </w:pPr>
      <w:r w:rsidRPr="00473556">
        <w:t xml:space="preserve">Действия </w:t>
      </w:r>
      <w:r w:rsidRPr="00473556">
        <w:t>Меметовой</w:t>
      </w:r>
      <w:r w:rsidRPr="00473556">
        <w:t xml:space="preserve"> Э.А. подлежат квалификации по ст. 322.3 УК РФ как фиктивная постановка на учет иностранного гражданина по месту пребывания в Российской Федерации.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В судебном заседании от защитника подсудимого – адвоката Бубновой В.В. поступило ходатайство о прекращении уголовного дела на основании п. 2 примечания к ст. 322.3 УК РФ в связи со способствованием </w:t>
      </w:r>
      <w:r w:rsidRPr="00473556">
        <w:rPr>
          <w:rFonts w:eastAsiaTheme="minorHAnsi"/>
          <w:sz w:val="26"/>
          <w:szCs w:val="26"/>
          <w:lang w:eastAsia="en-US"/>
        </w:rPr>
        <w:t>раскрытию преступления</w:t>
      </w:r>
      <w:r w:rsidRPr="00473556">
        <w:rPr>
          <w:sz w:val="26"/>
          <w:szCs w:val="26"/>
        </w:rPr>
        <w:t>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Данное ходатайство поддержал подсудимая </w:t>
      </w:r>
      <w:r w:rsidRPr="00473556">
        <w:rPr>
          <w:sz w:val="26"/>
          <w:szCs w:val="26"/>
        </w:rPr>
        <w:t>Меметова</w:t>
      </w:r>
      <w:r w:rsidRPr="00473556">
        <w:rPr>
          <w:sz w:val="26"/>
          <w:szCs w:val="26"/>
        </w:rPr>
        <w:t xml:space="preserve"> Э.А.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Государственный обвинитель против прекращения уголовного дела в отношении </w:t>
      </w:r>
      <w:r w:rsidRPr="00473556" w:rsidR="00342C78">
        <w:rPr>
          <w:sz w:val="26"/>
          <w:szCs w:val="26"/>
        </w:rPr>
        <w:t>Меметовой</w:t>
      </w:r>
      <w:r w:rsidRPr="00473556" w:rsidR="00342C78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по п. 2 примечания к ст. 322.3 УК РФ не возражал</w:t>
      </w:r>
      <w:r w:rsidRPr="00473556" w:rsidR="00342C78">
        <w:rPr>
          <w:sz w:val="26"/>
          <w:szCs w:val="26"/>
        </w:rPr>
        <w:t>а</w:t>
      </w:r>
      <w:r w:rsidRPr="00473556">
        <w:rPr>
          <w:sz w:val="26"/>
          <w:szCs w:val="26"/>
        </w:rPr>
        <w:t>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Меметова</w:t>
      </w:r>
      <w:r w:rsidRPr="00473556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совершил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преступлени</w:t>
      </w:r>
      <w:r w:rsidRPr="00473556">
        <w:rPr>
          <w:sz w:val="26"/>
          <w:szCs w:val="26"/>
        </w:rPr>
        <w:t>е</w:t>
      </w:r>
      <w:r w:rsidRPr="00473556">
        <w:rPr>
          <w:sz w:val="26"/>
          <w:szCs w:val="26"/>
        </w:rPr>
        <w:t xml:space="preserve"> небольшой тяжести, вину признал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, в </w:t>
      </w:r>
      <w:r w:rsidRPr="00473556">
        <w:rPr>
          <w:sz w:val="26"/>
          <w:szCs w:val="26"/>
        </w:rPr>
        <w:t>содеянном</w:t>
      </w:r>
      <w:r w:rsidRPr="00473556">
        <w:rPr>
          <w:sz w:val="26"/>
          <w:szCs w:val="26"/>
        </w:rPr>
        <w:t xml:space="preserve"> раскаял</w:t>
      </w:r>
      <w:r w:rsidRPr="00473556">
        <w:rPr>
          <w:sz w:val="26"/>
          <w:szCs w:val="26"/>
        </w:rPr>
        <w:t>ась</w:t>
      </w:r>
      <w:r w:rsidRPr="00473556">
        <w:rPr>
          <w:sz w:val="26"/>
          <w:szCs w:val="26"/>
        </w:rPr>
        <w:t>, способствовал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раскрытию преступления и установлению истины по делу, явил</w:t>
      </w:r>
      <w:r w:rsidRPr="00473556">
        <w:rPr>
          <w:sz w:val="26"/>
          <w:szCs w:val="26"/>
        </w:rPr>
        <w:t>ась</w:t>
      </w:r>
      <w:r w:rsidRPr="00473556">
        <w:rPr>
          <w:sz w:val="26"/>
          <w:szCs w:val="26"/>
        </w:rPr>
        <w:t xml:space="preserve"> с повинной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85</w:t>
      </w:r>
      <w:r w:rsidRPr="00473556">
        <w:rPr>
          <w:sz w:val="26"/>
          <w:szCs w:val="26"/>
        </w:rPr>
        <w:t xml:space="preserve">). </w:t>
      </w:r>
      <w:r w:rsidRPr="00473556">
        <w:rPr>
          <w:sz w:val="26"/>
          <w:szCs w:val="26"/>
        </w:rPr>
        <w:t>Меметова</w:t>
      </w:r>
      <w:r w:rsidRPr="00473556">
        <w:rPr>
          <w:sz w:val="26"/>
          <w:szCs w:val="26"/>
        </w:rPr>
        <w:t xml:space="preserve"> Э.</w:t>
      </w:r>
      <w:r w:rsidRPr="00473556">
        <w:rPr>
          <w:sz w:val="26"/>
          <w:szCs w:val="26"/>
        </w:rPr>
        <w:t>А. по месту</w:t>
      </w:r>
      <w:r w:rsidRPr="00473556">
        <w:rPr>
          <w:sz w:val="26"/>
          <w:szCs w:val="26"/>
        </w:rPr>
        <w:t xml:space="preserve"> регистрации и </w:t>
      </w:r>
      <w:r w:rsidRPr="00473556">
        <w:rPr>
          <w:sz w:val="26"/>
          <w:szCs w:val="26"/>
        </w:rPr>
        <w:t>месту</w:t>
      </w:r>
      <w:r w:rsidRPr="00473556">
        <w:rPr>
          <w:sz w:val="26"/>
          <w:szCs w:val="26"/>
        </w:rPr>
        <w:t xml:space="preserve"> жительства характеризуется </w:t>
      </w:r>
      <w:r w:rsidRPr="00473556">
        <w:rPr>
          <w:sz w:val="26"/>
          <w:szCs w:val="26"/>
        </w:rPr>
        <w:t>положи</w:t>
      </w:r>
      <w:r w:rsidRPr="00473556">
        <w:rPr>
          <w:sz w:val="26"/>
          <w:szCs w:val="26"/>
        </w:rPr>
        <w:t>тельно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198</w:t>
      </w:r>
      <w:r w:rsidRPr="00473556">
        <w:rPr>
          <w:sz w:val="26"/>
          <w:szCs w:val="26"/>
        </w:rPr>
        <w:t xml:space="preserve">, </w:t>
      </w:r>
      <w:r w:rsidRPr="00473556">
        <w:rPr>
          <w:sz w:val="26"/>
          <w:szCs w:val="26"/>
        </w:rPr>
        <w:t>199</w:t>
      </w:r>
      <w:r w:rsidRPr="00473556">
        <w:rPr>
          <w:sz w:val="26"/>
          <w:szCs w:val="26"/>
        </w:rPr>
        <w:t>), на учёте и у врача психиатра и нарколога не состоит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194</w:t>
      </w:r>
      <w:r w:rsidRPr="00473556">
        <w:rPr>
          <w:sz w:val="26"/>
          <w:szCs w:val="26"/>
        </w:rPr>
        <w:t xml:space="preserve">, </w:t>
      </w:r>
      <w:r w:rsidRPr="00473556">
        <w:rPr>
          <w:sz w:val="26"/>
          <w:szCs w:val="26"/>
        </w:rPr>
        <w:t>19</w:t>
      </w:r>
      <w:r w:rsidRPr="00473556">
        <w:rPr>
          <w:sz w:val="26"/>
          <w:szCs w:val="26"/>
        </w:rPr>
        <w:t xml:space="preserve">5), ранее не </w:t>
      </w:r>
      <w:r w:rsidRPr="00473556">
        <w:rPr>
          <w:sz w:val="26"/>
          <w:szCs w:val="26"/>
        </w:rPr>
        <w:t>судим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196</w:t>
      </w:r>
      <w:r w:rsidRPr="00473556">
        <w:rPr>
          <w:sz w:val="26"/>
          <w:szCs w:val="26"/>
        </w:rPr>
        <w:t>-</w:t>
      </w:r>
      <w:r w:rsidRPr="00473556">
        <w:rPr>
          <w:sz w:val="26"/>
          <w:szCs w:val="26"/>
        </w:rPr>
        <w:t>197</w:t>
      </w:r>
      <w:r w:rsidRPr="00473556">
        <w:rPr>
          <w:sz w:val="26"/>
          <w:szCs w:val="26"/>
        </w:rPr>
        <w:t>).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Из материалов уголовного дела следует, что </w:t>
      </w:r>
      <w:r w:rsidRPr="00473556" w:rsidR="00342C78">
        <w:rPr>
          <w:sz w:val="26"/>
          <w:szCs w:val="26"/>
        </w:rPr>
        <w:t>18 июн</w:t>
      </w:r>
      <w:r w:rsidRPr="00473556">
        <w:rPr>
          <w:sz w:val="26"/>
          <w:szCs w:val="26"/>
        </w:rPr>
        <w:t xml:space="preserve">я 2021 года в отношении </w:t>
      </w:r>
      <w:r w:rsidRPr="00473556" w:rsidR="00342C78">
        <w:rPr>
          <w:sz w:val="26"/>
          <w:szCs w:val="26"/>
        </w:rPr>
        <w:t>Меметовой</w:t>
      </w:r>
      <w:r w:rsidRPr="00473556" w:rsidR="00342C78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было возбуждено уголовное по признакам преступления, предусмотренного ст. 322.3 УК РФ. Основанием для возбуждения уголовного дела является наличие достаточных данных, содержащихся в проверочном материале, указывающих на наличие признаков преступление, предусмотренного ст. 322.3 УК РФ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>. 1).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Из материалов уголовного дела следует, что </w:t>
      </w:r>
      <w:r w:rsidRPr="00473556" w:rsidR="00342C78">
        <w:rPr>
          <w:sz w:val="26"/>
          <w:szCs w:val="26"/>
        </w:rPr>
        <w:t>21 августа</w:t>
      </w:r>
      <w:r w:rsidRPr="00473556">
        <w:rPr>
          <w:sz w:val="26"/>
          <w:szCs w:val="26"/>
        </w:rPr>
        <w:t xml:space="preserve"> 202</w:t>
      </w:r>
      <w:r w:rsidRPr="00473556" w:rsidR="00342C78">
        <w:rPr>
          <w:sz w:val="26"/>
          <w:szCs w:val="26"/>
        </w:rPr>
        <w:t>0</w:t>
      </w:r>
      <w:r w:rsidRPr="00473556">
        <w:rPr>
          <w:sz w:val="26"/>
          <w:szCs w:val="26"/>
        </w:rPr>
        <w:t xml:space="preserve"> года на имя начальника </w:t>
      </w:r>
      <w:r w:rsidRPr="00473556" w:rsidR="00342C78">
        <w:rPr>
          <w:sz w:val="26"/>
          <w:szCs w:val="26"/>
        </w:rPr>
        <w:t>О</w:t>
      </w:r>
      <w:r w:rsidRPr="00473556">
        <w:rPr>
          <w:sz w:val="26"/>
          <w:szCs w:val="26"/>
        </w:rPr>
        <w:t>МВД России по Симферопол</w:t>
      </w:r>
      <w:r w:rsidRPr="00473556" w:rsidR="00342C78">
        <w:rPr>
          <w:sz w:val="26"/>
          <w:szCs w:val="26"/>
        </w:rPr>
        <w:t>ьскому району</w:t>
      </w:r>
      <w:r w:rsidRPr="00473556">
        <w:rPr>
          <w:sz w:val="26"/>
          <w:szCs w:val="26"/>
        </w:rPr>
        <w:t xml:space="preserve"> </w:t>
      </w:r>
      <w:r w:rsidRPr="00473556" w:rsidR="00342C78">
        <w:rPr>
          <w:sz w:val="26"/>
          <w:szCs w:val="26"/>
        </w:rPr>
        <w:t>майор</w:t>
      </w:r>
      <w:r w:rsidRPr="00473556">
        <w:rPr>
          <w:sz w:val="26"/>
          <w:szCs w:val="26"/>
        </w:rPr>
        <w:t xml:space="preserve">а полиции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261F66" w:rsidR="00261F6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 xml:space="preserve">от </w:t>
      </w:r>
      <w:r w:rsidRPr="00473556" w:rsidR="00342C78">
        <w:rPr>
          <w:sz w:val="26"/>
          <w:szCs w:val="26"/>
        </w:rPr>
        <w:t xml:space="preserve">старшего УУП и ПДН </w:t>
      </w:r>
      <w:r w:rsidRPr="00473556" w:rsidR="00990335">
        <w:rPr>
          <w:sz w:val="26"/>
          <w:szCs w:val="26"/>
        </w:rPr>
        <w:t>О</w:t>
      </w:r>
      <w:r w:rsidRPr="00473556">
        <w:rPr>
          <w:sz w:val="26"/>
          <w:szCs w:val="26"/>
        </w:rPr>
        <w:t>МВД России по Симферопол</w:t>
      </w:r>
      <w:r w:rsidRPr="00473556" w:rsidR="00990335">
        <w:rPr>
          <w:sz w:val="26"/>
          <w:szCs w:val="26"/>
        </w:rPr>
        <w:t>ьскому району</w:t>
      </w:r>
      <w:r w:rsidRPr="00473556">
        <w:rPr>
          <w:sz w:val="26"/>
          <w:szCs w:val="26"/>
        </w:rPr>
        <w:t xml:space="preserve"> </w:t>
      </w:r>
      <w:r w:rsidRPr="00473556" w:rsidR="00990335">
        <w:rPr>
          <w:sz w:val="26"/>
          <w:szCs w:val="26"/>
        </w:rPr>
        <w:t>майор</w:t>
      </w:r>
      <w:r w:rsidRPr="00473556">
        <w:rPr>
          <w:sz w:val="26"/>
          <w:szCs w:val="26"/>
        </w:rPr>
        <w:t xml:space="preserve">а полиции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 xml:space="preserve">данные </w:t>
      </w:r>
      <w:r w:rsidRPr="00261F66" w:rsidR="00261F66">
        <w:rPr>
          <w:sz w:val="26"/>
          <w:szCs w:val="26"/>
        </w:rPr>
        <w:t>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261F66" w:rsidR="00261F6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поступил рапорт, в котором сообщается, что им был выявлен факт фиктивной постановки на миграционный учет иностранн</w:t>
      </w:r>
      <w:r w:rsidRPr="00473556" w:rsidR="00990335">
        <w:rPr>
          <w:sz w:val="26"/>
          <w:szCs w:val="26"/>
        </w:rPr>
        <w:t>ого</w:t>
      </w:r>
      <w:r w:rsidRPr="00473556">
        <w:rPr>
          <w:sz w:val="26"/>
          <w:szCs w:val="26"/>
        </w:rPr>
        <w:t xml:space="preserve"> граждан</w:t>
      </w:r>
      <w:r w:rsidRPr="00473556" w:rsidR="00990335">
        <w:rPr>
          <w:sz w:val="26"/>
          <w:szCs w:val="26"/>
        </w:rPr>
        <w:t>ина</w:t>
      </w:r>
      <w:r w:rsidRPr="00473556">
        <w:rPr>
          <w:sz w:val="26"/>
          <w:szCs w:val="26"/>
        </w:rPr>
        <w:t xml:space="preserve"> по адресу: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261F66" w:rsidR="00261F6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 w:rsidR="00990335">
        <w:rPr>
          <w:sz w:val="26"/>
          <w:szCs w:val="26"/>
        </w:rPr>
        <w:t>13</w:t>
      </w:r>
      <w:r w:rsidRPr="00473556">
        <w:rPr>
          <w:sz w:val="26"/>
          <w:szCs w:val="26"/>
        </w:rPr>
        <w:t>).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В соответствии с ч. 1 ст. 144 УПК РФ дознаватель, орган дознания, следователь, руководитель следственного органа обязаны принять, проверить сообщение о любом совершенном или готовящемся преступлении и в пределах компетенции, установленной настоящим Кодексом, принять по нему решение в срок не позднее 3 суток со дня поступления указанного сообщения. </w:t>
      </w:r>
      <w:r w:rsidRPr="00473556">
        <w:rPr>
          <w:sz w:val="26"/>
          <w:szCs w:val="26"/>
        </w:rPr>
        <w:t>При проверке сообщения о преступлении дознаватель, орган дознания, следователь, руководитель следственного органа вправе получать объяснения, образцы для сравнительного исследования, истребовать документы и предметы, изымать их в порядке, установленном настоящим Кодексом, назначать судебную экспертизу, принимать участие в ее производстве и получать заключение эксперта в разумный срок, производить осмотр места происшествия, документов, предметов, трупов, освидетельствование, требовать производства документальных проверок, ревизий, исследований документов</w:t>
      </w:r>
      <w:r w:rsidRPr="00473556">
        <w:rPr>
          <w:sz w:val="26"/>
          <w:szCs w:val="26"/>
        </w:rPr>
        <w:t>, предметов, трупов, привлекать к участию в этих действиях специалистов, давать органу дознания обязательное для исполнения письменное поручение о проведении оперативно-розыскных мероприятий.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При допросе в качестве </w:t>
      </w:r>
      <w:r w:rsidRPr="00473556">
        <w:rPr>
          <w:sz w:val="26"/>
          <w:szCs w:val="26"/>
        </w:rPr>
        <w:t>подозреваемо</w:t>
      </w:r>
      <w:r w:rsidRPr="00473556" w:rsidR="00A35C26">
        <w:rPr>
          <w:sz w:val="26"/>
          <w:szCs w:val="26"/>
        </w:rPr>
        <w:t>й</w:t>
      </w:r>
      <w:r w:rsidRPr="00473556">
        <w:rPr>
          <w:sz w:val="26"/>
          <w:szCs w:val="26"/>
        </w:rPr>
        <w:t xml:space="preserve"> </w:t>
      </w:r>
      <w:r w:rsidRPr="00473556" w:rsidR="00A35C26">
        <w:rPr>
          <w:sz w:val="26"/>
          <w:szCs w:val="26"/>
        </w:rPr>
        <w:t>Меметова</w:t>
      </w:r>
      <w:r w:rsidRPr="00473556" w:rsidR="00A35C26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последовательно и правдиво сообщил о времени, месте, мотивах совершения преступления, чем оказывал помощь в установлении всех обстоятельств по делу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>. 1</w:t>
      </w:r>
      <w:r w:rsidRPr="00473556" w:rsidR="00A35C26">
        <w:rPr>
          <w:sz w:val="26"/>
          <w:szCs w:val="26"/>
        </w:rPr>
        <w:t>57</w:t>
      </w:r>
      <w:r w:rsidRPr="00473556">
        <w:rPr>
          <w:sz w:val="26"/>
          <w:szCs w:val="26"/>
        </w:rPr>
        <w:t>-1</w:t>
      </w:r>
      <w:r w:rsidRPr="00473556" w:rsidR="00A35C26">
        <w:rPr>
          <w:sz w:val="26"/>
          <w:szCs w:val="26"/>
        </w:rPr>
        <w:t>64</w:t>
      </w:r>
      <w:r w:rsidRPr="00473556">
        <w:rPr>
          <w:sz w:val="26"/>
          <w:szCs w:val="26"/>
        </w:rPr>
        <w:t>).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Мировой судья, заслушав позицию участников процесса, исследовав материалы уголовного дела, относящиеся к личности подсудимого, приходит к следующему.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Меметова</w:t>
      </w:r>
      <w:r w:rsidRPr="00473556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совершил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преступление небольшой тяжести, вину признал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>, в содеянном раскаял</w:t>
      </w:r>
      <w:r w:rsidRPr="00473556">
        <w:rPr>
          <w:sz w:val="26"/>
          <w:szCs w:val="26"/>
        </w:rPr>
        <w:t>ась</w:t>
      </w:r>
      <w:r w:rsidRPr="00473556">
        <w:rPr>
          <w:sz w:val="26"/>
          <w:szCs w:val="26"/>
        </w:rPr>
        <w:t>, способствовал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раскрытию преступления и установлению истины по делу, </w:t>
      </w:r>
      <w:r w:rsidRPr="00473556">
        <w:rPr>
          <w:sz w:val="26"/>
          <w:szCs w:val="26"/>
        </w:rPr>
        <w:t>Меметова</w:t>
      </w:r>
      <w:r w:rsidRPr="00473556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 xml:space="preserve">.А. </w:t>
      </w:r>
      <w:r w:rsidRPr="00473556">
        <w:rPr>
          <w:sz w:val="26"/>
          <w:szCs w:val="26"/>
        </w:rPr>
        <w:t>положи</w:t>
      </w:r>
      <w:r w:rsidRPr="00473556">
        <w:rPr>
          <w:sz w:val="26"/>
          <w:szCs w:val="26"/>
        </w:rPr>
        <w:t xml:space="preserve">тельно характеризуется по месту </w:t>
      </w:r>
      <w:r w:rsidRPr="00473556">
        <w:rPr>
          <w:sz w:val="26"/>
          <w:szCs w:val="26"/>
        </w:rPr>
        <w:t xml:space="preserve">регистрации и месту </w:t>
      </w:r>
      <w:r w:rsidRPr="00473556">
        <w:rPr>
          <w:sz w:val="26"/>
          <w:szCs w:val="26"/>
        </w:rPr>
        <w:t>жительства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198</w:t>
      </w:r>
      <w:r w:rsidRPr="00473556">
        <w:rPr>
          <w:sz w:val="26"/>
          <w:szCs w:val="26"/>
        </w:rPr>
        <w:t xml:space="preserve">, </w:t>
      </w:r>
      <w:r w:rsidRPr="00473556">
        <w:rPr>
          <w:sz w:val="26"/>
          <w:szCs w:val="26"/>
        </w:rPr>
        <w:t>199</w:t>
      </w:r>
      <w:r w:rsidRPr="00473556">
        <w:rPr>
          <w:sz w:val="26"/>
          <w:szCs w:val="26"/>
        </w:rPr>
        <w:t>), явил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>с</w:t>
      </w:r>
      <w:r w:rsidRPr="00473556">
        <w:rPr>
          <w:sz w:val="26"/>
          <w:szCs w:val="26"/>
        </w:rPr>
        <w:t>ь</w:t>
      </w:r>
      <w:r w:rsidRPr="00473556">
        <w:rPr>
          <w:sz w:val="26"/>
          <w:szCs w:val="26"/>
        </w:rPr>
        <w:t xml:space="preserve"> с повинной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85</w:t>
      </w:r>
      <w:r w:rsidRPr="00473556">
        <w:rPr>
          <w:sz w:val="26"/>
          <w:szCs w:val="26"/>
        </w:rPr>
        <w:t>), на учёте у врача психиатра и нарколога не состоит</w:t>
      </w:r>
      <w:r w:rsidRPr="0047355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194</w:t>
      </w:r>
      <w:r w:rsidRPr="00473556">
        <w:rPr>
          <w:sz w:val="26"/>
          <w:szCs w:val="26"/>
        </w:rPr>
        <w:t xml:space="preserve">, </w:t>
      </w:r>
      <w:r w:rsidRPr="00473556">
        <w:rPr>
          <w:sz w:val="26"/>
          <w:szCs w:val="26"/>
        </w:rPr>
        <w:t>19</w:t>
      </w:r>
      <w:r w:rsidRPr="00473556">
        <w:rPr>
          <w:sz w:val="26"/>
          <w:szCs w:val="26"/>
        </w:rPr>
        <w:t xml:space="preserve">5), </w:t>
      </w:r>
      <w:r w:rsidRPr="00473556" w:rsidR="00426937">
        <w:rPr>
          <w:sz w:val="26"/>
          <w:szCs w:val="26"/>
        </w:rPr>
        <w:t xml:space="preserve">имеет на иждивении несовершеннолетнего ребёнка: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>данные</w:t>
      </w:r>
      <w:r w:rsidRPr="00261F66" w:rsidR="00261F66">
        <w:rPr>
          <w:sz w:val="26"/>
          <w:szCs w:val="26"/>
        </w:rPr>
        <w:t xml:space="preserve"> 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473556" w:rsidR="00426937">
        <w:rPr>
          <w:sz w:val="26"/>
          <w:szCs w:val="26"/>
        </w:rPr>
        <w:t xml:space="preserve">, </w:t>
      </w:r>
      <w:r w:rsidRPr="00261F66" w:rsidR="00261F66">
        <w:rPr>
          <w:rFonts w:ascii="Cambria Math" w:hAnsi="Cambria Math" w:cs="Cambria Math"/>
          <w:sz w:val="26"/>
          <w:szCs w:val="26"/>
        </w:rPr>
        <w:t>⟨</w:t>
      </w:r>
      <w:r w:rsidRPr="00261F66" w:rsidR="00261F66">
        <w:rPr>
          <w:sz w:val="26"/>
          <w:szCs w:val="26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</w:rPr>
        <w:t>⟩</w:t>
      </w:r>
      <w:r w:rsidRPr="00261F66" w:rsidR="00261F66">
        <w:rPr>
          <w:sz w:val="26"/>
          <w:szCs w:val="26"/>
        </w:rPr>
        <w:t xml:space="preserve"> </w:t>
      </w:r>
      <w:r w:rsidRPr="00473556" w:rsidR="00426937">
        <w:rPr>
          <w:sz w:val="26"/>
          <w:szCs w:val="26"/>
        </w:rPr>
        <w:t>года рождения (</w:t>
      </w:r>
      <w:r w:rsidRPr="00473556" w:rsidR="00426937">
        <w:rPr>
          <w:sz w:val="26"/>
          <w:szCs w:val="26"/>
        </w:rPr>
        <w:t>л.д</w:t>
      </w:r>
      <w:r w:rsidRPr="00473556" w:rsidR="00426937">
        <w:rPr>
          <w:sz w:val="26"/>
          <w:szCs w:val="26"/>
        </w:rPr>
        <w:t xml:space="preserve">. 192), </w:t>
      </w:r>
      <w:r w:rsidRPr="00473556">
        <w:rPr>
          <w:sz w:val="26"/>
          <w:szCs w:val="26"/>
        </w:rPr>
        <w:t xml:space="preserve">ранее не </w:t>
      </w:r>
      <w:r w:rsidRPr="00473556">
        <w:rPr>
          <w:sz w:val="26"/>
          <w:szCs w:val="26"/>
        </w:rPr>
        <w:t>судим</w:t>
      </w:r>
      <w:r w:rsidRPr="00473556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(</w:t>
      </w:r>
      <w:r w:rsidRPr="00473556">
        <w:rPr>
          <w:sz w:val="26"/>
          <w:szCs w:val="26"/>
        </w:rPr>
        <w:t>л.д</w:t>
      </w:r>
      <w:r w:rsidRPr="00473556">
        <w:rPr>
          <w:sz w:val="26"/>
          <w:szCs w:val="26"/>
        </w:rPr>
        <w:t xml:space="preserve">. </w:t>
      </w:r>
      <w:r w:rsidRPr="00473556">
        <w:rPr>
          <w:sz w:val="26"/>
          <w:szCs w:val="26"/>
        </w:rPr>
        <w:t>196</w:t>
      </w:r>
      <w:r w:rsidRPr="00473556">
        <w:rPr>
          <w:sz w:val="26"/>
          <w:szCs w:val="26"/>
        </w:rPr>
        <w:t>-</w:t>
      </w:r>
      <w:r w:rsidRPr="00473556">
        <w:rPr>
          <w:sz w:val="26"/>
          <w:szCs w:val="26"/>
        </w:rPr>
        <w:t>197</w:t>
      </w:r>
      <w:r w:rsidRPr="00473556">
        <w:rPr>
          <w:sz w:val="26"/>
          <w:szCs w:val="26"/>
        </w:rPr>
        <w:t>), в е</w:t>
      </w:r>
      <w:r w:rsidRPr="00473556" w:rsidR="00426937">
        <w:rPr>
          <w:sz w:val="26"/>
          <w:szCs w:val="26"/>
        </w:rPr>
        <w:t>ё</w:t>
      </w:r>
      <w:r w:rsidRPr="00473556">
        <w:rPr>
          <w:sz w:val="26"/>
          <w:szCs w:val="26"/>
        </w:rPr>
        <w:t xml:space="preserve"> действиях не содержится иного состава преступления. </w:t>
      </w:r>
      <w:r w:rsidRPr="00473556" w:rsidR="00426937">
        <w:rPr>
          <w:sz w:val="26"/>
          <w:szCs w:val="26"/>
          <w:lang w:bidi="ru-RU"/>
        </w:rPr>
        <w:t>Меметова</w:t>
      </w:r>
      <w:r w:rsidRPr="00473556" w:rsidR="00426937">
        <w:rPr>
          <w:sz w:val="26"/>
          <w:szCs w:val="26"/>
          <w:lang w:bidi="ru-RU"/>
        </w:rPr>
        <w:t xml:space="preserve"> Э</w:t>
      </w:r>
      <w:r w:rsidRPr="00473556">
        <w:rPr>
          <w:sz w:val="26"/>
          <w:szCs w:val="26"/>
          <w:lang w:bidi="ru-RU"/>
        </w:rPr>
        <w:t>.А. заявил</w:t>
      </w:r>
      <w:r w:rsidRPr="00473556" w:rsidR="00426937">
        <w:rPr>
          <w:sz w:val="26"/>
          <w:szCs w:val="26"/>
          <w:lang w:bidi="ru-RU"/>
        </w:rPr>
        <w:t>а</w:t>
      </w:r>
      <w:r w:rsidRPr="00473556">
        <w:rPr>
          <w:sz w:val="26"/>
          <w:szCs w:val="26"/>
          <w:lang w:bidi="ru-RU"/>
        </w:rPr>
        <w:t xml:space="preserve"> ходатайство о производстве дознания в сокращенной форме, предусмотренном гл. 32.1 УПК РФ (</w:t>
      </w:r>
      <w:r w:rsidRPr="00473556">
        <w:rPr>
          <w:sz w:val="26"/>
          <w:szCs w:val="26"/>
          <w:lang w:bidi="ru-RU"/>
        </w:rPr>
        <w:t>л.д</w:t>
      </w:r>
      <w:r w:rsidRPr="00473556">
        <w:rPr>
          <w:sz w:val="26"/>
          <w:szCs w:val="26"/>
          <w:lang w:bidi="ru-RU"/>
        </w:rPr>
        <w:t>. 1</w:t>
      </w:r>
      <w:r w:rsidRPr="00473556" w:rsidR="00426937">
        <w:rPr>
          <w:sz w:val="26"/>
          <w:szCs w:val="26"/>
          <w:lang w:bidi="ru-RU"/>
        </w:rPr>
        <w:t>68</w:t>
      </w:r>
      <w:r w:rsidRPr="00473556">
        <w:rPr>
          <w:sz w:val="26"/>
          <w:szCs w:val="26"/>
          <w:lang w:bidi="ru-RU"/>
        </w:rPr>
        <w:t xml:space="preserve">), постановлением дознавателя ОД ОП № 1 «Железнодорожный» УМВД России по г. Симферополю капитана полиции 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⟨</w:t>
      </w:r>
      <w:r w:rsidRPr="00261F66" w:rsidR="00261F66">
        <w:rPr>
          <w:sz w:val="26"/>
          <w:szCs w:val="26"/>
          <w:lang w:bidi="ru-RU"/>
        </w:rPr>
        <w:t>данные изъяты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⟩</w:t>
      </w:r>
      <w:r w:rsidRPr="00261F66" w:rsidR="00261F66">
        <w:rPr>
          <w:sz w:val="26"/>
          <w:szCs w:val="26"/>
          <w:lang w:bidi="ru-RU"/>
        </w:rPr>
        <w:t xml:space="preserve"> </w:t>
      </w:r>
      <w:r w:rsidRPr="00473556">
        <w:rPr>
          <w:sz w:val="26"/>
          <w:szCs w:val="26"/>
          <w:lang w:bidi="ru-RU"/>
        </w:rPr>
        <w:t>ходатайство подозреваемо</w:t>
      </w:r>
      <w:r w:rsidRPr="00473556" w:rsidR="00764829">
        <w:rPr>
          <w:sz w:val="26"/>
          <w:szCs w:val="26"/>
          <w:lang w:bidi="ru-RU"/>
        </w:rPr>
        <w:t xml:space="preserve">й </w:t>
      </w:r>
      <w:r w:rsidRPr="00473556" w:rsidR="00764829">
        <w:rPr>
          <w:sz w:val="26"/>
          <w:szCs w:val="26"/>
          <w:lang w:bidi="ru-RU"/>
        </w:rPr>
        <w:t>Меметовой</w:t>
      </w:r>
      <w:r w:rsidRPr="00473556" w:rsidR="00764829">
        <w:rPr>
          <w:sz w:val="26"/>
          <w:szCs w:val="26"/>
          <w:lang w:bidi="ru-RU"/>
        </w:rPr>
        <w:t xml:space="preserve"> Э</w:t>
      </w:r>
      <w:r w:rsidRPr="00473556">
        <w:rPr>
          <w:sz w:val="26"/>
          <w:szCs w:val="26"/>
          <w:lang w:bidi="ru-RU"/>
        </w:rPr>
        <w:t xml:space="preserve">.А. было удовлетворено, дознание по уголовному делу № 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⟨</w:t>
      </w:r>
      <w:r w:rsidRPr="00261F66" w:rsidR="00261F66">
        <w:rPr>
          <w:sz w:val="26"/>
          <w:szCs w:val="26"/>
          <w:lang w:bidi="ru-RU"/>
        </w:rPr>
        <w:t xml:space="preserve">данные </w:t>
      </w:r>
      <w:r w:rsidRPr="00261F66" w:rsidR="00261F66">
        <w:rPr>
          <w:sz w:val="26"/>
          <w:szCs w:val="26"/>
          <w:lang w:bidi="ru-RU"/>
        </w:rPr>
        <w:t>изъяты</w:t>
      </w:r>
      <w:r w:rsidRPr="00261F66" w:rsidR="00261F66">
        <w:rPr>
          <w:rFonts w:ascii="Cambria Math" w:hAnsi="Cambria Math" w:cs="Cambria Math"/>
          <w:sz w:val="26"/>
          <w:szCs w:val="26"/>
          <w:lang w:bidi="ru-RU"/>
        </w:rPr>
        <w:t>⟩</w:t>
      </w:r>
      <w:r w:rsidRPr="00261F66" w:rsidR="00261F66">
        <w:rPr>
          <w:sz w:val="26"/>
          <w:szCs w:val="26"/>
          <w:lang w:bidi="ru-RU"/>
        </w:rPr>
        <w:t xml:space="preserve"> </w:t>
      </w:r>
      <w:r w:rsidRPr="00473556">
        <w:rPr>
          <w:sz w:val="26"/>
          <w:szCs w:val="26"/>
          <w:lang w:bidi="ru-RU"/>
        </w:rPr>
        <w:t xml:space="preserve"> проводилось в сокращенной форме.</w:t>
      </w:r>
    </w:p>
    <w:p w:rsidR="00474B77" w:rsidRPr="00473556" w:rsidP="00474B77">
      <w:pPr>
        <w:ind w:right="-1" w:firstLine="708"/>
        <w:jc w:val="both"/>
        <w:rPr>
          <w:rFonts w:eastAsiaTheme="minorHAnsi"/>
          <w:sz w:val="26"/>
          <w:szCs w:val="26"/>
          <w:lang w:eastAsia="en-US"/>
        </w:rPr>
      </w:pPr>
      <w:r w:rsidRPr="00473556">
        <w:rPr>
          <w:sz w:val="26"/>
          <w:szCs w:val="26"/>
        </w:rPr>
        <w:t>Согласно п. 2 Примечания к ст. 322.3 УК РФ л</w:t>
      </w:r>
      <w:r w:rsidRPr="00473556">
        <w:rPr>
          <w:rFonts w:eastAsiaTheme="minorHAnsi"/>
          <w:sz w:val="26"/>
          <w:szCs w:val="26"/>
          <w:lang w:eastAsia="en-US"/>
        </w:rPr>
        <w:t>ицо, совершившее преступление, предусмотренное настоящей статьей, освобождается от уголовной ответственности, если оно способствовало раскрытию этого преступления и если в его действиях не содержится иного состава преступления.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В силу п. 7 Постановления Пленума Верховного Суда РФ от 27 июня 2013 года </w:t>
      </w:r>
      <w:r w:rsidR="00473556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№ 19 «О применении судами законодательства, регламентирующего основания и порядок освобождения от уголовной ответственности» освобождение от уголовной ответственности за преступление небольшой или средней тяжести в случаях, специально предусмотренных примечаниями к соответствующим статьям Особенной части УК РФ, производится по правилам, установленным такими примечаниями.</w:t>
      </w:r>
      <w:r w:rsidRPr="00473556">
        <w:rPr>
          <w:sz w:val="26"/>
          <w:szCs w:val="26"/>
        </w:rPr>
        <w:t xml:space="preserve"> При этом выполнения общих условий, предусмотренных ч. 1 ст. 75 УК РФ, не требуется.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В материалах уголовного дела содержатся доказательства, свидетельствующие о способствовании </w:t>
      </w:r>
      <w:r w:rsidRPr="00473556" w:rsidR="00764829">
        <w:rPr>
          <w:sz w:val="26"/>
          <w:szCs w:val="26"/>
        </w:rPr>
        <w:t>Меметовой</w:t>
      </w:r>
      <w:r w:rsidRPr="00473556" w:rsidR="00764829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 xml:space="preserve">.А. раскрытию преступления. 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Раскрытие преступлений – одна из главных задач уголовного судопроизводства, состоящая в установлении преступного события и лица, совершившего преступление.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Таким образом, фактические обстоятельства по настоящему уголовному делу указывают на то, что </w:t>
      </w:r>
      <w:r w:rsidRPr="00473556" w:rsidR="00764829">
        <w:rPr>
          <w:sz w:val="26"/>
          <w:szCs w:val="26"/>
        </w:rPr>
        <w:t>Меметова</w:t>
      </w:r>
      <w:r w:rsidRPr="00473556" w:rsidR="00764829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не только признал</w:t>
      </w:r>
      <w:r w:rsidRPr="00473556" w:rsidR="00764829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свою вину в совершении преступления, но и сотрудничал</w:t>
      </w:r>
      <w:r w:rsidRPr="00473556" w:rsidR="00764829">
        <w:rPr>
          <w:sz w:val="26"/>
          <w:szCs w:val="26"/>
        </w:rPr>
        <w:t>а</w:t>
      </w:r>
      <w:r w:rsidRPr="00473556">
        <w:rPr>
          <w:sz w:val="26"/>
          <w:szCs w:val="26"/>
        </w:rPr>
        <w:t xml:space="preserve"> с органами дознания, в результате чего, уголовное дело было раскрыто, расследовано.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Глава 40 УПК РФ не содержит норм, запрещающих принимать по делу, рассматриваемому в особом порядке, решения о прекращении уголовного дела в связи с предусмотренными примечаниями к соответствующим статьям Особенной части Уголовного кодекса Российской Федерации.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Принимая во внимание способствование </w:t>
      </w:r>
      <w:r w:rsidRPr="00473556" w:rsidR="00764829">
        <w:rPr>
          <w:sz w:val="26"/>
          <w:szCs w:val="26"/>
        </w:rPr>
        <w:t>Меметовой</w:t>
      </w:r>
      <w:r w:rsidRPr="00473556" w:rsidR="00764829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раскрытию преступления и отсутствие в его действиях иного состава преступления, подсудим</w:t>
      </w:r>
      <w:r w:rsidRPr="00473556" w:rsidR="00764829">
        <w:rPr>
          <w:sz w:val="26"/>
          <w:szCs w:val="26"/>
        </w:rPr>
        <w:t>ая</w:t>
      </w:r>
      <w:r w:rsidRPr="00473556">
        <w:rPr>
          <w:sz w:val="26"/>
          <w:szCs w:val="26"/>
        </w:rPr>
        <w:t xml:space="preserve"> </w:t>
      </w:r>
      <w:r w:rsidRPr="00473556" w:rsidR="00764829">
        <w:rPr>
          <w:sz w:val="26"/>
          <w:szCs w:val="26"/>
        </w:rPr>
        <w:t>Меметова</w:t>
      </w:r>
      <w:r w:rsidRPr="00473556" w:rsidR="00764829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согласно п. 2 Примечания к ст. 322.3 УК РФ подлежит освобождению от уголовной ответственности.</w:t>
      </w:r>
    </w:p>
    <w:p w:rsidR="00764829" w:rsidRPr="00473556" w:rsidP="00764829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Руководствуясь положениями ст. ст. 81, 82 УПК РФ, вещественные доказательства по уголовному делу: </w:t>
      </w:r>
    </w:p>
    <w:p w:rsidR="00764829" w:rsidRPr="00473556" w:rsidP="00764829">
      <w:pPr>
        <w:ind w:right="-1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- </w:t>
      </w:r>
      <w:r w:rsidRPr="00473556">
        <w:rPr>
          <w:rStyle w:val="4"/>
          <w:b w:val="0"/>
          <w:i w:val="0"/>
          <w:color w:val="000000"/>
        </w:rPr>
        <w:t xml:space="preserve">бланки уведомлений о прибытии иностранного гражданина или лица без гражданства </w:t>
      </w:r>
      <w:r w:rsidRPr="00473556">
        <w:rPr>
          <w:rStyle w:val="4"/>
          <w:b w:val="0"/>
          <w:i w:val="0"/>
          <w:color w:val="000000"/>
        </w:rPr>
        <w:t>в место пребывания</w:t>
      </w:r>
      <w:r w:rsidRPr="00473556">
        <w:rPr>
          <w:rStyle w:val="4"/>
          <w:b w:val="0"/>
          <w:i w:val="0"/>
          <w:color w:val="000000"/>
        </w:rPr>
        <w:t xml:space="preserve">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о прибытии иностранного гражданина или лица без гражданства в место пребывания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Украины;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гражданки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гражданки Узбекистана; </w:t>
      </w:r>
      <w:r w:rsidRPr="00473556">
        <w:rPr>
          <w:rStyle w:val="4"/>
          <w:b w:val="0"/>
          <w:i w:val="0"/>
          <w:color w:val="000000"/>
        </w:rPr>
        <w:t xml:space="preserve">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граж</w:t>
      </w:r>
      <w:r w:rsidR="00261F66">
        <w:rPr>
          <w:rStyle w:val="4"/>
          <w:b w:val="0"/>
          <w:i w:val="0"/>
          <w:color w:val="000000"/>
        </w:rPr>
        <w:t>данина Узбекистана; уведомление</w:t>
      </w:r>
      <w:r w:rsidR="00473556">
        <w:rPr>
          <w:rStyle w:val="4"/>
          <w:b w:val="0"/>
          <w:i w:val="0"/>
          <w:color w:val="000000"/>
        </w:rPr>
        <w:t xml:space="preserve">  </w:t>
      </w:r>
      <w:r w:rsidRPr="00473556">
        <w:rPr>
          <w:rStyle w:val="4"/>
          <w:b w:val="0"/>
          <w:i w:val="0"/>
          <w:color w:val="000000"/>
        </w:rPr>
        <w:t xml:space="preserve">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гражданина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гражданки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гражданина Узбекистана;</w:t>
      </w:r>
      <w:r w:rsidRPr="00473556">
        <w:rPr>
          <w:rStyle w:val="4"/>
          <w:b w:val="0"/>
          <w:i w:val="0"/>
          <w:color w:val="000000"/>
        </w:rPr>
        <w:t xml:space="preserve">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 xml:space="preserve">данные </w:t>
      </w:r>
      <w:r w:rsidRPr="00261F66" w:rsidR="00261F66">
        <w:rPr>
          <w:rStyle w:val="4"/>
          <w:b w:val="0"/>
          <w:i w:val="0"/>
          <w:color w:val="000000"/>
        </w:rPr>
        <w:t>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граж</w:t>
      </w:r>
      <w:r w:rsidR="00261F66">
        <w:rPr>
          <w:rStyle w:val="4"/>
          <w:b w:val="0"/>
          <w:i w:val="0"/>
          <w:color w:val="000000"/>
        </w:rPr>
        <w:t>данина Узбекистана: уведомление</w:t>
      </w:r>
      <w:r w:rsidR="008025F3">
        <w:rPr>
          <w:rStyle w:val="4"/>
          <w:b w:val="0"/>
          <w:i w:val="0"/>
          <w:color w:val="000000"/>
        </w:rPr>
        <w:t xml:space="preserve">  </w:t>
      </w:r>
      <w:r w:rsidRPr="00473556">
        <w:rPr>
          <w:rStyle w:val="4"/>
          <w:b w:val="0"/>
          <w:i w:val="0"/>
          <w:color w:val="000000"/>
        </w:rPr>
        <w:t xml:space="preserve">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 xml:space="preserve">, гражданина Узбекистана; </w:t>
      </w:r>
      <w:r w:rsidRPr="00473556">
        <w:rPr>
          <w:rStyle w:val="4"/>
          <w:b w:val="0"/>
          <w:i w:val="0"/>
          <w:color w:val="000000"/>
        </w:rPr>
        <w:t>уведомление №</w:t>
      </w:r>
      <w:r w:rsidRPr="00473556" w:rsidR="00B10733">
        <w:rPr>
          <w:rStyle w:val="4"/>
          <w:b w:val="0"/>
          <w:i w:val="0"/>
          <w:color w:val="000000"/>
        </w:rPr>
        <w:t xml:space="preserve">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261F66" w:rsidR="00261F66">
        <w:rPr>
          <w:rStyle w:val="4"/>
          <w:b w:val="0"/>
          <w:i w:val="0"/>
          <w:color w:val="000000"/>
        </w:rPr>
        <w:t xml:space="preserve"> </w:t>
      </w:r>
      <w:r w:rsidRPr="00473556">
        <w:rPr>
          <w:rStyle w:val="4"/>
          <w:b w:val="0"/>
          <w:i w:val="0"/>
          <w:color w:val="000000"/>
        </w:rPr>
        <w:t xml:space="preserve"> на имя 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261F66" w:rsidR="00261F66">
        <w:rPr>
          <w:rStyle w:val="4"/>
          <w:b w:val="0"/>
          <w:i w:val="0"/>
          <w:color w:val="000000"/>
        </w:rPr>
        <w:t>данные изъяты</w:t>
      </w:r>
      <w:r w:rsidRPr="00261F66" w:rsidR="00261F66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473556">
        <w:rPr>
          <w:rStyle w:val="4"/>
          <w:b w:val="0"/>
          <w:i w:val="0"/>
          <w:color w:val="000000"/>
        </w:rPr>
        <w:t>, гражданина Узбекистана</w:t>
      </w:r>
      <w:r w:rsidRPr="00473556" w:rsidR="00B10733">
        <w:rPr>
          <w:rStyle w:val="4"/>
          <w:b w:val="0"/>
          <w:i w:val="0"/>
          <w:color w:val="000000"/>
        </w:rPr>
        <w:t xml:space="preserve">, </w:t>
      </w:r>
      <w:r w:rsidRPr="00473556" w:rsidR="00B10733">
        <w:rPr>
          <w:color w:val="000000"/>
          <w:sz w:val="26"/>
          <w:szCs w:val="26"/>
          <w:lang w:bidi="ru-RU"/>
        </w:rPr>
        <w:t xml:space="preserve">признанные в качестве вещественных доказательств, </w:t>
      </w:r>
      <w:r w:rsidRPr="00473556" w:rsidR="00B10733">
        <w:rPr>
          <w:rStyle w:val="2Exact"/>
          <w:sz w:val="26"/>
          <w:szCs w:val="26"/>
        </w:rPr>
        <w:t>находящиеся на хранении в</w:t>
      </w:r>
      <w:r w:rsidRPr="00473556" w:rsidR="00B10733">
        <w:rPr>
          <w:color w:val="000000"/>
          <w:sz w:val="26"/>
          <w:szCs w:val="26"/>
          <w:lang w:bidi="ru-RU"/>
        </w:rPr>
        <w:t xml:space="preserve"> ОВМ ОМВД России по Симферопольскому району по адресу: </w:t>
      </w:r>
      <w:r w:rsidR="008025F3">
        <w:rPr>
          <w:color w:val="000000"/>
          <w:sz w:val="26"/>
          <w:szCs w:val="26"/>
          <w:lang w:bidi="ru-RU"/>
        </w:rPr>
        <w:t xml:space="preserve"> </w:t>
      </w:r>
      <w:r w:rsidRPr="00473556" w:rsidR="00B10733">
        <w:rPr>
          <w:color w:val="000000"/>
          <w:sz w:val="26"/>
          <w:szCs w:val="26"/>
          <w:lang w:bidi="ru-RU"/>
        </w:rPr>
        <w:t xml:space="preserve">г. Симферополь, ул. Ракетная 36/2 </w:t>
      </w:r>
      <w:r w:rsidRPr="00473556" w:rsidR="00B10733">
        <w:rPr>
          <w:rStyle w:val="2"/>
        </w:rPr>
        <w:t>(</w:t>
      </w:r>
      <w:r w:rsidRPr="00473556" w:rsidR="00B10733">
        <w:rPr>
          <w:rStyle w:val="2"/>
        </w:rPr>
        <w:t>л.д</w:t>
      </w:r>
      <w:r w:rsidRPr="00473556" w:rsidR="00B10733">
        <w:rPr>
          <w:rStyle w:val="2"/>
        </w:rPr>
        <w:t>. 120-121)</w:t>
      </w:r>
      <w:r w:rsidRPr="00473556" w:rsidR="00B10733">
        <w:rPr>
          <w:color w:val="000000"/>
          <w:sz w:val="26"/>
          <w:szCs w:val="26"/>
          <w:lang w:bidi="ru-RU"/>
        </w:rPr>
        <w:t>,</w:t>
      </w:r>
      <w:r w:rsidRPr="00473556" w:rsidR="00B10733">
        <w:rPr>
          <w:sz w:val="26"/>
          <w:szCs w:val="26"/>
        </w:rPr>
        <w:t xml:space="preserve"> </w:t>
      </w:r>
      <w:r w:rsidRPr="00473556" w:rsidR="00B10733">
        <w:rPr>
          <w:sz w:val="26"/>
          <w:szCs w:val="26"/>
          <w:lang w:bidi="ru-RU"/>
        </w:rPr>
        <w:t xml:space="preserve">– после вступления постановления в законную силу </w:t>
      </w:r>
      <w:r w:rsidRPr="00473556" w:rsidR="00B10733">
        <w:rPr>
          <w:sz w:val="26"/>
          <w:szCs w:val="26"/>
        </w:rPr>
        <w:t xml:space="preserve">надлежит оставить на хранении в </w:t>
      </w:r>
      <w:r w:rsidRPr="00473556" w:rsidR="00B10733">
        <w:rPr>
          <w:sz w:val="26"/>
          <w:szCs w:val="26"/>
          <w:lang w:bidi="ru-RU"/>
        </w:rPr>
        <w:t xml:space="preserve">ОВМ </w:t>
      </w:r>
      <w:r w:rsidRPr="00473556" w:rsidR="00B10733">
        <w:rPr>
          <w:color w:val="000000"/>
          <w:sz w:val="26"/>
          <w:szCs w:val="26"/>
          <w:lang w:bidi="ru-RU"/>
        </w:rPr>
        <w:t>ОМВД России по Симферопольскому району по адресу: г. Симферополь, ул. Ракетная 36/2</w:t>
      </w:r>
      <w:r w:rsidRPr="00473556">
        <w:rPr>
          <w:rStyle w:val="4"/>
          <w:b w:val="0"/>
          <w:i w:val="0"/>
          <w:color w:val="000000"/>
        </w:rPr>
        <w:t>.</w:t>
      </w:r>
    </w:p>
    <w:p w:rsidR="00764829" w:rsidRPr="00473556" w:rsidP="00764829">
      <w:pPr>
        <w:ind w:right="-1"/>
        <w:jc w:val="both"/>
        <w:rPr>
          <w:sz w:val="26"/>
          <w:szCs w:val="26"/>
        </w:rPr>
      </w:pPr>
      <w:r w:rsidRPr="00473556">
        <w:rPr>
          <w:rStyle w:val="4"/>
          <w:b w:val="0"/>
          <w:i w:val="0"/>
          <w:color w:val="000000"/>
        </w:rPr>
        <w:t>- оптический (лазерный) диск белого цвета, на котором имеется надпись черным маркером: «ОМП 16.06.21»</w:t>
      </w:r>
      <w:r w:rsidRPr="00473556" w:rsidR="00B10733">
        <w:rPr>
          <w:rStyle w:val="4"/>
          <w:b w:val="0"/>
          <w:i w:val="0"/>
          <w:color w:val="000000"/>
        </w:rPr>
        <w:t xml:space="preserve">, </w:t>
      </w:r>
      <w:r w:rsidRPr="00473556" w:rsidR="00B10733">
        <w:rPr>
          <w:color w:val="000000"/>
          <w:sz w:val="26"/>
          <w:szCs w:val="26"/>
          <w:lang w:bidi="ru-RU"/>
        </w:rPr>
        <w:t>признанный</w:t>
      </w:r>
      <w:r w:rsidRPr="00473556" w:rsidR="00B10733">
        <w:rPr>
          <w:color w:val="000000"/>
          <w:sz w:val="26"/>
          <w:szCs w:val="26"/>
          <w:lang w:bidi="ru-RU"/>
        </w:rPr>
        <w:t xml:space="preserve"> и приобщённый в качестве вещественного доказательства (</w:t>
      </w:r>
      <w:r w:rsidRPr="00473556" w:rsidR="00B10733">
        <w:rPr>
          <w:color w:val="000000"/>
          <w:sz w:val="26"/>
          <w:szCs w:val="26"/>
          <w:lang w:bidi="ru-RU"/>
        </w:rPr>
        <w:t>л.д</w:t>
      </w:r>
      <w:r w:rsidRPr="00473556" w:rsidR="00B10733">
        <w:rPr>
          <w:color w:val="000000"/>
          <w:sz w:val="26"/>
          <w:szCs w:val="26"/>
          <w:lang w:bidi="ru-RU"/>
        </w:rPr>
        <w:t>. 128),</w:t>
      </w:r>
      <w:r w:rsidRPr="00473556">
        <w:rPr>
          <w:rStyle w:val="4"/>
          <w:b w:val="0"/>
          <w:i w:val="0"/>
          <w:color w:val="000000"/>
        </w:rPr>
        <w:t xml:space="preserve"> -</w:t>
      </w:r>
      <w:r w:rsidRPr="00473556" w:rsidR="00B10733">
        <w:rPr>
          <w:rStyle w:val="2"/>
        </w:rPr>
        <w:t xml:space="preserve"> надлежит хранить в материалах уголовного </w:t>
      </w:r>
      <w:r w:rsidRPr="00473556" w:rsidR="00B10733">
        <w:rPr>
          <w:sz w:val="26"/>
          <w:szCs w:val="26"/>
        </w:rPr>
        <w:t>дела в течение всего срока хранения уголовного дела.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Процессуальными издержками по делу согласно ст. 131 УПК РФ являются расходы, связанные с оплатой труда адвоката </w:t>
      </w:r>
      <w:r w:rsidRPr="00473556" w:rsidR="00B10733">
        <w:rPr>
          <w:sz w:val="26"/>
          <w:szCs w:val="26"/>
        </w:rPr>
        <w:t>Бубновой В.В.</w:t>
      </w:r>
      <w:r w:rsidRPr="00473556">
        <w:rPr>
          <w:sz w:val="26"/>
          <w:szCs w:val="26"/>
        </w:rPr>
        <w:t xml:space="preserve"> осуществлявшего защиту интересов </w:t>
      </w:r>
      <w:r w:rsidRPr="00473556" w:rsidR="00B10733">
        <w:rPr>
          <w:sz w:val="26"/>
          <w:szCs w:val="26"/>
        </w:rPr>
        <w:t>Меметовой</w:t>
      </w:r>
      <w:r w:rsidRPr="00473556" w:rsidR="00B10733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по назначению суда, которые на основании ч. 1</w:t>
      </w:r>
      <w:r w:rsidR="008025F3">
        <w:rPr>
          <w:sz w:val="26"/>
          <w:szCs w:val="26"/>
        </w:rPr>
        <w:t xml:space="preserve">                   </w:t>
      </w:r>
      <w:r w:rsidRPr="00473556">
        <w:rPr>
          <w:sz w:val="26"/>
          <w:szCs w:val="26"/>
        </w:rPr>
        <w:t xml:space="preserve"> ст. 132 УПК РФ подлежат возмещению за счет средств федерального бюджета и взысканию с </w:t>
      </w:r>
      <w:r w:rsidRPr="00473556" w:rsidR="00B10733">
        <w:rPr>
          <w:sz w:val="26"/>
          <w:szCs w:val="26"/>
        </w:rPr>
        <w:t>Меметовой</w:t>
      </w:r>
      <w:r w:rsidRPr="00473556" w:rsidR="00B10733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не подлежат.</w:t>
      </w:r>
      <w:r w:rsidRPr="00473556">
        <w:rPr>
          <w:sz w:val="26"/>
          <w:szCs w:val="26"/>
        </w:rPr>
        <w:t xml:space="preserve"> В силу ч. 3 ст. 313 УПК РФ о размере вознаграждения выносится отдельное постановление.</w:t>
      </w:r>
    </w:p>
    <w:p w:rsidR="00474B77" w:rsidRPr="00473556" w:rsidP="00474B77">
      <w:pPr>
        <w:ind w:right="-1"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Основания применения меры пресечения в виде подписки о невыезде и надлежащем поведении в отношении </w:t>
      </w:r>
      <w:r w:rsidRPr="00473556" w:rsidR="00B10733">
        <w:rPr>
          <w:sz w:val="26"/>
          <w:szCs w:val="26"/>
        </w:rPr>
        <w:t>Меметовой</w:t>
      </w:r>
      <w:r w:rsidRPr="00473556" w:rsidR="00B10733">
        <w:rPr>
          <w:sz w:val="26"/>
          <w:szCs w:val="26"/>
        </w:rPr>
        <w:t xml:space="preserve"> Э</w:t>
      </w:r>
      <w:r w:rsidRPr="00473556">
        <w:rPr>
          <w:sz w:val="26"/>
          <w:szCs w:val="26"/>
        </w:rPr>
        <w:t>.А. не изменились и не отпали, в связи с чем, данная мера пресечения в отношении него подлежит оставлению без изменения.</w:t>
      </w:r>
    </w:p>
    <w:p w:rsidR="000213C9" w:rsidRPr="00473556" w:rsidP="00474B77">
      <w:pPr>
        <w:pStyle w:val="20"/>
        <w:shd w:val="clear" w:color="auto" w:fill="auto"/>
        <w:spacing w:before="0" w:line="240" w:lineRule="auto"/>
        <w:ind w:firstLine="708"/>
      </w:pPr>
      <w:r w:rsidRPr="00473556">
        <w:t>Гражданский иск по уголовному делу не заявлен.</w:t>
      </w:r>
    </w:p>
    <w:p w:rsidR="00827219" w:rsidRPr="00473556" w:rsidP="00474B77">
      <w:pPr>
        <w:pStyle w:val="20"/>
        <w:shd w:val="clear" w:color="auto" w:fill="auto"/>
        <w:spacing w:before="0" w:line="240" w:lineRule="auto"/>
        <w:ind w:firstLine="708"/>
      </w:pPr>
      <w:r w:rsidRPr="00473556">
        <w:t xml:space="preserve">На основании изложенного, руководствуясь ст. 256 УПК РФ, </w:t>
      </w:r>
      <w:r w:rsidRPr="00473556" w:rsidR="009012CC">
        <w:t>п. 2 Примечания</w:t>
      </w:r>
      <w:r w:rsidRPr="00473556" w:rsidR="008710C2">
        <w:t xml:space="preserve"> </w:t>
      </w:r>
      <w:r w:rsidRPr="00473556" w:rsidR="009012CC">
        <w:t>к</w:t>
      </w:r>
      <w:r w:rsidRPr="00473556" w:rsidR="008B72F1">
        <w:t xml:space="preserve"> </w:t>
      </w:r>
      <w:r w:rsidRPr="00473556" w:rsidR="002A0C3C">
        <w:t>ст. 322.3 УК РФ</w:t>
      </w:r>
      <w:r w:rsidRPr="00473556">
        <w:t xml:space="preserve"> мировой судья -</w:t>
      </w:r>
    </w:p>
    <w:p w:rsidR="00827219" w:rsidRPr="00473556" w:rsidP="00FD3A59">
      <w:pPr>
        <w:ind w:firstLine="708"/>
        <w:jc w:val="both"/>
        <w:rPr>
          <w:sz w:val="26"/>
          <w:szCs w:val="26"/>
        </w:rPr>
      </w:pPr>
    </w:p>
    <w:p w:rsidR="00827219" w:rsidRPr="00473556" w:rsidP="00FD3A59">
      <w:pPr>
        <w:ind w:firstLine="708"/>
        <w:jc w:val="center"/>
        <w:rPr>
          <w:sz w:val="26"/>
          <w:szCs w:val="26"/>
        </w:rPr>
      </w:pPr>
      <w:r w:rsidRPr="00473556">
        <w:rPr>
          <w:sz w:val="26"/>
          <w:szCs w:val="26"/>
        </w:rPr>
        <w:t>ПОСТАНОВИЛ:</w:t>
      </w:r>
    </w:p>
    <w:p w:rsidR="00827219" w:rsidRPr="00473556" w:rsidP="00FD3A59">
      <w:pPr>
        <w:jc w:val="both"/>
        <w:rPr>
          <w:sz w:val="26"/>
          <w:szCs w:val="26"/>
        </w:rPr>
      </w:pPr>
    </w:p>
    <w:p w:rsidR="00974096" w:rsidRPr="00473556" w:rsidP="00FD3A59">
      <w:pPr>
        <w:ind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Производство по уголовному делу в отношении </w:t>
      </w:r>
      <w:r w:rsidRPr="00473556" w:rsidR="002343F7">
        <w:rPr>
          <w:sz w:val="26"/>
          <w:szCs w:val="26"/>
        </w:rPr>
        <w:t>Меметовой</w:t>
      </w:r>
      <w:r w:rsidRPr="00473556" w:rsidR="002343F7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>Эльнары</w:t>
      </w:r>
      <w:r w:rsidRPr="00473556" w:rsidR="002343F7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>Аджимуратовны</w:t>
      </w:r>
      <w:r w:rsidRPr="00473556">
        <w:rPr>
          <w:sz w:val="26"/>
          <w:szCs w:val="26"/>
        </w:rPr>
        <w:t>, привлекаемо</w:t>
      </w:r>
      <w:r w:rsidRPr="00473556" w:rsidR="0032050C">
        <w:rPr>
          <w:sz w:val="26"/>
          <w:szCs w:val="26"/>
        </w:rPr>
        <w:t>й</w:t>
      </w:r>
      <w:r w:rsidRPr="00473556">
        <w:rPr>
          <w:sz w:val="26"/>
          <w:szCs w:val="26"/>
        </w:rPr>
        <w:t xml:space="preserve"> к уголовной ответственности по </w:t>
      </w:r>
      <w:r w:rsidRPr="00473556" w:rsidR="00F21C2E">
        <w:rPr>
          <w:sz w:val="26"/>
          <w:szCs w:val="26"/>
        </w:rPr>
        <w:t xml:space="preserve">ст. </w:t>
      </w:r>
      <w:r w:rsidRPr="00473556" w:rsidR="00026276">
        <w:rPr>
          <w:sz w:val="26"/>
          <w:szCs w:val="26"/>
        </w:rPr>
        <w:t>322.3</w:t>
      </w:r>
      <w:r w:rsidRPr="00473556" w:rsidR="00F21C2E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УК РФ, прекратить на основании п. 2 Примечания к ст. 322.</w:t>
      </w:r>
      <w:r w:rsidRPr="00473556" w:rsidR="009257BE">
        <w:rPr>
          <w:sz w:val="26"/>
          <w:szCs w:val="26"/>
        </w:rPr>
        <w:t>3</w:t>
      </w:r>
      <w:r w:rsidRPr="00473556">
        <w:rPr>
          <w:sz w:val="26"/>
          <w:szCs w:val="26"/>
        </w:rPr>
        <w:t xml:space="preserve"> УК РФ, в связи с</w:t>
      </w:r>
      <w:r w:rsidRPr="00473556" w:rsidR="00DD6AFD">
        <w:rPr>
          <w:sz w:val="26"/>
          <w:szCs w:val="26"/>
        </w:rPr>
        <w:t>о</w:t>
      </w:r>
      <w:r w:rsidRPr="00473556">
        <w:rPr>
          <w:sz w:val="26"/>
          <w:szCs w:val="26"/>
        </w:rPr>
        <w:t xml:space="preserve"> способствованием раскрытию преступления.</w:t>
      </w:r>
    </w:p>
    <w:p w:rsidR="00974096" w:rsidRPr="00473556" w:rsidP="00FD3A59">
      <w:pPr>
        <w:ind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На основании п. 2 Примечания к ст. 322.</w:t>
      </w:r>
      <w:r w:rsidRPr="00473556" w:rsidR="00FD18D1">
        <w:rPr>
          <w:sz w:val="26"/>
          <w:szCs w:val="26"/>
        </w:rPr>
        <w:t>3</w:t>
      </w:r>
      <w:r w:rsidRPr="00473556">
        <w:rPr>
          <w:sz w:val="26"/>
          <w:szCs w:val="26"/>
        </w:rPr>
        <w:t xml:space="preserve"> УК РФ </w:t>
      </w:r>
      <w:r w:rsidRPr="00473556" w:rsidR="002343F7">
        <w:rPr>
          <w:sz w:val="26"/>
          <w:szCs w:val="26"/>
        </w:rPr>
        <w:t>Меметову</w:t>
      </w:r>
      <w:r w:rsidRPr="00473556" w:rsidR="002343F7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>Эльнару</w:t>
      </w:r>
      <w:r w:rsidRPr="00473556" w:rsidR="002343F7">
        <w:rPr>
          <w:sz w:val="26"/>
          <w:szCs w:val="26"/>
        </w:rPr>
        <w:t xml:space="preserve"> </w:t>
      </w:r>
      <w:r w:rsidRPr="00473556" w:rsidR="002343F7">
        <w:rPr>
          <w:sz w:val="26"/>
          <w:szCs w:val="26"/>
        </w:rPr>
        <w:t>Аджимуратовну</w:t>
      </w:r>
      <w:r w:rsidRPr="00473556" w:rsidR="002343F7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освободить от уголовной ответственности.</w:t>
      </w:r>
    </w:p>
    <w:p w:rsidR="00827219" w:rsidRPr="00473556" w:rsidP="00FD3A59">
      <w:pPr>
        <w:ind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Меру пресечения в виде </w:t>
      </w:r>
      <w:r w:rsidRPr="00473556" w:rsidR="00130417">
        <w:rPr>
          <w:sz w:val="26"/>
          <w:szCs w:val="26"/>
        </w:rPr>
        <w:t>подписки о невыезде и надлежащем поведении</w:t>
      </w:r>
      <w:r w:rsidRPr="00473556">
        <w:rPr>
          <w:sz w:val="26"/>
          <w:szCs w:val="26"/>
        </w:rPr>
        <w:t xml:space="preserve"> </w:t>
      </w:r>
      <w:r w:rsidRPr="00473556" w:rsidR="00D62EE2">
        <w:rPr>
          <w:sz w:val="26"/>
          <w:szCs w:val="26"/>
        </w:rPr>
        <w:t xml:space="preserve">в отношении </w:t>
      </w:r>
      <w:r w:rsidRPr="00473556" w:rsidR="002343F7">
        <w:rPr>
          <w:sz w:val="26"/>
          <w:szCs w:val="26"/>
        </w:rPr>
        <w:t>Меметовой</w:t>
      </w:r>
      <w:r w:rsidRPr="00473556" w:rsidR="002343F7">
        <w:rPr>
          <w:sz w:val="26"/>
          <w:szCs w:val="26"/>
        </w:rPr>
        <w:t xml:space="preserve"> Э.А.</w:t>
      </w:r>
      <w:r w:rsidRPr="00473556">
        <w:rPr>
          <w:sz w:val="26"/>
          <w:szCs w:val="26"/>
        </w:rPr>
        <w:t xml:space="preserve"> после вступления постановления в законную силу отменить.</w:t>
      </w:r>
    </w:p>
    <w:p w:rsidR="00443545" w:rsidRPr="00473556" w:rsidP="00FD3A59">
      <w:pPr>
        <w:ind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 xml:space="preserve">Вещественные доказательства по уголовному делу: </w:t>
      </w:r>
    </w:p>
    <w:p w:rsidR="002343F7" w:rsidRPr="00473556" w:rsidP="00FD3A59">
      <w:pPr>
        <w:pStyle w:val="20"/>
        <w:shd w:val="clear" w:color="auto" w:fill="auto"/>
        <w:spacing w:before="0" w:line="240" w:lineRule="auto"/>
        <w:rPr>
          <w:lang w:bidi="ru-RU"/>
        </w:rPr>
      </w:pPr>
      <w:r w:rsidRPr="00473556">
        <w:rPr>
          <w:rStyle w:val="2Exact"/>
        </w:rPr>
        <w:t xml:space="preserve">- </w:t>
      </w:r>
      <w:r w:rsidRPr="0039593F" w:rsidR="0039593F">
        <w:rPr>
          <w:rStyle w:val="4"/>
          <w:b w:val="0"/>
          <w:i w:val="0"/>
          <w:color w:val="000000"/>
        </w:rPr>
        <w:t xml:space="preserve">бланки уведомлений о прибытии иностранного гражданина или лица без гражданства </w:t>
      </w:r>
      <w:r w:rsidRPr="0039593F" w:rsidR="0039593F">
        <w:rPr>
          <w:rStyle w:val="4"/>
          <w:b w:val="0"/>
          <w:i w:val="0"/>
          <w:color w:val="000000"/>
        </w:rPr>
        <w:t>в место пребывания</w:t>
      </w:r>
      <w:r w:rsidRPr="0039593F" w:rsidR="0039593F">
        <w:rPr>
          <w:rStyle w:val="4"/>
          <w:b w:val="0"/>
          <w:i w:val="0"/>
          <w:color w:val="000000"/>
        </w:rPr>
        <w:t xml:space="preserve">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о прибытии иностранного гражданина или лица без гражданства в место пребывания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Украины;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гражданки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гражданки Узбекистана; </w:t>
      </w:r>
      <w:r w:rsidRPr="0039593F" w:rsidR="0039593F">
        <w:rPr>
          <w:rStyle w:val="4"/>
          <w:b w:val="0"/>
          <w:i w:val="0"/>
          <w:color w:val="000000"/>
        </w:rPr>
        <w:t xml:space="preserve">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гражданина Узбекистана; уведомление 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гражданина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гражданки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>, гражданина Узбекистана;</w:t>
      </w:r>
      <w:r w:rsidRPr="0039593F" w:rsidR="0039593F">
        <w:rPr>
          <w:rStyle w:val="4"/>
          <w:b w:val="0"/>
          <w:i w:val="0"/>
          <w:color w:val="000000"/>
        </w:rPr>
        <w:t xml:space="preserve">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 xml:space="preserve">данные </w:t>
      </w:r>
      <w:r w:rsidRPr="0039593F" w:rsidR="0039593F">
        <w:rPr>
          <w:rStyle w:val="4"/>
          <w:b w:val="0"/>
          <w:i w:val="0"/>
          <w:color w:val="000000"/>
        </w:rPr>
        <w:t>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Узбекистана: уведомление 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Узбекистана; 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, гражданина Узбекистана; </w:t>
      </w:r>
      <w:r w:rsidRPr="0039593F" w:rsidR="0039593F">
        <w:rPr>
          <w:rStyle w:val="4"/>
          <w:b w:val="0"/>
          <w:i w:val="0"/>
          <w:color w:val="000000"/>
        </w:rPr>
        <w:t xml:space="preserve">уведомление №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 xml:space="preserve">  на имя 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⟨</w:t>
      </w:r>
      <w:r w:rsidRPr="0039593F" w:rsidR="0039593F">
        <w:rPr>
          <w:rStyle w:val="4"/>
          <w:b w:val="0"/>
          <w:i w:val="0"/>
          <w:color w:val="000000"/>
        </w:rPr>
        <w:t>данные изъяты</w:t>
      </w:r>
      <w:r w:rsidRPr="0039593F" w:rsidR="0039593F">
        <w:rPr>
          <w:rStyle w:val="4"/>
          <w:rFonts w:ascii="Cambria Math" w:hAnsi="Cambria Math" w:cs="Cambria Math"/>
          <w:b w:val="0"/>
          <w:i w:val="0"/>
          <w:color w:val="000000"/>
        </w:rPr>
        <w:t>⟩</w:t>
      </w:r>
      <w:r w:rsidRPr="0039593F" w:rsidR="0039593F">
        <w:rPr>
          <w:rStyle w:val="4"/>
          <w:b w:val="0"/>
          <w:i w:val="0"/>
          <w:color w:val="000000"/>
        </w:rPr>
        <w:t>, гражданина Узбекистана, признанные в качестве вещественных доказательств, находящиеся на хранении в ОВМ ОМВД России по Симферопольскому району по адресу:  г. Симферополь, ул. Ракетная 36/2 (</w:t>
      </w:r>
      <w:r w:rsidRPr="0039593F" w:rsidR="0039593F">
        <w:rPr>
          <w:rStyle w:val="4"/>
          <w:b w:val="0"/>
          <w:i w:val="0"/>
          <w:color w:val="000000"/>
        </w:rPr>
        <w:t>л.д</w:t>
      </w:r>
      <w:r w:rsidRPr="0039593F" w:rsidR="0039593F">
        <w:rPr>
          <w:rStyle w:val="4"/>
          <w:b w:val="0"/>
          <w:i w:val="0"/>
          <w:color w:val="000000"/>
        </w:rPr>
        <w:t>. 120-121), – после вступления постановления в законную силу надлежит оставить на хранении в ОВМ ОМВД России по Симферопольскому району по адресу: г.</w:t>
      </w:r>
      <w:r w:rsidR="0039593F">
        <w:rPr>
          <w:rStyle w:val="4"/>
          <w:b w:val="0"/>
          <w:i w:val="0"/>
          <w:color w:val="000000"/>
        </w:rPr>
        <w:t xml:space="preserve"> Симферополь, ул. </w:t>
      </w:r>
      <w:r w:rsidR="0039593F">
        <w:rPr>
          <w:rStyle w:val="4"/>
          <w:b w:val="0"/>
          <w:i w:val="0"/>
          <w:color w:val="000000"/>
        </w:rPr>
        <w:t>Ракетная 36/2</w:t>
      </w:r>
      <w:r w:rsidRPr="00473556" w:rsidR="00473556">
        <w:rPr>
          <w:color w:val="000000"/>
          <w:lang w:bidi="ru-RU"/>
        </w:rPr>
        <w:t>,</w:t>
      </w:r>
      <w:r w:rsidRPr="00473556" w:rsidR="002C0EA2">
        <w:t xml:space="preserve"> </w:t>
      </w:r>
      <w:r w:rsidRPr="00473556">
        <w:rPr>
          <w:lang w:bidi="ru-RU"/>
        </w:rPr>
        <w:t xml:space="preserve">– </w:t>
      </w:r>
      <w:r w:rsidRPr="00473556">
        <w:t xml:space="preserve">оставить на хранении в </w:t>
      </w:r>
      <w:r w:rsidRPr="00473556">
        <w:rPr>
          <w:lang w:bidi="ru-RU"/>
        </w:rPr>
        <w:t>ОВМ ОМВД России по Симферопольскому району по адресу: г. Симферополь,</w:t>
      </w:r>
      <w:r w:rsidRPr="00473556" w:rsidR="00C91352">
        <w:rPr>
          <w:lang w:bidi="ru-RU"/>
        </w:rPr>
        <w:t xml:space="preserve"> </w:t>
      </w:r>
      <w:r w:rsidRPr="00473556">
        <w:rPr>
          <w:lang w:bidi="ru-RU"/>
        </w:rPr>
        <w:t xml:space="preserve">ул. </w:t>
      </w:r>
      <w:r w:rsidRPr="00473556">
        <w:rPr>
          <w:lang w:bidi="ru-RU"/>
        </w:rPr>
        <w:t>Ракетная</w:t>
      </w:r>
      <w:r w:rsidRPr="00473556">
        <w:rPr>
          <w:lang w:bidi="ru-RU"/>
        </w:rPr>
        <w:t xml:space="preserve"> 36/2</w:t>
      </w:r>
      <w:r w:rsidRPr="00473556">
        <w:rPr>
          <w:lang w:bidi="ru-RU"/>
        </w:rPr>
        <w:t>;</w:t>
      </w:r>
    </w:p>
    <w:p w:rsidR="006A435C" w:rsidRPr="00473556" w:rsidP="00FD3A59">
      <w:pPr>
        <w:pStyle w:val="20"/>
        <w:shd w:val="clear" w:color="auto" w:fill="auto"/>
        <w:spacing w:before="0" w:line="240" w:lineRule="auto"/>
      </w:pPr>
      <w:r w:rsidRPr="00473556">
        <w:rPr>
          <w:lang w:bidi="ru-RU"/>
        </w:rPr>
        <w:t xml:space="preserve">- </w:t>
      </w:r>
      <w:r w:rsidRPr="00473556">
        <w:rPr>
          <w:lang w:bidi="ru-RU"/>
        </w:rPr>
        <w:t xml:space="preserve">оптический (лазерный) диск белого цвета, на котором имеется надпись черным маркером: «ОМП 16.06.21» </w:t>
      </w:r>
      <w:r w:rsidRPr="00473556">
        <w:rPr>
          <w:rStyle w:val="2"/>
        </w:rPr>
        <w:t xml:space="preserve">- хранить в материалах уголовного </w:t>
      </w:r>
      <w:r w:rsidRPr="00473556">
        <w:t xml:space="preserve">дела в течение всего </w:t>
      </w:r>
      <w:r w:rsidRPr="00473556">
        <w:t>срока хранения уголовного дела.</w:t>
      </w:r>
    </w:p>
    <w:p w:rsidR="006A435C" w:rsidRPr="00473556" w:rsidP="00FD3A59">
      <w:pPr>
        <w:ind w:firstLine="708"/>
        <w:jc w:val="both"/>
        <w:rPr>
          <w:rStyle w:val="fio7"/>
          <w:sz w:val="26"/>
          <w:szCs w:val="26"/>
        </w:rPr>
      </w:pPr>
      <w:r w:rsidRPr="00473556">
        <w:rPr>
          <w:rStyle w:val="fio7"/>
          <w:sz w:val="26"/>
          <w:szCs w:val="26"/>
        </w:rPr>
        <w:t xml:space="preserve">Процессуальные издержки возместить за счет средств федерального бюджета.  </w:t>
      </w:r>
    </w:p>
    <w:p w:rsidR="00827219" w:rsidRPr="00473556" w:rsidP="00FD3A59">
      <w:pPr>
        <w:ind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Постановление может быть обжаловано в апелляционном порядке в Железнодорожный районный суд г. Симферополя Республики Крым в течение</w:t>
      </w:r>
      <w:r w:rsidRPr="00473556" w:rsidR="007C24F1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 xml:space="preserve">10 суток со дня его провозглашения через судебный участок № 1 Железнодорожного </w:t>
      </w:r>
      <w:r w:rsidRPr="00473556" w:rsidR="006E07C6">
        <w:rPr>
          <w:sz w:val="26"/>
          <w:szCs w:val="26"/>
        </w:rPr>
        <w:t xml:space="preserve">судебного </w:t>
      </w:r>
      <w:r w:rsidRPr="00473556">
        <w:rPr>
          <w:sz w:val="26"/>
          <w:szCs w:val="26"/>
        </w:rPr>
        <w:t>района г. Симферополя (Республика Крым,</w:t>
      </w:r>
      <w:r w:rsidRPr="00473556" w:rsidR="00E20514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г. Симферополь,</w:t>
      </w:r>
      <w:r w:rsidR="008025F3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 xml:space="preserve">ул. Киевская 55/2). </w:t>
      </w:r>
    </w:p>
    <w:p w:rsidR="00827219" w:rsidRPr="00473556" w:rsidP="00FD3A59">
      <w:pPr>
        <w:ind w:firstLine="708"/>
        <w:jc w:val="both"/>
        <w:rPr>
          <w:sz w:val="26"/>
          <w:szCs w:val="26"/>
        </w:rPr>
      </w:pPr>
      <w:r w:rsidRPr="00473556">
        <w:rPr>
          <w:sz w:val="26"/>
          <w:szCs w:val="26"/>
        </w:rPr>
        <w:t>В случае подачи апелляционной жалобы обвиняемый вправе в течени</w:t>
      </w:r>
      <w:r w:rsidRPr="00473556" w:rsidR="00B25B74">
        <w:rPr>
          <w:sz w:val="26"/>
          <w:szCs w:val="26"/>
        </w:rPr>
        <w:t>е</w:t>
      </w:r>
      <w:r w:rsidRPr="00473556" w:rsidR="00E20514">
        <w:rPr>
          <w:sz w:val="26"/>
          <w:szCs w:val="26"/>
        </w:rPr>
        <w:t xml:space="preserve"> </w:t>
      </w:r>
      <w:r w:rsidRPr="00473556">
        <w:rPr>
          <w:sz w:val="26"/>
          <w:szCs w:val="26"/>
        </w:rPr>
        <w:t>10 суток со дня получения копии постановления, а также в течение 10 суток со дня вручения копии апелляционного представления или апелляционной жалобы, затрагивающих его интересы, ходатайствовать о своем участии в рассмотрении уголовного дела судом апелляционной инстанции, поручать осуществление своей защиты избранному защитнику либо ходатайствовать перед судом апелляционной инстанции о назначении защитника.</w:t>
      </w:r>
    </w:p>
    <w:p w:rsidR="00A85D11" w:rsidRPr="00473556" w:rsidP="00FD3A59">
      <w:pPr>
        <w:rPr>
          <w:sz w:val="26"/>
          <w:szCs w:val="26"/>
        </w:rPr>
      </w:pPr>
      <w:r w:rsidRPr="00473556">
        <w:rPr>
          <w:sz w:val="26"/>
          <w:szCs w:val="26"/>
        </w:rPr>
        <w:br/>
        <w:t>Мировой судья</w:t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 w:rsidR="00236CE8">
        <w:rPr>
          <w:sz w:val="26"/>
          <w:szCs w:val="26"/>
        </w:rPr>
        <w:t>/подпись/</w:t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</w:r>
      <w:r w:rsidRPr="00473556">
        <w:rPr>
          <w:sz w:val="26"/>
          <w:szCs w:val="26"/>
        </w:rPr>
        <w:tab/>
        <w:t>Д.С. Щербина</w:t>
      </w:r>
    </w:p>
    <w:sectPr w:rsidSect="008710C2">
      <w:pgSz w:w="11906" w:h="16838"/>
      <w:pgMar w:top="568" w:right="566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3"/>
    <w:multiLevelType w:val="multilevel"/>
    <w:tmpl w:val="00000002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5"/>
    <w:multiLevelType w:val="multilevel"/>
    <w:tmpl w:val="00000004"/>
    <w:lvl w:ilvl="0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06"/>
      <w:numFmt w:val="decimal"/>
      <w:lvlText w:val="18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7"/>
    <w:multiLevelType w:val="multilevel"/>
    <w:tmpl w:val="0000000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>
    <w:nsid w:val="0B8061A0"/>
    <w:multiLevelType w:val="multilevel"/>
    <w:tmpl w:val="1AA0F1DE"/>
    <w:lvl w:ilvl="0">
      <w:start w:val="2020"/>
      <w:numFmt w:val="decimal"/>
      <w:lvlText w:val="27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133627CD"/>
    <w:multiLevelType w:val="multilevel"/>
    <w:tmpl w:val="5658D9F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1EDC240B"/>
    <w:multiLevelType w:val="multilevel"/>
    <w:tmpl w:val="006699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27866881"/>
    <w:multiLevelType w:val="multilevel"/>
    <w:tmpl w:val="C9F0739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2B8417C1"/>
    <w:multiLevelType w:val="multilevel"/>
    <w:tmpl w:val="ECD41F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3A8C3EB0"/>
    <w:multiLevelType w:val="multilevel"/>
    <w:tmpl w:val="721E83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3BEE54DC"/>
    <w:multiLevelType w:val="multilevel"/>
    <w:tmpl w:val="AC20E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0">
    <w:nsid w:val="4CE95943"/>
    <w:multiLevelType w:val="multilevel"/>
    <w:tmpl w:val="41C6C00A"/>
    <w:lvl w:ilvl="0">
      <w:start w:val="2020"/>
      <w:numFmt w:val="decimal"/>
      <w:lvlText w:val="15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64E44E07"/>
    <w:multiLevelType w:val="multilevel"/>
    <w:tmpl w:val="68A88A1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2">
    <w:nsid w:val="6EDF3DC2"/>
    <w:multiLevelType w:val="multilevel"/>
    <w:tmpl w:val="E182B2E6"/>
    <w:lvl w:ilvl="0">
      <w:start w:val="2020"/>
      <w:numFmt w:val="decimal"/>
      <w:lvlText w:val="16.03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3">
    <w:nsid w:val="729042F1"/>
    <w:multiLevelType w:val="multilevel"/>
    <w:tmpl w:val="C08AFF72"/>
    <w:lvl w:ilvl="0">
      <w:start w:val="2000"/>
      <w:numFmt w:val="decimal"/>
      <w:lvlText w:val="04.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4">
    <w:nsid w:val="7F745C9A"/>
    <w:multiLevelType w:val="multilevel"/>
    <w:tmpl w:val="B5086C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14"/>
  </w:num>
  <w:num w:numId="9">
    <w:abstractNumId w:val="6"/>
  </w:num>
  <w:num w:numId="10">
    <w:abstractNumId w:val="12"/>
  </w:num>
  <w:num w:numId="11">
    <w:abstractNumId w:val="11"/>
  </w:num>
  <w:num w:numId="12">
    <w:abstractNumId w:val="3"/>
  </w:num>
  <w:num w:numId="13">
    <w:abstractNumId w:val="8"/>
  </w:num>
  <w:num w:numId="14">
    <w:abstractNumId w:val="7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219"/>
    <w:rsid w:val="000020DD"/>
    <w:rsid w:val="00003083"/>
    <w:rsid w:val="000042F8"/>
    <w:rsid w:val="0000533B"/>
    <w:rsid w:val="00011F9B"/>
    <w:rsid w:val="00013AC1"/>
    <w:rsid w:val="00016181"/>
    <w:rsid w:val="000213C9"/>
    <w:rsid w:val="000258E3"/>
    <w:rsid w:val="00026276"/>
    <w:rsid w:val="00041C4F"/>
    <w:rsid w:val="0005671A"/>
    <w:rsid w:val="000875B7"/>
    <w:rsid w:val="000A7622"/>
    <w:rsid w:val="000A7B22"/>
    <w:rsid w:val="000C0104"/>
    <w:rsid w:val="000C5C12"/>
    <w:rsid w:val="000D7F0C"/>
    <w:rsid w:val="000E1412"/>
    <w:rsid w:val="000E5FCB"/>
    <w:rsid w:val="000F5E30"/>
    <w:rsid w:val="00112287"/>
    <w:rsid w:val="001222A3"/>
    <w:rsid w:val="00130417"/>
    <w:rsid w:val="00131E1F"/>
    <w:rsid w:val="001341EA"/>
    <w:rsid w:val="00142877"/>
    <w:rsid w:val="00156CE8"/>
    <w:rsid w:val="001603CF"/>
    <w:rsid w:val="00160BF0"/>
    <w:rsid w:val="001721EC"/>
    <w:rsid w:val="00172798"/>
    <w:rsid w:val="001753F9"/>
    <w:rsid w:val="001762EF"/>
    <w:rsid w:val="001839F7"/>
    <w:rsid w:val="001945CA"/>
    <w:rsid w:val="00197210"/>
    <w:rsid w:val="001A54FF"/>
    <w:rsid w:val="001B00A9"/>
    <w:rsid w:val="001B5260"/>
    <w:rsid w:val="001D7EBC"/>
    <w:rsid w:val="00206398"/>
    <w:rsid w:val="002130FD"/>
    <w:rsid w:val="00221B7F"/>
    <w:rsid w:val="00223569"/>
    <w:rsid w:val="002343F7"/>
    <w:rsid w:val="00235590"/>
    <w:rsid w:val="00236CE8"/>
    <w:rsid w:val="0024224C"/>
    <w:rsid w:val="00261F66"/>
    <w:rsid w:val="00292475"/>
    <w:rsid w:val="0029249B"/>
    <w:rsid w:val="002A0C3C"/>
    <w:rsid w:val="002B014A"/>
    <w:rsid w:val="002B5614"/>
    <w:rsid w:val="002C0EA2"/>
    <w:rsid w:val="002D6804"/>
    <w:rsid w:val="002E7690"/>
    <w:rsid w:val="002F0518"/>
    <w:rsid w:val="00304387"/>
    <w:rsid w:val="00316FB1"/>
    <w:rsid w:val="0032050C"/>
    <w:rsid w:val="00333EB0"/>
    <w:rsid w:val="00342C78"/>
    <w:rsid w:val="00342D1D"/>
    <w:rsid w:val="00362A6F"/>
    <w:rsid w:val="00366B7F"/>
    <w:rsid w:val="00377DF5"/>
    <w:rsid w:val="00384CD3"/>
    <w:rsid w:val="00390F26"/>
    <w:rsid w:val="003941DB"/>
    <w:rsid w:val="0039593F"/>
    <w:rsid w:val="003B713B"/>
    <w:rsid w:val="003C0DEE"/>
    <w:rsid w:val="003C2ED7"/>
    <w:rsid w:val="003D327F"/>
    <w:rsid w:val="003E601F"/>
    <w:rsid w:val="003F3565"/>
    <w:rsid w:val="00413F40"/>
    <w:rsid w:val="00420A8C"/>
    <w:rsid w:val="00425ACC"/>
    <w:rsid w:val="00426937"/>
    <w:rsid w:val="00430C2E"/>
    <w:rsid w:val="004319B9"/>
    <w:rsid w:val="0043476E"/>
    <w:rsid w:val="004352F2"/>
    <w:rsid w:val="00440964"/>
    <w:rsid w:val="00443545"/>
    <w:rsid w:val="004442A1"/>
    <w:rsid w:val="004540D2"/>
    <w:rsid w:val="00455924"/>
    <w:rsid w:val="004632F6"/>
    <w:rsid w:val="00473556"/>
    <w:rsid w:val="00474B77"/>
    <w:rsid w:val="004C233E"/>
    <w:rsid w:val="004D1243"/>
    <w:rsid w:val="004D3EF2"/>
    <w:rsid w:val="004D435D"/>
    <w:rsid w:val="00504030"/>
    <w:rsid w:val="00504A8F"/>
    <w:rsid w:val="00522EC0"/>
    <w:rsid w:val="0052377C"/>
    <w:rsid w:val="00524D48"/>
    <w:rsid w:val="00536666"/>
    <w:rsid w:val="00564ABF"/>
    <w:rsid w:val="005844C3"/>
    <w:rsid w:val="005856A8"/>
    <w:rsid w:val="005932DA"/>
    <w:rsid w:val="005A5FCF"/>
    <w:rsid w:val="005A7B91"/>
    <w:rsid w:val="005B3CD4"/>
    <w:rsid w:val="005B521C"/>
    <w:rsid w:val="005C60A2"/>
    <w:rsid w:val="005C6826"/>
    <w:rsid w:val="005D2D9E"/>
    <w:rsid w:val="005D4615"/>
    <w:rsid w:val="005E4316"/>
    <w:rsid w:val="00600C73"/>
    <w:rsid w:val="00607392"/>
    <w:rsid w:val="00620182"/>
    <w:rsid w:val="006268FB"/>
    <w:rsid w:val="0062794D"/>
    <w:rsid w:val="00635DBA"/>
    <w:rsid w:val="00636CB7"/>
    <w:rsid w:val="00643C63"/>
    <w:rsid w:val="00650634"/>
    <w:rsid w:val="00654483"/>
    <w:rsid w:val="006555E0"/>
    <w:rsid w:val="006759F9"/>
    <w:rsid w:val="006A435C"/>
    <w:rsid w:val="006B2E39"/>
    <w:rsid w:val="006C3141"/>
    <w:rsid w:val="006E07C6"/>
    <w:rsid w:val="006E783D"/>
    <w:rsid w:val="006F7BC3"/>
    <w:rsid w:val="00705F2B"/>
    <w:rsid w:val="00736CA5"/>
    <w:rsid w:val="007551CB"/>
    <w:rsid w:val="00762E77"/>
    <w:rsid w:val="0076357B"/>
    <w:rsid w:val="00764829"/>
    <w:rsid w:val="007837D1"/>
    <w:rsid w:val="00793929"/>
    <w:rsid w:val="007B58FE"/>
    <w:rsid w:val="007B74CE"/>
    <w:rsid w:val="007C24F1"/>
    <w:rsid w:val="007C4145"/>
    <w:rsid w:val="007D025B"/>
    <w:rsid w:val="007D6060"/>
    <w:rsid w:val="007E017A"/>
    <w:rsid w:val="007E0A83"/>
    <w:rsid w:val="007E0AA5"/>
    <w:rsid w:val="007F0856"/>
    <w:rsid w:val="007F7B86"/>
    <w:rsid w:val="0080154E"/>
    <w:rsid w:val="008025F3"/>
    <w:rsid w:val="00822C52"/>
    <w:rsid w:val="00823636"/>
    <w:rsid w:val="008243FA"/>
    <w:rsid w:val="00825857"/>
    <w:rsid w:val="00827219"/>
    <w:rsid w:val="008313A2"/>
    <w:rsid w:val="00850D29"/>
    <w:rsid w:val="008710C2"/>
    <w:rsid w:val="00873108"/>
    <w:rsid w:val="0087709D"/>
    <w:rsid w:val="00887175"/>
    <w:rsid w:val="008921A0"/>
    <w:rsid w:val="0089611F"/>
    <w:rsid w:val="008A0B20"/>
    <w:rsid w:val="008B60FC"/>
    <w:rsid w:val="008B72F1"/>
    <w:rsid w:val="009012CC"/>
    <w:rsid w:val="009224D4"/>
    <w:rsid w:val="009257BE"/>
    <w:rsid w:val="00932447"/>
    <w:rsid w:val="00932B3D"/>
    <w:rsid w:val="009408A7"/>
    <w:rsid w:val="00974096"/>
    <w:rsid w:val="0098149D"/>
    <w:rsid w:val="00984357"/>
    <w:rsid w:val="00990335"/>
    <w:rsid w:val="009A70E3"/>
    <w:rsid w:val="009B2BE9"/>
    <w:rsid w:val="009B54EA"/>
    <w:rsid w:val="009C21E7"/>
    <w:rsid w:val="009C6207"/>
    <w:rsid w:val="009F3399"/>
    <w:rsid w:val="00A02DAF"/>
    <w:rsid w:val="00A06825"/>
    <w:rsid w:val="00A07474"/>
    <w:rsid w:val="00A2470B"/>
    <w:rsid w:val="00A358C2"/>
    <w:rsid w:val="00A35C26"/>
    <w:rsid w:val="00A66D39"/>
    <w:rsid w:val="00A723D2"/>
    <w:rsid w:val="00A727FC"/>
    <w:rsid w:val="00A85D11"/>
    <w:rsid w:val="00A96157"/>
    <w:rsid w:val="00AC4FD3"/>
    <w:rsid w:val="00AC7474"/>
    <w:rsid w:val="00AD09AF"/>
    <w:rsid w:val="00AD0A8D"/>
    <w:rsid w:val="00AE70CD"/>
    <w:rsid w:val="00AF3779"/>
    <w:rsid w:val="00B07431"/>
    <w:rsid w:val="00B10733"/>
    <w:rsid w:val="00B14CBA"/>
    <w:rsid w:val="00B207AA"/>
    <w:rsid w:val="00B2097D"/>
    <w:rsid w:val="00B25B74"/>
    <w:rsid w:val="00B51841"/>
    <w:rsid w:val="00B51CCE"/>
    <w:rsid w:val="00B56410"/>
    <w:rsid w:val="00B72682"/>
    <w:rsid w:val="00B82F7C"/>
    <w:rsid w:val="00B84016"/>
    <w:rsid w:val="00B85B27"/>
    <w:rsid w:val="00B957F7"/>
    <w:rsid w:val="00BA7164"/>
    <w:rsid w:val="00BE5026"/>
    <w:rsid w:val="00BF6C8E"/>
    <w:rsid w:val="00C02BCD"/>
    <w:rsid w:val="00C17509"/>
    <w:rsid w:val="00C2069B"/>
    <w:rsid w:val="00C20DA8"/>
    <w:rsid w:val="00C24DE4"/>
    <w:rsid w:val="00C25440"/>
    <w:rsid w:val="00C43A70"/>
    <w:rsid w:val="00C60946"/>
    <w:rsid w:val="00C91352"/>
    <w:rsid w:val="00C92FE6"/>
    <w:rsid w:val="00C94588"/>
    <w:rsid w:val="00CA18C1"/>
    <w:rsid w:val="00CB1DF1"/>
    <w:rsid w:val="00CC3ABC"/>
    <w:rsid w:val="00CC40AD"/>
    <w:rsid w:val="00CE320F"/>
    <w:rsid w:val="00CF032A"/>
    <w:rsid w:val="00D06BC3"/>
    <w:rsid w:val="00D45458"/>
    <w:rsid w:val="00D46DCF"/>
    <w:rsid w:val="00D5166D"/>
    <w:rsid w:val="00D55300"/>
    <w:rsid w:val="00D61033"/>
    <w:rsid w:val="00D62EE2"/>
    <w:rsid w:val="00D71BBA"/>
    <w:rsid w:val="00D94858"/>
    <w:rsid w:val="00D97982"/>
    <w:rsid w:val="00DB7C4B"/>
    <w:rsid w:val="00DD1783"/>
    <w:rsid w:val="00DD6AFD"/>
    <w:rsid w:val="00DE1F48"/>
    <w:rsid w:val="00DF6331"/>
    <w:rsid w:val="00E007E2"/>
    <w:rsid w:val="00E00A6B"/>
    <w:rsid w:val="00E10B32"/>
    <w:rsid w:val="00E20514"/>
    <w:rsid w:val="00E261AB"/>
    <w:rsid w:val="00E27633"/>
    <w:rsid w:val="00E3388C"/>
    <w:rsid w:val="00E87DA0"/>
    <w:rsid w:val="00E92DF2"/>
    <w:rsid w:val="00E9633E"/>
    <w:rsid w:val="00ED2549"/>
    <w:rsid w:val="00ED5D32"/>
    <w:rsid w:val="00F11DF5"/>
    <w:rsid w:val="00F14074"/>
    <w:rsid w:val="00F21C2E"/>
    <w:rsid w:val="00F2647F"/>
    <w:rsid w:val="00F30217"/>
    <w:rsid w:val="00F31E13"/>
    <w:rsid w:val="00F36BEE"/>
    <w:rsid w:val="00F37761"/>
    <w:rsid w:val="00F6471A"/>
    <w:rsid w:val="00F801D7"/>
    <w:rsid w:val="00F80870"/>
    <w:rsid w:val="00F8395B"/>
    <w:rsid w:val="00FC00EA"/>
    <w:rsid w:val="00FD18D1"/>
    <w:rsid w:val="00FD3A59"/>
    <w:rsid w:val="00FD6A6E"/>
    <w:rsid w:val="00FE7FD4"/>
    <w:rsid w:val="00FF7F4E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827219"/>
    <w:pPr>
      <w:spacing w:after="220" w:line="220" w:lineRule="atLeast"/>
      <w:jc w:val="both"/>
    </w:pPr>
    <w:rPr>
      <w:rFonts w:ascii="Arial" w:hAnsi="Arial"/>
      <w:spacing w:val="-5"/>
    </w:rPr>
  </w:style>
  <w:style w:type="character" w:customStyle="1" w:styleId="a">
    <w:name w:val="Основной текст Знак"/>
    <w:basedOn w:val="DefaultParagraphFont"/>
    <w:link w:val="BodyText"/>
    <w:rsid w:val="00827219"/>
    <w:rPr>
      <w:rFonts w:ascii="Arial" w:eastAsia="Times New Roman" w:hAnsi="Arial" w:cs="Times New Roman"/>
      <w:spacing w:val="-5"/>
      <w:sz w:val="20"/>
      <w:szCs w:val="20"/>
      <w:lang w:eastAsia="ru-RU"/>
    </w:rPr>
  </w:style>
  <w:style w:type="paragraph" w:styleId="BodyTextIndent">
    <w:name w:val="Body Text Indent"/>
    <w:basedOn w:val="Normal"/>
    <w:link w:val="a0"/>
    <w:rsid w:val="00827219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272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e">
    <w:name w:val="Title"/>
    <w:basedOn w:val="Normal"/>
    <w:link w:val="a1"/>
    <w:qFormat/>
    <w:rsid w:val="0082721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a1">
    <w:name w:val="Название Знак"/>
    <w:basedOn w:val="DefaultParagraphFont"/>
    <w:link w:val="Title"/>
    <w:rsid w:val="00827219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customStyle="1" w:styleId="p3">
    <w:name w:val="p3"/>
    <w:basedOn w:val="Normal"/>
    <w:rsid w:val="00827219"/>
    <w:pPr>
      <w:jc w:val="both"/>
    </w:pPr>
    <w:rPr>
      <w:sz w:val="24"/>
      <w:szCs w:val="24"/>
    </w:rPr>
  </w:style>
  <w:style w:type="character" w:customStyle="1" w:styleId="s11">
    <w:name w:val="s11"/>
    <w:rsid w:val="00827219"/>
    <w:rPr>
      <w:rFonts w:ascii="Times New Roman" w:hAnsi="Times New Roman" w:cs="Times New Roman" w:hint="default"/>
      <w:sz w:val="24"/>
      <w:szCs w:val="24"/>
    </w:rPr>
  </w:style>
  <w:style w:type="paragraph" w:styleId="NoSpacing">
    <w:name w:val="No Spacing"/>
    <w:uiPriority w:val="1"/>
    <w:qFormat/>
    <w:rsid w:val="0082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793929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79392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io7">
    <w:name w:val="fio7"/>
    <w:rsid w:val="00822C52"/>
  </w:style>
  <w:style w:type="character" w:customStyle="1" w:styleId="2">
    <w:name w:val="Основной текст (2)_"/>
    <w:basedOn w:val="DefaultParagraphFont"/>
    <w:link w:val="20"/>
    <w:uiPriority w:val="99"/>
    <w:rsid w:val="0087709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87709D"/>
    <w:pPr>
      <w:widowControl w:val="0"/>
      <w:shd w:val="clear" w:color="auto" w:fill="FFFFFF"/>
      <w:spacing w:before="1440" w:line="312" w:lineRule="exact"/>
      <w:jc w:val="both"/>
    </w:pPr>
    <w:rPr>
      <w:sz w:val="26"/>
      <w:szCs w:val="26"/>
      <w:lang w:eastAsia="en-US"/>
    </w:rPr>
  </w:style>
  <w:style w:type="character" w:customStyle="1" w:styleId="2MSReferenceSansSerif11pt">
    <w:name w:val="Основной текст (2) + MS Reference Sans Serif;11 pt;Полужирный"/>
    <w:basedOn w:val="2"/>
    <w:rsid w:val="00016181"/>
    <w:rPr>
      <w:rFonts w:ascii="MS Reference Sans Serif" w:eastAsia="MS Reference Sans Serif" w:hAnsi="MS Reference Sans Serif" w:cs="MS Reference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DefaultParagraphFont"/>
    <w:link w:val="30"/>
    <w:rsid w:val="0029249B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75pt">
    <w:name w:val="Основной текст (2) + 7;5 pt;Курсив"/>
    <w:basedOn w:val="2"/>
    <w:rsid w:val="0029249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3">
    <w:name w:val="Колонтитул"/>
    <w:basedOn w:val="DefaultParagraphFont"/>
    <w:uiPriority w:val="99"/>
    <w:rsid w:val="0029249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30">
    <w:name w:val="Основной текст (3)"/>
    <w:basedOn w:val="Normal"/>
    <w:link w:val="3"/>
    <w:rsid w:val="0029249B"/>
    <w:pPr>
      <w:widowControl w:val="0"/>
      <w:shd w:val="clear" w:color="auto" w:fill="FFFFFF"/>
      <w:spacing w:before="360" w:line="288" w:lineRule="exact"/>
      <w:ind w:firstLine="620"/>
      <w:jc w:val="both"/>
    </w:pPr>
    <w:rPr>
      <w:b/>
      <w:bCs/>
      <w:sz w:val="22"/>
      <w:szCs w:val="22"/>
      <w:lang w:eastAsia="en-US"/>
    </w:rPr>
  </w:style>
  <w:style w:type="character" w:customStyle="1" w:styleId="2Exact">
    <w:name w:val="Основной текст (2) Exact"/>
    <w:basedOn w:val="DefaultParagraphFont"/>
    <w:rsid w:val="009257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4pt">
    <w:name w:val="Основной текст (2) + 14 pt"/>
    <w:basedOn w:val="2"/>
    <w:uiPriority w:val="99"/>
    <w:rsid w:val="00D610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styleId="Hyperlink">
    <w:name w:val="Hyperlink"/>
    <w:basedOn w:val="DefaultParagraphFont"/>
    <w:rsid w:val="00643C63"/>
    <w:rPr>
      <w:color w:val="0066CC"/>
      <w:u w:val="single"/>
    </w:rPr>
  </w:style>
  <w:style w:type="character" w:customStyle="1" w:styleId="2CordiaUPC20pt">
    <w:name w:val="Основной текст (2) + CordiaUPC;20 pt"/>
    <w:basedOn w:val="2"/>
    <w:rsid w:val="00643C63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shd w:val="clear" w:color="auto" w:fill="FFFFFF"/>
      <w:lang w:val="ru-RU" w:eastAsia="ru-RU" w:bidi="ru-RU"/>
    </w:rPr>
  </w:style>
  <w:style w:type="character" w:customStyle="1" w:styleId="2Gulim105pt">
    <w:name w:val="Основной текст (2) + Gulim;10;5 pt;Курсив;Малые прописные"/>
    <w:basedOn w:val="2"/>
    <w:rsid w:val="00221B7F"/>
    <w:rPr>
      <w:rFonts w:ascii="Gulim" w:eastAsia="Gulim" w:hAnsi="Gulim" w:cs="Gulim"/>
      <w:b/>
      <w:bCs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en-US" w:eastAsia="en-US" w:bidi="en-US"/>
    </w:rPr>
  </w:style>
  <w:style w:type="character" w:customStyle="1" w:styleId="21">
    <w:name w:val="Основной текст (2) + Полужирный"/>
    <w:basedOn w:val="2"/>
    <w:rsid w:val="0076357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1CordiaUPC">
    <w:name w:val="Основной текст (11) + CordiaUPC"/>
    <w:aliases w:val="27 pt Exact"/>
    <w:basedOn w:val="DefaultParagraphFont"/>
    <w:uiPriority w:val="99"/>
    <w:rsid w:val="0098149D"/>
    <w:rPr>
      <w:rFonts w:ascii="CordiaUPC" w:hAnsi="CordiaUPC" w:cs="CordiaUPC"/>
      <w:b/>
      <w:bCs/>
      <w:sz w:val="54"/>
      <w:szCs w:val="54"/>
      <w:u w:val="none"/>
    </w:rPr>
  </w:style>
  <w:style w:type="paragraph" w:customStyle="1" w:styleId="210">
    <w:name w:val="Основной текст (2)1"/>
    <w:basedOn w:val="Normal"/>
    <w:uiPriority w:val="99"/>
    <w:rsid w:val="0098149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6"/>
      <w:szCs w:val="26"/>
    </w:rPr>
  </w:style>
  <w:style w:type="character" w:customStyle="1" w:styleId="2TrebuchetMS">
    <w:name w:val="Основной текст (2) + Trebuchet MS"/>
    <w:aliases w:val="12 pt"/>
    <w:basedOn w:val="2"/>
    <w:uiPriority w:val="99"/>
    <w:rsid w:val="00F14074"/>
    <w:rPr>
      <w:rFonts w:ascii="Trebuchet MS" w:eastAsia="Times New Roman" w:hAnsi="Trebuchet MS" w:cs="Trebuchet MS"/>
      <w:sz w:val="24"/>
      <w:szCs w:val="24"/>
      <w:u w:val="none"/>
      <w:shd w:val="clear" w:color="auto" w:fill="FFFFFF"/>
    </w:rPr>
  </w:style>
  <w:style w:type="character" w:customStyle="1" w:styleId="6">
    <w:name w:val="Основной текст (6)_"/>
    <w:basedOn w:val="DefaultParagraphFont"/>
    <w:link w:val="60"/>
    <w:rsid w:val="00F14074"/>
    <w:rPr>
      <w:rFonts w:ascii="Times New Roman" w:hAnsi="Times New Roman" w:cs="Times New Roman"/>
      <w:shd w:val="clear" w:color="auto" w:fill="FFFFFF"/>
    </w:rPr>
  </w:style>
  <w:style w:type="character" w:customStyle="1" w:styleId="613pt">
    <w:name w:val="Основной текст (6) + 13 pt"/>
    <w:aliases w:val="12 pt1,Заголовок №1 + Century Gothic,Полужирный"/>
    <w:basedOn w:val="6"/>
    <w:uiPriority w:val="99"/>
    <w:rsid w:val="00F14074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F14074"/>
    <w:pPr>
      <w:widowControl w:val="0"/>
      <w:shd w:val="clear" w:color="auto" w:fill="FFFFFF"/>
      <w:spacing w:before="60" w:line="288" w:lineRule="exact"/>
      <w:ind w:hanging="580"/>
    </w:pPr>
    <w:rPr>
      <w:rFonts w:eastAsiaTheme="minorHAnsi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0"/>
    <w:uiPriority w:val="99"/>
    <w:locked/>
    <w:rsid w:val="00F14074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DefaultParagraphFont"/>
    <w:link w:val="51"/>
    <w:uiPriority w:val="99"/>
    <w:locked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"/>
    <w:basedOn w:val="5"/>
    <w:uiPriority w:val="99"/>
    <w:rsid w:val="00F14074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b/>
      <w:bCs/>
      <w:i/>
      <w:iCs/>
      <w:sz w:val="26"/>
      <w:szCs w:val="26"/>
      <w:lang w:eastAsia="en-US"/>
    </w:rPr>
  </w:style>
  <w:style w:type="paragraph" w:customStyle="1" w:styleId="51">
    <w:name w:val="Основной текст (5)1"/>
    <w:basedOn w:val="Normal"/>
    <w:link w:val="5"/>
    <w:uiPriority w:val="99"/>
    <w:rsid w:val="00F14074"/>
    <w:pPr>
      <w:widowControl w:val="0"/>
      <w:shd w:val="clear" w:color="auto" w:fill="FFFFFF"/>
      <w:spacing w:line="312" w:lineRule="exact"/>
      <w:jc w:val="both"/>
    </w:pPr>
    <w:rPr>
      <w:rFonts w:eastAsiaTheme="minorHAnsi"/>
      <w:sz w:val="26"/>
      <w:szCs w:val="26"/>
      <w:lang w:eastAsia="en-US"/>
    </w:rPr>
  </w:style>
  <w:style w:type="character" w:customStyle="1" w:styleId="212ptExact">
    <w:name w:val="Основной текст (2) + 12 pt;Полужирный Exact"/>
    <w:basedOn w:val="2"/>
    <w:rsid w:val="00384C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CordiaUPC17ptExact">
    <w:name w:val="Основной текст (2) + CordiaUPC;17 pt;Полужирный Exact"/>
    <w:basedOn w:val="2"/>
    <w:rsid w:val="009B2BE9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TrebuchetMS7pt">
    <w:name w:val="Основной текст (2) + Trebuchet MS;7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TrebuchetMS12pt">
    <w:name w:val="Основной текст (2) + Trebuchet MS;12 pt"/>
    <w:basedOn w:val="2"/>
    <w:rsid w:val="00D979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545pt">
    <w:name w:val="Основной текст (5) + 4;5 pt;Не полужирный;Не курсив"/>
    <w:basedOn w:val="5"/>
    <w:rsid w:val="00D9798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shd w:val="clear" w:color="auto" w:fill="FFFFFF"/>
      <w:lang w:val="ru-RU" w:eastAsia="ru-RU" w:bidi="ru-RU"/>
    </w:rPr>
  </w:style>
  <w:style w:type="character" w:customStyle="1" w:styleId="47pt">
    <w:name w:val="Основной текст (4) + 7 pt;Не курсив"/>
    <w:basedOn w:val="4"/>
    <w:rsid w:val="0089611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65ptExact">
    <w:name w:val="Основной текст (2) + Candara;6;5 pt;Полужирный Exact"/>
    <w:basedOn w:val="2"/>
    <w:rsid w:val="003C0DE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41">
    <w:name w:val="Основной текст (4) + Не полужирный"/>
    <w:basedOn w:val="4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9">
    <w:name w:val="Основной текст (2) + 9"/>
    <w:aliases w:val="10,5 pt,Не курсив,Не полужирный,Основной текст (4) + 4,Основной текст (4) + Candara"/>
    <w:basedOn w:val="2"/>
    <w:uiPriority w:val="99"/>
    <w:rsid w:val="007E017A"/>
    <w:rPr>
      <w:rFonts w:ascii="Times New Roman" w:eastAsia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514pt">
    <w:name w:val="Основной текст (5) + 14 pt"/>
    <w:basedOn w:val="5"/>
    <w:uiPriority w:val="99"/>
    <w:rsid w:val="007E017A"/>
    <w:rPr>
      <w:rFonts w:ascii="Times New Roman" w:hAnsi="Times New Roman" w:cs="Times New Roman"/>
      <w:i/>
      <w:iCs/>
      <w:sz w:val="28"/>
      <w:szCs w:val="28"/>
      <w:u w:val="none"/>
      <w:shd w:val="clear" w:color="auto" w:fill="FFFFFF"/>
    </w:rPr>
  </w:style>
  <w:style w:type="character" w:customStyle="1" w:styleId="52">
    <w:name w:val="Основной текст (5) + Полужирный"/>
    <w:basedOn w:val="5"/>
    <w:uiPriority w:val="99"/>
    <w:rsid w:val="007E017A"/>
    <w:rPr>
      <w:rFonts w:ascii="Times New Roman" w:hAnsi="Times New Roman" w:cs="Times New Roman"/>
      <w:b/>
      <w:bCs/>
      <w:i/>
      <w:iCs/>
      <w:sz w:val="26"/>
      <w:szCs w:val="26"/>
      <w:u w:val="none"/>
      <w:shd w:val="clear" w:color="auto" w:fill="FFFFFF"/>
    </w:rPr>
  </w:style>
  <w:style w:type="character" w:customStyle="1" w:styleId="22">
    <w:name w:val="Основной текст (2)2"/>
    <w:basedOn w:val="2"/>
    <w:uiPriority w:val="99"/>
    <w:rsid w:val="007E017A"/>
    <w:rPr>
      <w:rFonts w:ascii="Times New Roman" w:eastAsia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211pt">
    <w:name w:val="Основной текст (2) + 11 pt"/>
    <w:basedOn w:val="2"/>
    <w:uiPriority w:val="99"/>
    <w:rsid w:val="007E017A"/>
    <w:rPr>
      <w:rFonts w:ascii="Times New Roman" w:eastAsia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a4">
    <w:name w:val="Колонтитул_"/>
    <w:basedOn w:val="DefaultParagraphFont"/>
    <w:link w:val="1"/>
    <w:uiPriority w:val="99"/>
    <w:rsid w:val="007E017A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Колонтитул1"/>
    <w:basedOn w:val="Normal"/>
    <w:link w:val="a4"/>
    <w:uiPriority w:val="99"/>
    <w:rsid w:val="007E017A"/>
    <w:pPr>
      <w:widowControl w:val="0"/>
      <w:shd w:val="clear" w:color="auto" w:fill="FFFFFF"/>
      <w:spacing w:line="240" w:lineRule="atLeast"/>
    </w:pPr>
    <w:rPr>
      <w:rFonts w:eastAsiaTheme="minorHAnsi"/>
      <w:sz w:val="19"/>
      <w:szCs w:val="19"/>
      <w:lang w:eastAsia="en-US"/>
    </w:rPr>
  </w:style>
  <w:style w:type="paragraph" w:styleId="Header">
    <w:name w:val="header"/>
    <w:basedOn w:val="Normal"/>
    <w:link w:val="a5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DefaultParagraphFont"/>
    <w:link w:val="Head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6"/>
    <w:uiPriority w:val="99"/>
    <w:unhideWhenUsed/>
    <w:rsid w:val="007E01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DefaultParagraphFont"/>
    <w:link w:val="Footer"/>
    <w:uiPriority w:val="99"/>
    <w:rsid w:val="007E017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Заголовок №1_"/>
    <w:basedOn w:val="DefaultParagraphFont"/>
    <w:link w:val="12"/>
    <w:uiPriority w:val="99"/>
    <w:rsid w:val="00A85D11"/>
    <w:rPr>
      <w:rFonts w:ascii="Tahoma" w:hAnsi="Tahoma" w:cs="Tahoma"/>
      <w:sz w:val="17"/>
      <w:szCs w:val="17"/>
      <w:shd w:val="clear" w:color="auto" w:fill="FFFFFF"/>
    </w:rPr>
  </w:style>
  <w:style w:type="paragraph" w:customStyle="1" w:styleId="410">
    <w:name w:val="Основной текст (4)1"/>
    <w:basedOn w:val="Normal"/>
    <w:uiPriority w:val="99"/>
    <w:rsid w:val="00A85D11"/>
    <w:pPr>
      <w:widowControl w:val="0"/>
      <w:shd w:val="clear" w:color="auto" w:fill="FFFFFF"/>
      <w:spacing w:line="312" w:lineRule="exact"/>
      <w:jc w:val="both"/>
    </w:pPr>
    <w:rPr>
      <w:rFonts w:eastAsia="Arial Unicode MS"/>
      <w:b/>
      <w:bCs/>
      <w:i/>
      <w:iCs/>
      <w:sz w:val="26"/>
      <w:szCs w:val="26"/>
    </w:rPr>
  </w:style>
  <w:style w:type="paragraph" w:customStyle="1" w:styleId="12">
    <w:name w:val="Заголовок №1"/>
    <w:basedOn w:val="Normal"/>
    <w:link w:val="11"/>
    <w:uiPriority w:val="99"/>
    <w:rsid w:val="00A85D11"/>
    <w:pPr>
      <w:widowControl w:val="0"/>
      <w:shd w:val="clear" w:color="auto" w:fill="FFFFFF"/>
      <w:spacing w:line="240" w:lineRule="atLeast"/>
      <w:outlineLvl w:val="0"/>
    </w:pPr>
    <w:rPr>
      <w:rFonts w:ascii="Tahoma" w:hAnsi="Tahoma" w:eastAsiaTheme="minorHAnsi" w:cs="Tahoma"/>
      <w:sz w:val="17"/>
      <w:szCs w:val="17"/>
      <w:lang w:eastAsia="en-US"/>
    </w:rPr>
  </w:style>
  <w:style w:type="character" w:customStyle="1" w:styleId="2FranklinGothicBook">
    <w:name w:val="Основной текст (2) + Franklin Gothic Book;Курсив"/>
    <w:basedOn w:val="2"/>
    <w:rsid w:val="007837D1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FranklinGothicBook-1pt">
    <w:name w:val="Основной текст (2) + Franklin Gothic Book;Курсив;Интервал -1 pt"/>
    <w:basedOn w:val="2"/>
    <w:rsid w:val="00A2470B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1Exact">
    <w:name w:val="Основной текст (11) Exact"/>
    <w:basedOn w:val="DefaultParagraphFont"/>
    <w:link w:val="110"/>
    <w:uiPriority w:val="99"/>
    <w:rsid w:val="00FD3A59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12pt">
    <w:name w:val="Основной текст (4) + 12 pt"/>
    <w:aliases w:val="Интервал 1 pt"/>
    <w:basedOn w:val="4"/>
    <w:uiPriority w:val="99"/>
    <w:rsid w:val="00FD3A59"/>
    <w:rPr>
      <w:rFonts w:ascii="Times New Roman" w:hAnsi="Times New Roman" w:cs="Times New Roman"/>
      <w:b w:val="0"/>
      <w:bCs w:val="0"/>
      <w:i w:val="0"/>
      <w:iCs w:val="0"/>
      <w:spacing w:val="20"/>
      <w:sz w:val="24"/>
      <w:szCs w:val="24"/>
      <w:u w:val="none"/>
      <w:shd w:val="clear" w:color="auto" w:fill="FFFFFF"/>
    </w:rPr>
  </w:style>
  <w:style w:type="character" w:customStyle="1" w:styleId="42pt">
    <w:name w:val="Основной текст (4) + Интервал 2 pt"/>
    <w:basedOn w:val="4"/>
    <w:uiPriority w:val="99"/>
    <w:rsid w:val="00FD3A59"/>
    <w:rPr>
      <w:rFonts w:ascii="Times New Roman" w:hAnsi="Times New Roman" w:cs="Times New Roman"/>
      <w:b w:val="0"/>
      <w:bCs w:val="0"/>
      <w:i w:val="0"/>
      <w:iCs w:val="0"/>
      <w:spacing w:val="40"/>
      <w:sz w:val="26"/>
      <w:szCs w:val="26"/>
      <w:u w:val="none"/>
      <w:shd w:val="clear" w:color="auto" w:fill="FFFFFF"/>
    </w:rPr>
  </w:style>
  <w:style w:type="character" w:customStyle="1" w:styleId="48pt">
    <w:name w:val="Основной текст (4) + 8 pt"/>
    <w:aliases w:val="Интервал 2 pt"/>
    <w:basedOn w:val="4"/>
    <w:uiPriority w:val="99"/>
    <w:rsid w:val="00FD3A59"/>
    <w:rPr>
      <w:rFonts w:ascii="Times New Roman" w:hAnsi="Times New Roman" w:cs="Times New Roman"/>
      <w:b w:val="0"/>
      <w:bCs w:val="0"/>
      <w:i w:val="0"/>
      <w:iCs w:val="0"/>
      <w:spacing w:val="50"/>
      <w:sz w:val="16"/>
      <w:szCs w:val="16"/>
      <w:u w:val="none"/>
      <w:shd w:val="clear" w:color="auto" w:fill="FFFFFF"/>
      <w:lang w:val="en-US" w:eastAsia="en-US"/>
    </w:rPr>
  </w:style>
  <w:style w:type="paragraph" w:customStyle="1" w:styleId="110">
    <w:name w:val="Основной текст (11)"/>
    <w:basedOn w:val="Normal"/>
    <w:link w:val="11Exact"/>
    <w:uiPriority w:val="99"/>
    <w:rsid w:val="00FD3A59"/>
    <w:pPr>
      <w:widowControl w:val="0"/>
      <w:shd w:val="clear" w:color="auto" w:fill="FFFFFF"/>
      <w:spacing w:after="240" w:line="576" w:lineRule="exact"/>
    </w:pPr>
    <w:rPr>
      <w:rFonts w:eastAsiaTheme="minorHAnsi"/>
      <w:b/>
      <w:bCs/>
      <w:sz w:val="22"/>
      <w:szCs w:val="22"/>
      <w:lang w:eastAsia="en-US"/>
    </w:rPr>
  </w:style>
  <w:style w:type="character" w:customStyle="1" w:styleId="5Exact">
    <w:name w:val="Основной текст (5) Exact"/>
    <w:basedOn w:val="DefaultParagraphFont"/>
    <w:uiPriority w:val="99"/>
    <w:rsid w:val="00764829"/>
    <w:rPr>
      <w:rFonts w:ascii="Times New Roman" w:hAnsi="Times New Roman" w:cs="Times New Roman"/>
      <w:b/>
      <w:b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0257B-2933-4D60-B95C-94FB6BDE2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