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8C19D5" w:rsidP="00B03E25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8C19D5">
        <w:rPr>
          <w:rFonts w:ascii="Times New Roman" w:hAnsi="Times New Roman"/>
          <w:b w:val="0"/>
          <w:sz w:val="27"/>
          <w:szCs w:val="27"/>
        </w:rPr>
        <w:t>Дело № 1-1-</w:t>
      </w:r>
      <w:r w:rsidRPr="008C19D5" w:rsidR="00793AED">
        <w:rPr>
          <w:rFonts w:ascii="Times New Roman" w:hAnsi="Times New Roman"/>
          <w:b w:val="0"/>
          <w:sz w:val="27"/>
          <w:szCs w:val="27"/>
        </w:rPr>
        <w:t>3</w:t>
      </w:r>
      <w:r w:rsidRPr="008C19D5" w:rsidR="00F63C01">
        <w:rPr>
          <w:rFonts w:ascii="Times New Roman" w:hAnsi="Times New Roman"/>
          <w:b w:val="0"/>
          <w:sz w:val="27"/>
          <w:szCs w:val="27"/>
        </w:rPr>
        <w:t>8</w:t>
      </w:r>
      <w:r w:rsidRPr="008C19D5">
        <w:rPr>
          <w:rFonts w:ascii="Times New Roman" w:hAnsi="Times New Roman"/>
          <w:b w:val="0"/>
          <w:sz w:val="27"/>
          <w:szCs w:val="27"/>
        </w:rPr>
        <w:t>/20</w:t>
      </w:r>
      <w:r w:rsidRPr="008C19D5" w:rsidR="00A634D2">
        <w:rPr>
          <w:rFonts w:ascii="Times New Roman" w:hAnsi="Times New Roman"/>
          <w:b w:val="0"/>
          <w:sz w:val="27"/>
          <w:szCs w:val="27"/>
        </w:rPr>
        <w:t>2</w:t>
      </w:r>
      <w:r w:rsidRPr="008C19D5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8C19D5" w:rsidP="00B03E25">
      <w:pPr>
        <w:pStyle w:val="NoSpacing"/>
        <w:jc w:val="center"/>
        <w:rPr>
          <w:sz w:val="27"/>
          <w:szCs w:val="27"/>
        </w:rPr>
      </w:pPr>
      <w:r w:rsidRPr="008C19D5">
        <w:rPr>
          <w:sz w:val="27"/>
          <w:szCs w:val="27"/>
        </w:rPr>
        <w:t>ПОСТАНОВЛЕНИЕ</w:t>
      </w:r>
    </w:p>
    <w:p w:rsidR="00827219" w:rsidRPr="008C19D5" w:rsidP="00B03E25">
      <w:pPr>
        <w:pStyle w:val="NoSpacing"/>
        <w:jc w:val="center"/>
        <w:rPr>
          <w:sz w:val="27"/>
          <w:szCs w:val="27"/>
        </w:rPr>
      </w:pPr>
      <w:r w:rsidRPr="008C19D5">
        <w:rPr>
          <w:sz w:val="27"/>
          <w:szCs w:val="27"/>
        </w:rPr>
        <w:t>о прекращении уголовного дела</w:t>
      </w:r>
    </w:p>
    <w:p w:rsidR="00827219" w:rsidRPr="008C19D5" w:rsidP="00B03E25">
      <w:pPr>
        <w:rPr>
          <w:sz w:val="27"/>
          <w:szCs w:val="27"/>
        </w:rPr>
      </w:pPr>
      <w:r w:rsidRPr="008C19D5">
        <w:rPr>
          <w:sz w:val="27"/>
          <w:szCs w:val="27"/>
        </w:rPr>
        <w:t>27</w:t>
      </w:r>
      <w:r w:rsidRPr="008C19D5" w:rsidR="00793AED">
        <w:rPr>
          <w:sz w:val="27"/>
          <w:szCs w:val="27"/>
        </w:rPr>
        <w:t xml:space="preserve"> апре</w:t>
      </w:r>
      <w:r w:rsidRPr="008C19D5" w:rsidR="00473DD3">
        <w:rPr>
          <w:sz w:val="27"/>
          <w:szCs w:val="27"/>
        </w:rPr>
        <w:t>л</w:t>
      </w:r>
      <w:r w:rsidRPr="008C19D5">
        <w:rPr>
          <w:sz w:val="27"/>
          <w:szCs w:val="27"/>
        </w:rPr>
        <w:t>я 20</w:t>
      </w:r>
      <w:r w:rsidRPr="008C19D5" w:rsidR="00A634D2">
        <w:rPr>
          <w:sz w:val="27"/>
          <w:szCs w:val="27"/>
        </w:rPr>
        <w:t>2</w:t>
      </w:r>
      <w:r w:rsidRPr="008C19D5" w:rsidR="004B6F6B">
        <w:rPr>
          <w:sz w:val="27"/>
          <w:szCs w:val="27"/>
        </w:rPr>
        <w:t>2</w:t>
      </w:r>
      <w:r w:rsidRPr="008C19D5">
        <w:rPr>
          <w:sz w:val="27"/>
          <w:szCs w:val="27"/>
        </w:rPr>
        <w:t xml:space="preserve"> года</w:t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  <w:t xml:space="preserve">        г. Симферополь</w:t>
      </w:r>
    </w:p>
    <w:p w:rsidR="00827219" w:rsidRPr="008C19D5" w:rsidP="00B03E25">
      <w:pPr>
        <w:pStyle w:val="p3"/>
        <w:rPr>
          <w:rStyle w:val="s11"/>
          <w:sz w:val="10"/>
          <w:szCs w:val="10"/>
        </w:rPr>
      </w:pPr>
    </w:p>
    <w:p w:rsidR="00827219" w:rsidRPr="008C19D5" w:rsidP="00B03E2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19D5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8C19D5">
        <w:rPr>
          <w:sz w:val="27"/>
          <w:szCs w:val="27"/>
        </w:rPr>
        <w:t>,</w:t>
      </w:r>
    </w:p>
    <w:p w:rsidR="00827219" w:rsidRPr="008C19D5" w:rsidP="00B03E2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при </w:t>
      </w:r>
      <w:r w:rsidRPr="008C19D5" w:rsidR="00F63C01">
        <w:rPr>
          <w:sz w:val="27"/>
          <w:szCs w:val="27"/>
        </w:rPr>
        <w:t>секретаре</w:t>
      </w:r>
      <w:r w:rsidRPr="008C19D5">
        <w:rPr>
          <w:sz w:val="27"/>
          <w:szCs w:val="27"/>
        </w:rPr>
        <w:tab/>
      </w:r>
      <w:r w:rsidRPr="008C19D5" w:rsidR="00F63C01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 w:rsidR="00F63C01">
        <w:rPr>
          <w:sz w:val="27"/>
          <w:szCs w:val="27"/>
        </w:rPr>
        <w:t>Анякиной</w:t>
      </w:r>
      <w:r w:rsidRPr="008C19D5" w:rsidR="00F63C01">
        <w:rPr>
          <w:sz w:val="27"/>
          <w:szCs w:val="27"/>
        </w:rPr>
        <w:t xml:space="preserve"> А.А.</w:t>
      </w:r>
      <w:r w:rsidRPr="008C19D5">
        <w:rPr>
          <w:sz w:val="27"/>
          <w:szCs w:val="27"/>
        </w:rPr>
        <w:t>,</w:t>
      </w:r>
    </w:p>
    <w:p w:rsidR="00827219" w:rsidRPr="008C19D5" w:rsidP="00B03E25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8C19D5">
        <w:rPr>
          <w:bCs/>
          <w:sz w:val="27"/>
          <w:szCs w:val="27"/>
        </w:rPr>
        <w:t xml:space="preserve">с участием государственного обвинителя – </w:t>
      </w:r>
      <w:r w:rsidRPr="008C19D5">
        <w:rPr>
          <w:bCs/>
          <w:sz w:val="27"/>
          <w:szCs w:val="27"/>
        </w:rPr>
        <w:tab/>
      </w:r>
      <w:r w:rsidRPr="008C19D5" w:rsidR="00793AED">
        <w:rPr>
          <w:sz w:val="27"/>
          <w:szCs w:val="27"/>
        </w:rPr>
        <w:t>Юхименко А.А.</w:t>
      </w:r>
      <w:r w:rsidRPr="008C19D5">
        <w:rPr>
          <w:bCs/>
          <w:sz w:val="27"/>
          <w:szCs w:val="27"/>
        </w:rPr>
        <w:t>,</w:t>
      </w:r>
    </w:p>
    <w:p w:rsidR="00827219" w:rsidRPr="008C19D5" w:rsidP="00B03E25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подсудимо</w:t>
      </w:r>
      <w:r w:rsidRPr="008C19D5" w:rsidR="008A6362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– </w:t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 w:rsidR="00F63C0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, </w:t>
      </w:r>
    </w:p>
    <w:p w:rsidR="00F63C01" w:rsidRPr="008C19D5" w:rsidP="00B03E25">
      <w:pPr>
        <w:widowControl w:val="0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защитника – </w:t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  <w:t xml:space="preserve">адвоката </w:t>
      </w:r>
      <w:r w:rsidRPr="008C19D5">
        <w:rPr>
          <w:sz w:val="27"/>
          <w:szCs w:val="27"/>
        </w:rPr>
        <w:t>Вангели</w:t>
      </w:r>
      <w:r w:rsidRPr="008C19D5">
        <w:rPr>
          <w:sz w:val="27"/>
          <w:szCs w:val="27"/>
        </w:rPr>
        <w:t xml:space="preserve"> О.В., </w:t>
      </w:r>
    </w:p>
    <w:p w:rsidR="00F63C01" w:rsidRPr="008C19D5" w:rsidP="00B03E25">
      <w:pPr>
        <w:widowControl w:val="0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представившей ордер № </w:t>
      </w:r>
      <w:r w:rsidR="000B39BD">
        <w:rPr>
          <w:sz w:val="27"/>
          <w:szCs w:val="27"/>
        </w:rPr>
        <w:t>[ДАННЫЕ ИЗЪЯТЫ</w:t>
      </w:r>
      <w:r w:rsidR="000B39BD">
        <w:rPr>
          <w:sz w:val="27"/>
          <w:szCs w:val="27"/>
        </w:rPr>
        <w:t>]</w:t>
      </w:r>
      <w:r w:rsidRPr="008C19D5">
        <w:rPr>
          <w:sz w:val="27"/>
          <w:szCs w:val="27"/>
        </w:rPr>
        <w:t>о</w:t>
      </w:r>
      <w:r w:rsidRPr="008C19D5">
        <w:rPr>
          <w:sz w:val="27"/>
          <w:szCs w:val="27"/>
        </w:rPr>
        <w:t xml:space="preserve">т 22 апреля 2022 года и удостоверение № </w:t>
      </w:r>
      <w:r w:rsidRPr="000B39BD" w:rsid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>от 26 октября 2015 года,</w:t>
      </w:r>
    </w:p>
    <w:p w:rsidR="00827219" w:rsidRPr="008C19D5" w:rsidP="00B03E25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рассмотрев в </w:t>
      </w:r>
      <w:r w:rsidRPr="008C19D5" w:rsidR="004B6F6B">
        <w:rPr>
          <w:sz w:val="27"/>
          <w:szCs w:val="27"/>
        </w:rPr>
        <w:t>за</w:t>
      </w:r>
      <w:r w:rsidRPr="008C19D5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8C19D5" w:rsidP="008C19D5">
      <w:pPr>
        <w:tabs>
          <w:tab w:val="left" w:pos="9180"/>
        </w:tabs>
        <w:ind w:left="1843" w:right="-6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Коваль Никиты Николаевича</w:t>
      </w:r>
      <w:r w:rsidRPr="008C19D5" w:rsidR="00827219">
        <w:rPr>
          <w:sz w:val="27"/>
          <w:szCs w:val="27"/>
        </w:rPr>
        <w:t>,</w:t>
      </w:r>
    </w:p>
    <w:p w:rsidR="00827219" w:rsidRPr="008C19D5" w:rsidP="008C19D5">
      <w:pPr>
        <w:tabs>
          <w:tab w:val="left" w:pos="9180"/>
        </w:tabs>
        <w:ind w:left="1843" w:right="-6"/>
        <w:jc w:val="both"/>
        <w:rPr>
          <w:sz w:val="27"/>
          <w:szCs w:val="27"/>
        </w:rPr>
      </w:pPr>
      <w:r w:rsidRP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>года рождения, урожен</w:t>
      </w:r>
      <w:r w:rsidRPr="008C19D5" w:rsidR="008A6362">
        <w:rPr>
          <w:sz w:val="27"/>
          <w:szCs w:val="27"/>
        </w:rPr>
        <w:t>ца</w:t>
      </w:r>
      <w:r w:rsidRPr="008C19D5">
        <w:rPr>
          <w:sz w:val="27"/>
          <w:szCs w:val="27"/>
        </w:rPr>
        <w:t xml:space="preserve"> </w:t>
      </w:r>
      <w:r w:rsidRPr="000B39BD">
        <w:rPr>
          <w:sz w:val="27"/>
          <w:szCs w:val="27"/>
        </w:rPr>
        <w:t>[ДАННЫЕ ИЗЪЯТЫ]</w:t>
      </w:r>
      <w:r w:rsidRPr="000B39BD">
        <w:rPr>
          <w:sz w:val="27"/>
          <w:szCs w:val="27"/>
        </w:rPr>
        <w:t xml:space="preserve">  </w:t>
      </w:r>
      <w:r w:rsidRPr="008C19D5">
        <w:rPr>
          <w:sz w:val="27"/>
          <w:szCs w:val="27"/>
        </w:rPr>
        <w:t>,</w:t>
      </w:r>
      <w:r w:rsidRPr="008C19D5">
        <w:rPr>
          <w:sz w:val="27"/>
          <w:szCs w:val="27"/>
        </w:rPr>
        <w:t xml:space="preserve"> граждан</w:t>
      </w:r>
      <w:r w:rsidRPr="008C19D5" w:rsidR="008A6362">
        <w:rPr>
          <w:sz w:val="27"/>
          <w:szCs w:val="27"/>
        </w:rPr>
        <w:t>ина</w:t>
      </w:r>
      <w:r w:rsidRPr="008C19D5">
        <w:rPr>
          <w:sz w:val="27"/>
          <w:szCs w:val="27"/>
        </w:rPr>
        <w:t xml:space="preserve"> Российской Федерации, с</w:t>
      </w:r>
      <w:r w:rsidRPr="008C19D5" w:rsidR="0028543F">
        <w:rPr>
          <w:sz w:val="27"/>
          <w:szCs w:val="27"/>
        </w:rPr>
        <w:t>о</w:t>
      </w:r>
      <w:r w:rsidRPr="008C19D5">
        <w:rPr>
          <w:sz w:val="27"/>
          <w:szCs w:val="27"/>
        </w:rPr>
        <w:t xml:space="preserve"> </w:t>
      </w:r>
      <w:r w:rsidRPr="008C19D5" w:rsidR="0028543F">
        <w:rPr>
          <w:sz w:val="27"/>
          <w:szCs w:val="27"/>
        </w:rPr>
        <w:t>средн</w:t>
      </w:r>
      <w:r w:rsidRPr="008C19D5">
        <w:rPr>
          <w:sz w:val="27"/>
          <w:szCs w:val="27"/>
        </w:rPr>
        <w:t>им</w:t>
      </w:r>
      <w:r w:rsidRPr="008C19D5" w:rsidR="00F63C01">
        <w:rPr>
          <w:sz w:val="27"/>
          <w:szCs w:val="27"/>
        </w:rPr>
        <w:t xml:space="preserve"> техническим</w:t>
      </w:r>
      <w:r w:rsidRPr="008C19D5" w:rsidR="008C5076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образованием, </w:t>
      </w:r>
      <w:r w:rsidRPr="008C19D5" w:rsidR="007D4979">
        <w:rPr>
          <w:sz w:val="27"/>
          <w:szCs w:val="27"/>
        </w:rPr>
        <w:t>не</w:t>
      </w:r>
      <w:r w:rsidRPr="008C19D5" w:rsidR="008A6362">
        <w:rPr>
          <w:sz w:val="27"/>
          <w:szCs w:val="27"/>
        </w:rPr>
        <w:t>женатого</w:t>
      </w:r>
      <w:r w:rsidRPr="008C19D5" w:rsidR="008E47F5">
        <w:rPr>
          <w:sz w:val="27"/>
          <w:szCs w:val="27"/>
        </w:rPr>
        <w:t xml:space="preserve">, </w:t>
      </w:r>
      <w:r w:rsidRPr="008C19D5" w:rsidR="00F63C01">
        <w:rPr>
          <w:sz w:val="27"/>
          <w:szCs w:val="27"/>
        </w:rPr>
        <w:t xml:space="preserve">со слов </w:t>
      </w:r>
      <w:r w:rsidRPr="008C19D5" w:rsidR="008A6362">
        <w:rPr>
          <w:sz w:val="27"/>
          <w:szCs w:val="27"/>
        </w:rPr>
        <w:t>официально трудоустроенного</w:t>
      </w:r>
      <w:r w:rsidRPr="008C19D5" w:rsidR="00F63C01">
        <w:rPr>
          <w:sz w:val="27"/>
          <w:szCs w:val="27"/>
        </w:rPr>
        <w:t xml:space="preserve"> в супермаркете </w:t>
      </w:r>
      <w:r w:rsidRP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>зарегистрированно</w:t>
      </w:r>
      <w:r w:rsidRPr="008C19D5" w:rsidR="008A6362">
        <w:rPr>
          <w:sz w:val="27"/>
          <w:szCs w:val="27"/>
        </w:rPr>
        <w:t>го</w:t>
      </w:r>
      <w:r w:rsidRPr="008C19D5" w:rsidR="00F84F6C">
        <w:rPr>
          <w:sz w:val="27"/>
          <w:szCs w:val="27"/>
        </w:rPr>
        <w:t xml:space="preserve"> </w:t>
      </w:r>
      <w:r w:rsidRPr="008C19D5" w:rsidR="00F63C01">
        <w:rPr>
          <w:sz w:val="27"/>
          <w:szCs w:val="27"/>
        </w:rPr>
        <w:t xml:space="preserve">по адресу: </w:t>
      </w:r>
      <w:r w:rsidRPr="000B39BD">
        <w:rPr>
          <w:sz w:val="27"/>
          <w:szCs w:val="27"/>
        </w:rPr>
        <w:t>[ДАННЫЕ ИЗЪЯТЫ]</w:t>
      </w:r>
      <w:r w:rsidRPr="008C19D5" w:rsidR="00F63C01">
        <w:rPr>
          <w:sz w:val="27"/>
          <w:szCs w:val="27"/>
        </w:rPr>
        <w:t>,</w:t>
      </w:r>
      <w:r w:rsidRPr="008C19D5" w:rsidR="008E47F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проживающе</w:t>
      </w:r>
      <w:r w:rsidRPr="008C19D5" w:rsidR="008A6362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по адресу: </w:t>
      </w:r>
      <w:r w:rsidRP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 xml:space="preserve"> военнообязанно</w:t>
      </w:r>
      <w:r w:rsidRPr="008C19D5" w:rsidR="008A6362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, ранее </w:t>
      </w:r>
      <w:r w:rsidRPr="008C19D5" w:rsidR="00793AED">
        <w:rPr>
          <w:sz w:val="27"/>
          <w:szCs w:val="27"/>
        </w:rPr>
        <w:t xml:space="preserve">не </w:t>
      </w:r>
      <w:r w:rsidRPr="008C19D5">
        <w:rPr>
          <w:sz w:val="27"/>
          <w:szCs w:val="27"/>
        </w:rPr>
        <w:t>судимо</w:t>
      </w:r>
      <w:r w:rsidRPr="008C19D5" w:rsidR="008A6362">
        <w:rPr>
          <w:sz w:val="27"/>
          <w:szCs w:val="27"/>
        </w:rPr>
        <w:t>го</w:t>
      </w:r>
      <w:r w:rsidRPr="008C19D5" w:rsidR="00793AED">
        <w:rPr>
          <w:sz w:val="27"/>
          <w:szCs w:val="27"/>
        </w:rPr>
        <w:t>,</w:t>
      </w:r>
    </w:p>
    <w:p w:rsidR="00827219" w:rsidRPr="008C19D5" w:rsidP="00B03E25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обвиняемо</w:t>
      </w:r>
      <w:r w:rsidRPr="008C19D5" w:rsidR="008A6362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в совершении преступлени</w:t>
      </w:r>
      <w:r w:rsidRPr="008C19D5" w:rsidR="008A6362">
        <w:rPr>
          <w:sz w:val="27"/>
          <w:szCs w:val="27"/>
        </w:rPr>
        <w:t>я</w:t>
      </w:r>
      <w:r w:rsidRPr="008C19D5">
        <w:rPr>
          <w:sz w:val="27"/>
          <w:szCs w:val="27"/>
        </w:rPr>
        <w:t>, предусмотренн</w:t>
      </w:r>
      <w:r w:rsidRPr="008C19D5" w:rsidR="008A6362">
        <w:rPr>
          <w:sz w:val="27"/>
          <w:szCs w:val="27"/>
        </w:rPr>
        <w:t>ого</w:t>
      </w:r>
      <w:r w:rsidRPr="008C19D5">
        <w:rPr>
          <w:sz w:val="27"/>
          <w:szCs w:val="27"/>
        </w:rPr>
        <w:t xml:space="preserve"> </w:t>
      </w:r>
      <w:r w:rsidRPr="008C19D5" w:rsidR="00473DD3">
        <w:rPr>
          <w:sz w:val="27"/>
          <w:szCs w:val="27"/>
        </w:rPr>
        <w:t>ст. 322.3</w:t>
      </w:r>
      <w:r w:rsidRPr="008C19D5" w:rsidR="005D4332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УК РФ,</w:t>
      </w:r>
    </w:p>
    <w:p w:rsidR="008A6362" w:rsidRPr="008C19D5" w:rsidP="00B03E2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827219" w:rsidRPr="008C19D5" w:rsidP="00B03E25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8C19D5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B03E25" w:rsidRPr="008C19D5" w:rsidP="00B03E25">
      <w:pPr>
        <w:pStyle w:val="20"/>
        <w:shd w:val="clear" w:color="auto" w:fill="auto"/>
        <w:spacing w:before="0" w:line="240" w:lineRule="auto"/>
        <w:ind w:firstLine="0"/>
        <w:rPr>
          <w:rStyle w:val="2"/>
          <w:color w:val="000000"/>
          <w:sz w:val="10"/>
          <w:szCs w:val="10"/>
        </w:rPr>
      </w:pPr>
    </w:p>
    <w:p w:rsidR="00B03E25" w:rsidRPr="008C19D5" w:rsidP="00B03E2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8C19D5">
        <w:rPr>
          <w:rStyle w:val="2"/>
          <w:color w:val="000000"/>
          <w:sz w:val="27"/>
          <w:szCs w:val="27"/>
        </w:rPr>
        <w:t xml:space="preserve">Коваль Никита Николаевич, имея преступный умысел на фиктивную постановку иностранных граждан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0B39BD" w:rsidR="000B39BD">
        <w:rPr>
          <w:rStyle w:val="2"/>
          <w:color w:val="000000"/>
          <w:sz w:val="27"/>
          <w:szCs w:val="27"/>
        </w:rPr>
        <w:t xml:space="preserve">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0B39BD" w:rsidR="000B39BD">
        <w:rPr>
          <w:rStyle w:val="2"/>
          <w:color w:val="000000"/>
          <w:sz w:val="27"/>
          <w:szCs w:val="27"/>
        </w:rPr>
        <w:t xml:space="preserve">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0B39BD" w:rsidR="000B39BD">
        <w:rPr>
          <w:rStyle w:val="2"/>
          <w:color w:val="000000"/>
          <w:sz w:val="27"/>
          <w:szCs w:val="27"/>
        </w:rPr>
        <w:t xml:space="preserve">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0B39BD" w:rsidR="000B39BD">
        <w:rPr>
          <w:rStyle w:val="2"/>
          <w:color w:val="000000"/>
          <w:sz w:val="27"/>
          <w:szCs w:val="27"/>
        </w:rPr>
        <w:t xml:space="preserve"> </w:t>
      </w:r>
      <w:r w:rsidRPr="008C19D5">
        <w:rPr>
          <w:rStyle w:val="2"/>
          <w:color w:val="000000"/>
          <w:sz w:val="27"/>
          <w:szCs w:val="27"/>
        </w:rPr>
        <w:t>года рождения, граждан Азербайджана, на учет по месту пребывания в Российской Федерации путем регистрации их в принадлежащем ему жилом помещении, расположенном по адресу:</w:t>
      </w:r>
      <w:r w:rsidRPr="008C19D5">
        <w:rPr>
          <w:rStyle w:val="2"/>
          <w:color w:val="000000"/>
          <w:sz w:val="27"/>
          <w:szCs w:val="27"/>
        </w:rPr>
        <w:t xml:space="preserve">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без намерения предоставить его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>для проживания, действуя умышленно, преследуя мотив как побудительную силу к состраданию и желанию помочь, преследуя цель поставить на учет по месту пребывания иностранных граждан в Российской Федерации, на основании фиктивной регистрации государственных услуг в миграционной сфере, 19.01.2022г. примерно в 12.00ч., находясь в помещении ФГУП «Почта России», расположенном по адресу:</w:t>
      </w:r>
      <w:r w:rsidRPr="008C19D5">
        <w:rPr>
          <w:rStyle w:val="2"/>
          <w:color w:val="000000"/>
          <w:sz w:val="27"/>
          <w:szCs w:val="27"/>
        </w:rPr>
        <w:t xml:space="preserve"> Республика Крым, г. Симферополь, ул. А. Невского 1, по просьбе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составил и подал в ФГУП «Почта России» уведомления о постановке их на учет по месту пребывания в Российской Федерации в принадлежащем ему жилом помещении по адресу: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в период с 19.01.2022г. по 03.04.2022г., достоверно зная, что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>по вышеуказанному адресу проживать не будут, поскольку указанное жилое помещение для проживания он им фактически не представлял и представлять не намеревался.</w:t>
      </w:r>
    </w:p>
    <w:p w:rsidR="00BF73C6" w:rsidRPr="008C19D5" w:rsidP="00BF73C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8C19D5">
        <w:rPr>
          <w:rStyle w:val="2"/>
          <w:color w:val="000000"/>
          <w:sz w:val="27"/>
          <w:szCs w:val="27"/>
        </w:rPr>
        <w:t xml:space="preserve">После чего, 19.01.2022г. в период времени с 14.00ч. по 17.00ч., сотрудником ОВМ ОМВД России по Симферопольскому району, по адресу: </w:t>
      </w:r>
      <w:r w:rsidRPr="008C19D5">
        <w:rPr>
          <w:rStyle w:val="2"/>
          <w:color w:val="000000"/>
          <w:sz w:val="27"/>
          <w:szCs w:val="27"/>
        </w:rPr>
        <w:t xml:space="preserve">Республика Крым, </w:t>
      </w:r>
      <w:r w:rsidR="008C19D5">
        <w:rPr>
          <w:rStyle w:val="2"/>
          <w:color w:val="000000"/>
          <w:sz w:val="27"/>
          <w:szCs w:val="27"/>
        </w:rPr>
        <w:t xml:space="preserve">       </w:t>
      </w:r>
      <w:r w:rsidRPr="008C19D5">
        <w:rPr>
          <w:rStyle w:val="2"/>
          <w:color w:val="000000"/>
          <w:sz w:val="27"/>
          <w:szCs w:val="27"/>
        </w:rPr>
        <w:t xml:space="preserve">г. Симферополь, ул. Ракетная 36/2, по полученным с ФГУП «Почта России» </w:t>
      </w:r>
      <w:r w:rsidR="008C19D5">
        <w:rPr>
          <w:rStyle w:val="2"/>
          <w:color w:val="000000"/>
          <w:sz w:val="27"/>
          <w:szCs w:val="27"/>
        </w:rPr>
        <w:t xml:space="preserve">               </w:t>
      </w:r>
      <w:r w:rsidRPr="008C19D5">
        <w:rPr>
          <w:rStyle w:val="2"/>
          <w:color w:val="000000"/>
          <w:sz w:val="27"/>
          <w:szCs w:val="27"/>
        </w:rPr>
        <w:t xml:space="preserve">г. Симферополя документам, направленным посредством почтового отправления, проведена проверка законности пребывания иностранных граждан, а также соблюдения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учет -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 года рождения</w:t>
      </w:r>
      <w:r w:rsidRPr="008C19D5">
        <w:rPr>
          <w:rStyle w:val="2"/>
          <w:color w:val="000000"/>
          <w:sz w:val="27"/>
          <w:szCs w:val="27"/>
        </w:rPr>
        <w:t xml:space="preserve">, </w:t>
      </w:r>
      <w:r w:rsidRPr="000B39BD" w:rsidR="000B39BD">
        <w:rPr>
          <w:rStyle w:val="2"/>
          <w:color w:val="000000"/>
          <w:sz w:val="27"/>
          <w:szCs w:val="27"/>
        </w:rPr>
        <w:t>[</w:t>
      </w:r>
      <w:r w:rsidRPr="000B39BD" w:rsidR="000B39BD">
        <w:rPr>
          <w:rStyle w:val="2"/>
          <w:color w:val="000000"/>
          <w:sz w:val="27"/>
          <w:szCs w:val="27"/>
        </w:rPr>
        <w:t xml:space="preserve">ДАННЫЕ ИЗЪЯТЫ]  </w:t>
      </w:r>
      <w:r w:rsidRPr="008C19D5">
        <w:rPr>
          <w:rStyle w:val="2"/>
          <w:color w:val="000000"/>
          <w:sz w:val="27"/>
          <w:szCs w:val="27"/>
        </w:rPr>
        <w:t xml:space="preserve">года рождения,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года </w:t>
      </w:r>
      <w:r w:rsidRPr="008C19D5">
        <w:rPr>
          <w:rStyle w:val="2"/>
          <w:color w:val="000000"/>
          <w:sz w:val="27"/>
          <w:szCs w:val="27"/>
        </w:rPr>
        <w:t xml:space="preserve">рождения,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>года рождения, граждан Азербайджана, по адресу:</w:t>
      </w:r>
      <w:r w:rsidRPr="008C19D5">
        <w:rPr>
          <w:rStyle w:val="2"/>
          <w:color w:val="000000"/>
          <w:sz w:val="27"/>
          <w:szCs w:val="27"/>
        </w:rPr>
        <w:t xml:space="preserve">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8C19D5">
        <w:rPr>
          <w:rStyle w:val="2"/>
          <w:color w:val="000000"/>
          <w:sz w:val="27"/>
          <w:szCs w:val="27"/>
        </w:rPr>
        <w:t>, были внесены сведения о постановке на миграционный учет в базу ППО «Территория», с указанием даты постановки на миграционный учет - 19.01.2022</w:t>
      </w:r>
      <w:r w:rsidRPr="008C19D5">
        <w:rPr>
          <w:rStyle w:val="2"/>
          <w:color w:val="000000"/>
          <w:sz w:val="27"/>
          <w:szCs w:val="27"/>
        </w:rPr>
        <w:t>г</w:t>
      </w:r>
      <w:r w:rsidRPr="008C19D5">
        <w:rPr>
          <w:rStyle w:val="2"/>
          <w:color w:val="000000"/>
          <w:sz w:val="27"/>
          <w:szCs w:val="27"/>
        </w:rPr>
        <w:t>.</w:t>
      </w:r>
    </w:p>
    <w:p w:rsidR="00BF73C6" w:rsidRPr="008C19D5" w:rsidP="00BF73C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8C19D5">
        <w:rPr>
          <w:rStyle w:val="2"/>
          <w:color w:val="000000"/>
          <w:sz w:val="27"/>
          <w:szCs w:val="27"/>
        </w:rPr>
        <w:t xml:space="preserve">В результате преступных действий Коваль Н.Н.,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>
        <w:rPr>
          <w:rStyle w:val="2"/>
          <w:color w:val="000000"/>
          <w:sz w:val="27"/>
          <w:szCs w:val="27"/>
        </w:rPr>
        <w:t xml:space="preserve"> были фиктивно поставлены на учет по месту пребывания иностранных граждан в жилом помещении в Российской Федерации по вышеуказанному адресу.</w:t>
      </w:r>
    </w:p>
    <w:p w:rsidR="00416C87" w:rsidRPr="008C19D5" w:rsidP="00BF73C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8C19D5">
        <w:rPr>
          <w:rStyle w:val="2"/>
          <w:color w:val="000000"/>
          <w:sz w:val="27"/>
          <w:szCs w:val="27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 Коваль Н.Н. нарушил </w:t>
      </w:r>
      <w:r w:rsidRPr="008C19D5" w:rsidR="00BF73C6">
        <w:rPr>
          <w:sz w:val="27"/>
          <w:szCs w:val="27"/>
          <w:shd w:val="clear" w:color="auto" w:fill="FFFFFF"/>
        </w:rPr>
        <w:t xml:space="preserve">требования </w:t>
      </w:r>
      <w:r w:rsidRPr="008C19D5" w:rsidR="00BF73C6">
        <w:rPr>
          <w:sz w:val="27"/>
          <w:szCs w:val="27"/>
          <w:lang w:bidi="ru-RU"/>
        </w:rPr>
        <w:t>п.п</w:t>
      </w:r>
      <w:r w:rsidRPr="008C19D5" w:rsidR="00BF73C6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</w:t>
      </w:r>
      <w:r w:rsidRPr="008C19D5" w:rsidR="00BF73C6">
        <w:rPr>
          <w:sz w:val="27"/>
          <w:szCs w:val="27"/>
          <w:lang w:bidi="ru-RU"/>
        </w:rPr>
        <w:t xml:space="preserve"> </w:t>
      </w:r>
      <w:r w:rsidRPr="008C19D5" w:rsidR="00BF73C6">
        <w:rPr>
          <w:sz w:val="27"/>
          <w:szCs w:val="27"/>
          <w:lang w:bidi="ru-RU"/>
        </w:rPr>
        <w:t>лице (иностранном гражданине), подлежащем постановке на учет, а равно в нарушении требований ст. ст. 21 ч. 1, 22 ч. 2 п. 2</w:t>
      </w:r>
      <w:r w:rsidR="008C19D5">
        <w:rPr>
          <w:sz w:val="27"/>
          <w:szCs w:val="27"/>
          <w:lang w:bidi="ru-RU"/>
        </w:rPr>
        <w:t xml:space="preserve"> </w:t>
      </w:r>
      <w:r w:rsidRPr="008C19D5" w:rsidR="00BF73C6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</w:t>
      </w:r>
      <w:r w:rsidRPr="008C19D5" w:rsidR="00BF73C6">
        <w:rPr>
          <w:sz w:val="27"/>
          <w:szCs w:val="27"/>
          <w:lang w:bidi="ru-RU"/>
        </w:rPr>
        <w:t xml:space="preserve">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</w:t>
      </w:r>
      <w:r w:rsidRPr="008C19D5">
        <w:rPr>
          <w:rStyle w:val="2"/>
          <w:color w:val="000000"/>
          <w:sz w:val="27"/>
          <w:szCs w:val="27"/>
        </w:rPr>
        <w:t xml:space="preserve"> чем лишил возможности ОВМ ОМВД России по Симферопольскому </w:t>
      </w:r>
      <w:r w:rsidRPr="008C19D5" w:rsidR="00BF73C6">
        <w:rPr>
          <w:rStyle w:val="2"/>
          <w:color w:val="000000"/>
          <w:sz w:val="27"/>
          <w:szCs w:val="27"/>
        </w:rPr>
        <w:t>р</w:t>
      </w:r>
      <w:r w:rsidRPr="008C19D5">
        <w:rPr>
          <w:rStyle w:val="2"/>
          <w:color w:val="000000"/>
          <w:sz w:val="27"/>
          <w:szCs w:val="27"/>
        </w:rPr>
        <w:t xml:space="preserve">айону осуществлять </w:t>
      </w:r>
      <w:r w:rsidRPr="008C19D5">
        <w:rPr>
          <w:rStyle w:val="2"/>
          <w:color w:val="000000"/>
          <w:sz w:val="27"/>
          <w:szCs w:val="27"/>
        </w:rPr>
        <w:t>контроль за</w:t>
      </w:r>
      <w:r w:rsidRPr="008C19D5">
        <w:rPr>
          <w:rStyle w:val="2"/>
          <w:color w:val="000000"/>
          <w:sz w:val="27"/>
          <w:szCs w:val="27"/>
        </w:rPr>
        <w:t xml:space="preserve"> </w:t>
      </w:r>
      <w:r w:rsidRPr="008C19D5" w:rsidR="00BF73C6">
        <w:rPr>
          <w:rStyle w:val="2"/>
          <w:color w:val="000000"/>
          <w:sz w:val="27"/>
          <w:szCs w:val="27"/>
        </w:rPr>
        <w:t>с</w:t>
      </w:r>
      <w:r w:rsidRPr="008C19D5">
        <w:rPr>
          <w:rStyle w:val="2"/>
          <w:color w:val="000000"/>
          <w:sz w:val="27"/>
          <w:szCs w:val="27"/>
        </w:rPr>
        <w:t xml:space="preserve">облюдением правил миграционного учета иностранными гражданами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8C19D5">
        <w:rPr>
          <w:rStyle w:val="2"/>
          <w:color w:val="000000"/>
          <w:sz w:val="27"/>
          <w:szCs w:val="27"/>
        </w:rPr>
        <w:t xml:space="preserve"> и их передвижением на территории Российской Федерации.</w:t>
      </w:r>
    </w:p>
    <w:p w:rsidR="00BF73C6" w:rsidRPr="008C19D5" w:rsidP="00BF73C6">
      <w:pPr>
        <w:ind w:firstLine="708"/>
        <w:jc w:val="both"/>
        <w:rPr>
          <w:sz w:val="27"/>
          <w:szCs w:val="27"/>
          <w:lang w:bidi="ru-RU"/>
        </w:rPr>
      </w:pPr>
      <w:r w:rsidRPr="008C19D5">
        <w:rPr>
          <w:sz w:val="27"/>
          <w:szCs w:val="27"/>
          <w:lang w:bidi="ru-RU"/>
        </w:rPr>
        <w:t xml:space="preserve">Данные действия </w:t>
      </w:r>
      <w:r w:rsidRPr="008C19D5">
        <w:rPr>
          <w:sz w:val="27"/>
          <w:szCs w:val="27"/>
        </w:rPr>
        <w:t>Коваль Н.Н.</w:t>
      </w:r>
      <w:r w:rsidRPr="008C19D5">
        <w:rPr>
          <w:sz w:val="27"/>
          <w:szCs w:val="27"/>
          <w:lang w:bidi="ru-RU"/>
        </w:rPr>
        <w:t xml:space="preserve"> квалифицированы органом дознания                         по </w:t>
      </w:r>
      <w:r w:rsidRPr="008C19D5">
        <w:rPr>
          <w:bCs/>
          <w:sz w:val="27"/>
          <w:szCs w:val="27"/>
        </w:rPr>
        <w:t>ст. 322.3 УК Российской Федерации, как</w:t>
      </w:r>
      <w:r w:rsidRPr="008C19D5">
        <w:rPr>
          <w:sz w:val="27"/>
          <w:szCs w:val="27"/>
          <w:lang w:bidi="ru-RU"/>
        </w:rPr>
        <w:t xml:space="preserve"> ф</w:t>
      </w:r>
      <w:r w:rsidRPr="008C19D5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8C19D5">
        <w:rPr>
          <w:sz w:val="27"/>
          <w:szCs w:val="27"/>
          <w:lang w:bidi="ru-RU"/>
        </w:rPr>
        <w:t>.</w:t>
      </w:r>
    </w:p>
    <w:p w:rsidR="00BF73C6" w:rsidRPr="008C19D5" w:rsidP="00BF73C6">
      <w:pPr>
        <w:ind w:firstLine="708"/>
        <w:jc w:val="both"/>
        <w:rPr>
          <w:sz w:val="27"/>
          <w:szCs w:val="27"/>
          <w:lang w:bidi="ru-RU"/>
        </w:rPr>
      </w:pPr>
      <w:r w:rsidRPr="008C19D5">
        <w:rPr>
          <w:sz w:val="27"/>
          <w:szCs w:val="27"/>
          <w:lang w:bidi="ru-RU"/>
        </w:rPr>
        <w:t xml:space="preserve">При ознакомлении с обвинительным актом Коваль Н.Н. с защитником – адвокатом </w:t>
      </w:r>
      <w:r w:rsidRPr="008C19D5">
        <w:rPr>
          <w:sz w:val="27"/>
          <w:szCs w:val="27"/>
          <w:lang w:bidi="ru-RU"/>
        </w:rPr>
        <w:t>Вангели</w:t>
      </w:r>
      <w:r w:rsidRPr="008C19D5">
        <w:rPr>
          <w:sz w:val="27"/>
          <w:szCs w:val="27"/>
          <w:lang w:bidi="ru-RU"/>
        </w:rPr>
        <w:t xml:space="preserve"> О.В. при согласии с обвинительным актом и признанием вины заявила ходатайство о проведении предварительного слушания по уголовному делу.</w:t>
      </w:r>
    </w:p>
    <w:p w:rsidR="00BF73C6" w:rsidRPr="008C19D5" w:rsidP="00BF73C6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8C19D5">
        <w:rPr>
          <w:rStyle w:val="s11"/>
          <w:sz w:val="27"/>
          <w:szCs w:val="27"/>
        </w:rPr>
        <w:t xml:space="preserve">Суд приходит к выводу, что обвинение, с которым </w:t>
      </w:r>
      <w:r w:rsidRPr="008C19D5">
        <w:rPr>
          <w:rStyle w:val="s11"/>
          <w:sz w:val="27"/>
          <w:szCs w:val="27"/>
        </w:rPr>
        <w:t>согласилась</w:t>
      </w:r>
      <w:r w:rsidRPr="008C19D5">
        <w:rPr>
          <w:rStyle w:val="s11"/>
          <w:sz w:val="27"/>
          <w:szCs w:val="27"/>
        </w:rPr>
        <w:t xml:space="preserve"> подсудимый Коваль Н.Н.</w:t>
      </w:r>
      <w:r w:rsidRPr="008C19D5">
        <w:rPr>
          <w:sz w:val="27"/>
          <w:szCs w:val="27"/>
        </w:rPr>
        <w:t>,</w:t>
      </w:r>
      <w:r w:rsidRPr="008C19D5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BF73C6" w:rsidRPr="008C19D5" w:rsidP="00BF73C6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8C19D5">
        <w:rPr>
          <w:sz w:val="27"/>
          <w:szCs w:val="27"/>
        </w:rPr>
        <w:t>Действия Коваль Н.Н.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8C19D5">
        <w:rPr>
          <w:sz w:val="27"/>
          <w:szCs w:val="27"/>
        </w:rPr>
        <w:t>Вангели</w:t>
      </w:r>
      <w:r w:rsidRPr="008C19D5">
        <w:rPr>
          <w:sz w:val="27"/>
          <w:szCs w:val="27"/>
        </w:rPr>
        <w:t xml:space="preserve"> О.В.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Данное ходатайство поддержал подсудимый Коваль Н.Н.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Государственный обвинитель не возражала против прекращения уголовного дела в отношении Коваль Н.Н.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Коваль Н.Н. совершил преступление небольшой тяжести, вину признал, в </w:t>
      </w:r>
      <w:r w:rsidRPr="008C19D5">
        <w:rPr>
          <w:sz w:val="27"/>
          <w:szCs w:val="27"/>
        </w:rPr>
        <w:t>содеянном</w:t>
      </w:r>
      <w:r w:rsidRPr="008C19D5">
        <w:rPr>
          <w:sz w:val="27"/>
          <w:szCs w:val="27"/>
        </w:rPr>
        <w:t xml:space="preserve"> раскаялся, явился с повинной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8), способствовал раскрытию преступления и установлению истины по делу. Коваль Н.Н. по месту регистрации характеризуется</w:t>
      </w:r>
      <w:r w:rsidRPr="008C19D5" w:rsidR="00F3155B">
        <w:rPr>
          <w:sz w:val="27"/>
          <w:szCs w:val="27"/>
        </w:rPr>
        <w:t xml:space="preserve"> положительно, по месту жительства характеризуется</w:t>
      </w:r>
      <w:r w:rsidRPr="008C19D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посредственно</w:t>
      </w:r>
      <w:r w:rsidRPr="008C19D5">
        <w:rPr>
          <w:sz w:val="27"/>
          <w:szCs w:val="27"/>
        </w:rPr>
        <w:t xml:space="preserve">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</w:t>
      </w:r>
      <w:r w:rsidRPr="008C19D5" w:rsidR="00F3155B">
        <w:rPr>
          <w:sz w:val="27"/>
          <w:szCs w:val="27"/>
        </w:rPr>
        <w:t>11, 112</w:t>
      </w:r>
      <w:r w:rsidRPr="008C19D5">
        <w:rPr>
          <w:sz w:val="27"/>
          <w:szCs w:val="27"/>
        </w:rPr>
        <w:t>), на учёте и у врача психиатра и нарколога не состоит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</w:t>
      </w:r>
      <w:r w:rsidRPr="008C19D5" w:rsidR="00F3155B">
        <w:rPr>
          <w:sz w:val="27"/>
          <w:szCs w:val="27"/>
        </w:rPr>
        <w:t>00</w:t>
      </w:r>
      <w:r w:rsidRPr="008C19D5">
        <w:rPr>
          <w:sz w:val="27"/>
          <w:szCs w:val="27"/>
        </w:rPr>
        <w:t>), ранее не судим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</w:t>
      </w:r>
      <w:r w:rsidRPr="008C19D5" w:rsidR="00F3155B">
        <w:rPr>
          <w:sz w:val="27"/>
          <w:szCs w:val="27"/>
        </w:rPr>
        <w:t>01</w:t>
      </w:r>
      <w:r w:rsidRPr="008C19D5">
        <w:rPr>
          <w:sz w:val="27"/>
          <w:szCs w:val="27"/>
        </w:rPr>
        <w:t>-1</w:t>
      </w:r>
      <w:r w:rsidRPr="008C19D5" w:rsidR="00F3155B">
        <w:rPr>
          <w:sz w:val="27"/>
          <w:szCs w:val="27"/>
        </w:rPr>
        <w:t>04</w:t>
      </w:r>
      <w:r w:rsidRPr="008C19D5">
        <w:rPr>
          <w:sz w:val="27"/>
          <w:szCs w:val="27"/>
        </w:rPr>
        <w:t>).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Из материалов уголовного дела следует, что </w:t>
      </w:r>
      <w:r w:rsidRPr="008C19D5" w:rsidR="00F3155B">
        <w:rPr>
          <w:sz w:val="27"/>
          <w:szCs w:val="27"/>
        </w:rPr>
        <w:t>05</w:t>
      </w:r>
      <w:r w:rsidRPr="008C19D5">
        <w:rPr>
          <w:sz w:val="27"/>
          <w:szCs w:val="27"/>
        </w:rPr>
        <w:t xml:space="preserve"> марта 2022 года в отношении </w:t>
      </w:r>
      <w:r w:rsidRPr="008C19D5" w:rsidR="00F3155B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</w:t>
      </w:r>
      <w:r w:rsidR="008C19D5">
        <w:rPr>
          <w:sz w:val="27"/>
          <w:szCs w:val="27"/>
        </w:rPr>
        <w:t xml:space="preserve">     </w:t>
      </w:r>
      <w:r w:rsidRPr="008C19D5">
        <w:rPr>
          <w:sz w:val="27"/>
          <w:szCs w:val="27"/>
        </w:rPr>
        <w:t>ст. 322.3 УК РФ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1).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Так, </w:t>
      </w:r>
      <w:r w:rsidRPr="008C19D5" w:rsidR="00F3155B">
        <w:rPr>
          <w:sz w:val="27"/>
          <w:szCs w:val="27"/>
        </w:rPr>
        <w:t>24</w:t>
      </w:r>
      <w:r w:rsidRPr="008C19D5">
        <w:rPr>
          <w:sz w:val="27"/>
          <w:szCs w:val="27"/>
        </w:rPr>
        <w:t xml:space="preserve"> </w:t>
      </w:r>
      <w:r w:rsidRPr="008C19D5" w:rsidR="00F3155B">
        <w:rPr>
          <w:sz w:val="27"/>
          <w:szCs w:val="27"/>
        </w:rPr>
        <w:t>февраля</w:t>
      </w:r>
      <w:r w:rsidRPr="008C19D5">
        <w:rPr>
          <w:sz w:val="27"/>
          <w:szCs w:val="27"/>
        </w:rPr>
        <w:t xml:space="preserve"> 2022 года на имя начальника ОП № 1 «Железнодорожный» УМВД России по г. Симферополю полковника полиции </w:t>
      </w:r>
      <w:r w:rsidRPr="000B39BD" w:rsid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>от старшего УУП ОУУП и ПДН ОП № 1 «Железнодорожный» УМВД России</w:t>
      </w:r>
      <w:r w:rsidR="008C19D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по г. Симферополю </w:t>
      </w:r>
      <w:r w:rsidRPr="008C19D5" w:rsidR="00F3155B">
        <w:rPr>
          <w:sz w:val="27"/>
          <w:szCs w:val="27"/>
        </w:rPr>
        <w:t>майор</w:t>
      </w:r>
      <w:r w:rsidRPr="008C19D5">
        <w:rPr>
          <w:sz w:val="27"/>
          <w:szCs w:val="27"/>
        </w:rPr>
        <w:t xml:space="preserve">а полиции </w:t>
      </w:r>
      <w:r w:rsidRPr="000B39BD" w:rsid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>поступил рапорт о выявлении факта фиктивной постановки на миграционный учет иностранных граждан по адресу:</w:t>
      </w:r>
      <w:r w:rsidRPr="008C19D5">
        <w:rPr>
          <w:sz w:val="27"/>
          <w:szCs w:val="27"/>
        </w:rPr>
        <w:t xml:space="preserve"> </w:t>
      </w:r>
      <w:r w:rsidRPr="000B39BD" w:rsidR="000B39BD">
        <w:rPr>
          <w:rStyle w:val="2"/>
          <w:sz w:val="27"/>
          <w:szCs w:val="27"/>
        </w:rPr>
        <w:t xml:space="preserve">[ДАННЫЕ ИЗЪЯТЫ]  </w:t>
      </w:r>
      <w:r w:rsidRPr="008C19D5">
        <w:rPr>
          <w:rStyle w:val="2"/>
          <w:sz w:val="27"/>
          <w:szCs w:val="27"/>
        </w:rPr>
        <w:t>граждан</w:t>
      </w:r>
      <w:r w:rsidRPr="008C19D5" w:rsidR="00F3155B">
        <w:rPr>
          <w:rStyle w:val="2"/>
          <w:sz w:val="27"/>
          <w:szCs w:val="27"/>
        </w:rPr>
        <w:t>ином</w:t>
      </w:r>
      <w:r w:rsidRPr="008C19D5">
        <w:rPr>
          <w:rStyle w:val="2"/>
          <w:sz w:val="27"/>
          <w:szCs w:val="27"/>
        </w:rPr>
        <w:t xml:space="preserve"> </w:t>
      </w:r>
      <w:r w:rsidRPr="008C19D5" w:rsidR="00F3155B">
        <w:rPr>
          <w:rStyle w:val="2"/>
          <w:sz w:val="27"/>
          <w:szCs w:val="27"/>
        </w:rPr>
        <w:t>Коваль Никитой Николаевиче</w:t>
      </w:r>
      <w:r w:rsidRPr="008C19D5" w:rsidR="00F3155B">
        <w:rPr>
          <w:rStyle w:val="2"/>
          <w:sz w:val="27"/>
          <w:szCs w:val="27"/>
        </w:rPr>
        <w:t>м</w:t>
      </w:r>
      <w:r w:rsidRPr="000B39BD" w:rsidR="000B39BD">
        <w:rPr>
          <w:rStyle w:val="2"/>
          <w:sz w:val="27"/>
          <w:szCs w:val="27"/>
        </w:rPr>
        <w:t>[</w:t>
      </w:r>
      <w:r w:rsidRPr="000B39BD" w:rsidR="000B39BD">
        <w:rPr>
          <w:rStyle w:val="2"/>
          <w:sz w:val="27"/>
          <w:szCs w:val="27"/>
        </w:rPr>
        <w:t xml:space="preserve">ДАННЫЕ ИЗЪЯТЫ]  </w:t>
      </w:r>
      <w:r w:rsidRPr="008C19D5">
        <w:rPr>
          <w:rStyle w:val="2"/>
          <w:sz w:val="27"/>
          <w:szCs w:val="27"/>
        </w:rPr>
        <w:t xml:space="preserve">года рождения. </w:t>
      </w:r>
      <w:r w:rsidRPr="008C19D5">
        <w:rPr>
          <w:sz w:val="27"/>
          <w:szCs w:val="27"/>
        </w:rPr>
        <w:t xml:space="preserve">Данный факт зарегистрирован в КУСП № </w:t>
      </w:r>
      <w:r w:rsidRPr="000B39BD" w:rsidR="000B39BD">
        <w:rPr>
          <w:sz w:val="27"/>
          <w:szCs w:val="27"/>
        </w:rPr>
        <w:t xml:space="preserve">[ДАННЫЕ ИЗЪЯТЫ]  </w:t>
      </w:r>
      <w:r w:rsidRPr="008C19D5">
        <w:rPr>
          <w:sz w:val="27"/>
          <w:szCs w:val="27"/>
        </w:rPr>
        <w:t xml:space="preserve">от </w:t>
      </w:r>
      <w:r w:rsidRPr="008C19D5" w:rsidR="00F3155B">
        <w:rPr>
          <w:sz w:val="27"/>
          <w:szCs w:val="27"/>
        </w:rPr>
        <w:t>24</w:t>
      </w:r>
      <w:r w:rsidRPr="008C19D5">
        <w:rPr>
          <w:sz w:val="27"/>
          <w:szCs w:val="27"/>
        </w:rPr>
        <w:t>.0</w:t>
      </w:r>
      <w:r w:rsidRPr="008C19D5" w:rsidR="00F3155B">
        <w:rPr>
          <w:sz w:val="27"/>
          <w:szCs w:val="27"/>
        </w:rPr>
        <w:t>2</w:t>
      </w:r>
      <w:r w:rsidRPr="008C19D5">
        <w:rPr>
          <w:sz w:val="27"/>
          <w:szCs w:val="27"/>
        </w:rPr>
        <w:t>.2022г.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 xml:space="preserve">. </w:t>
      </w:r>
      <w:r w:rsidRPr="008C19D5" w:rsidR="00F3155B">
        <w:rPr>
          <w:sz w:val="27"/>
          <w:szCs w:val="27"/>
        </w:rPr>
        <w:t>6</w:t>
      </w:r>
      <w:r w:rsidRPr="008C19D5">
        <w:rPr>
          <w:sz w:val="27"/>
          <w:szCs w:val="27"/>
        </w:rPr>
        <w:t>).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</w:t>
      </w:r>
      <w:r w:rsidR="008C19D5">
        <w:rPr>
          <w:sz w:val="27"/>
          <w:szCs w:val="27"/>
        </w:rPr>
        <w:t xml:space="preserve">       </w:t>
      </w:r>
      <w:r w:rsidRPr="008C19D5">
        <w:rPr>
          <w:sz w:val="27"/>
          <w:szCs w:val="27"/>
        </w:rPr>
        <w:t xml:space="preserve">3 суток со дня поступления указанного сообщения. </w:t>
      </w:r>
      <w:r w:rsidRPr="008C19D5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8C19D5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В ходе проверки в рамках ст. 144 УПК РФ </w:t>
      </w:r>
      <w:r w:rsidRPr="008C19D5" w:rsidR="00EB3A0F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добровольно предоставил для осмотра своё жильё для того, чтобы было достоверно установлено, что иные граждане в е</w:t>
      </w:r>
      <w:r w:rsidRPr="008C19D5" w:rsidR="00EB3A0F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жилище не проживают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 xml:space="preserve">. </w:t>
      </w:r>
      <w:r w:rsidRPr="008C19D5" w:rsidR="009B0571">
        <w:rPr>
          <w:sz w:val="27"/>
          <w:szCs w:val="27"/>
        </w:rPr>
        <w:t>9</w:t>
      </w:r>
      <w:r w:rsidRPr="008C19D5">
        <w:rPr>
          <w:sz w:val="27"/>
          <w:szCs w:val="27"/>
        </w:rPr>
        <w:t>-</w:t>
      </w:r>
      <w:r w:rsidRPr="008C19D5" w:rsidR="009B0571">
        <w:rPr>
          <w:sz w:val="27"/>
          <w:szCs w:val="27"/>
        </w:rPr>
        <w:t>12</w:t>
      </w:r>
      <w:r w:rsidRPr="008C19D5">
        <w:rPr>
          <w:sz w:val="27"/>
          <w:szCs w:val="27"/>
        </w:rPr>
        <w:t>).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При допросе в качестве подозреваемой, </w:t>
      </w:r>
      <w:r w:rsidRPr="008C19D5" w:rsidR="009B057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 xml:space="preserve">. </w:t>
      </w:r>
      <w:r w:rsidRPr="008C19D5" w:rsidR="009B0571">
        <w:rPr>
          <w:sz w:val="27"/>
          <w:szCs w:val="27"/>
        </w:rPr>
        <w:t>86</w:t>
      </w:r>
      <w:r w:rsidRPr="008C19D5">
        <w:rPr>
          <w:sz w:val="27"/>
          <w:szCs w:val="27"/>
        </w:rPr>
        <w:t>-</w:t>
      </w:r>
      <w:r w:rsidRPr="008C19D5" w:rsidR="009B0571">
        <w:rPr>
          <w:sz w:val="27"/>
          <w:szCs w:val="27"/>
        </w:rPr>
        <w:t>87</w:t>
      </w:r>
      <w:r w:rsidRPr="008C19D5">
        <w:rPr>
          <w:sz w:val="27"/>
          <w:szCs w:val="27"/>
        </w:rPr>
        <w:t>).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совершил преступлени</w:t>
      </w:r>
      <w:r w:rsidRPr="008C19D5">
        <w:rPr>
          <w:sz w:val="27"/>
          <w:szCs w:val="27"/>
        </w:rPr>
        <w:t>е</w:t>
      </w:r>
      <w:r w:rsidRPr="008C19D5">
        <w:rPr>
          <w:sz w:val="27"/>
          <w:szCs w:val="27"/>
        </w:rPr>
        <w:t xml:space="preserve"> небольшой тяжести, вину признал, в содеянном раскаял</w:t>
      </w:r>
      <w:r w:rsidRPr="008C19D5">
        <w:rPr>
          <w:sz w:val="27"/>
          <w:szCs w:val="27"/>
        </w:rPr>
        <w:t>ся</w:t>
      </w:r>
      <w:r w:rsidRPr="008C19D5">
        <w:rPr>
          <w:sz w:val="27"/>
          <w:szCs w:val="27"/>
        </w:rPr>
        <w:t>, способствовал раскрытию преступлени</w:t>
      </w:r>
      <w:r w:rsidRPr="008C19D5">
        <w:rPr>
          <w:sz w:val="27"/>
          <w:szCs w:val="27"/>
        </w:rPr>
        <w:t>я</w:t>
      </w:r>
      <w:r w:rsidRPr="008C19D5">
        <w:rPr>
          <w:sz w:val="27"/>
          <w:szCs w:val="27"/>
        </w:rPr>
        <w:t xml:space="preserve"> и установлению истины по делу, явил</w:t>
      </w:r>
      <w:r w:rsidRPr="008C19D5">
        <w:rPr>
          <w:sz w:val="27"/>
          <w:szCs w:val="27"/>
        </w:rPr>
        <w:t>ся</w:t>
      </w:r>
      <w:r w:rsidRPr="008C19D5">
        <w:rPr>
          <w:sz w:val="27"/>
          <w:szCs w:val="27"/>
        </w:rPr>
        <w:t xml:space="preserve"> с повинной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 xml:space="preserve">. </w:t>
      </w:r>
      <w:r w:rsidRPr="008C19D5">
        <w:rPr>
          <w:sz w:val="27"/>
          <w:szCs w:val="27"/>
        </w:rPr>
        <w:t>8</w:t>
      </w:r>
      <w:r w:rsidRPr="008C19D5">
        <w:rPr>
          <w:sz w:val="27"/>
          <w:szCs w:val="27"/>
        </w:rPr>
        <w:t xml:space="preserve">), </w:t>
      </w:r>
      <w:r w:rsidRPr="008C19D5">
        <w:rPr>
          <w:sz w:val="27"/>
          <w:szCs w:val="27"/>
        </w:rPr>
        <w:t>Коваль Н.Н. по месту регистрации характеризуется положительно, по месту жительства характеризуется посредственно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111, 112), на учёте и у врача психиатра и нарколога не состоит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>. 100), ранее не судим (</w:t>
      </w:r>
      <w:r w:rsidRPr="008C19D5">
        <w:rPr>
          <w:sz w:val="27"/>
          <w:szCs w:val="27"/>
        </w:rPr>
        <w:t>л</w:t>
      </w:r>
      <w:r w:rsidRPr="008C19D5">
        <w:rPr>
          <w:sz w:val="27"/>
          <w:szCs w:val="27"/>
        </w:rPr>
        <w:t>.д</w:t>
      </w:r>
      <w:r w:rsidRPr="008C19D5">
        <w:rPr>
          <w:sz w:val="27"/>
          <w:szCs w:val="27"/>
        </w:rPr>
        <w:t>. 101-104)</w:t>
      </w:r>
      <w:r w:rsidRPr="008C19D5">
        <w:rPr>
          <w:sz w:val="27"/>
          <w:szCs w:val="27"/>
        </w:rPr>
        <w:t>, в е</w:t>
      </w:r>
      <w:r w:rsidRPr="008C19D5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действиях не содержится иного состава преступления.</w:t>
      </w:r>
    </w:p>
    <w:p w:rsidR="00BF73C6" w:rsidRPr="008C19D5" w:rsidP="00BF73C6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8C19D5">
        <w:rPr>
          <w:sz w:val="27"/>
          <w:szCs w:val="27"/>
        </w:rPr>
        <w:t>Согласно п. 2 Примечания к ст. 322.3 УК РФ л</w:t>
      </w:r>
      <w:r w:rsidRPr="008C19D5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В силу п. 7 Постановления Пленума Верховного Суда РФ от 27 июня</w:t>
      </w:r>
      <w:r w:rsidR="008C19D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</w:t>
      </w:r>
      <w:r w:rsidRPr="008C19D5">
        <w:rPr>
          <w:sz w:val="27"/>
          <w:szCs w:val="27"/>
        </w:rPr>
        <w:t>части УК РФ, производится по правилам, установленным такими примечаниями.</w:t>
      </w:r>
      <w:r w:rsidRPr="008C19D5">
        <w:rPr>
          <w:sz w:val="27"/>
          <w:szCs w:val="27"/>
        </w:rPr>
        <w:t xml:space="preserve"> При этом выполнения общих условий, предусмотренных ч. 1</w:t>
      </w:r>
      <w:r w:rsidR="008C19D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ст. 75 УК РФ, не требуется.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8C19D5" w:rsidR="009B057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раскрытию преступления. 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8C19D5" w:rsidR="009B057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Принимая во внимание способствование </w:t>
      </w:r>
      <w:r w:rsidRPr="008C19D5" w:rsidR="009B057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раскрытию преступления и отсутствие в е</w:t>
      </w:r>
      <w:r w:rsidRPr="008C19D5" w:rsidR="009B0571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действиях иного состава преступления, подсудим</w:t>
      </w:r>
      <w:r w:rsidRPr="008C19D5" w:rsidR="009B0571">
        <w:rPr>
          <w:sz w:val="27"/>
          <w:szCs w:val="27"/>
        </w:rPr>
        <w:t>ый Коваль Н.Н.</w:t>
      </w:r>
      <w:r w:rsidRPr="008C19D5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BF73C6" w:rsidRPr="008C19D5" w:rsidP="00BF73C6">
      <w:pPr>
        <w:pStyle w:val="20"/>
        <w:shd w:val="clear" w:color="auto" w:fill="auto"/>
        <w:spacing w:before="0" w:line="240" w:lineRule="auto"/>
        <w:ind w:firstLine="0"/>
        <w:rPr>
          <w:sz w:val="27"/>
          <w:szCs w:val="27"/>
        </w:rPr>
      </w:pPr>
      <w:r w:rsidRPr="008C19D5">
        <w:rPr>
          <w:sz w:val="27"/>
          <w:szCs w:val="27"/>
        </w:rPr>
        <w:t xml:space="preserve">- </w:t>
      </w:r>
      <w:r w:rsidRPr="008C19D5" w:rsidR="009B0571">
        <w:rPr>
          <w:rStyle w:val="2"/>
          <w:color w:val="000000"/>
          <w:sz w:val="27"/>
          <w:szCs w:val="27"/>
        </w:rPr>
        <w:t xml:space="preserve">бланки: уведомление о прибытии иностранного гражданина или лица без гражданства </w:t>
      </w:r>
      <w:r w:rsidRPr="008C19D5" w:rsidR="009B0571">
        <w:rPr>
          <w:rStyle w:val="2"/>
          <w:color w:val="000000"/>
          <w:sz w:val="27"/>
          <w:szCs w:val="27"/>
        </w:rPr>
        <w:t>в место пребывания</w:t>
      </w:r>
      <w:r w:rsidRPr="008C19D5" w:rsidR="009B0571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8C19D5" w:rsidR="009B0571">
        <w:rPr>
          <w:rStyle w:val="2"/>
          <w:color w:val="000000"/>
          <w:sz w:val="27"/>
          <w:szCs w:val="27"/>
        </w:rPr>
        <w:t>в место пребывания</w:t>
      </w:r>
      <w:r w:rsidRPr="008C19D5" w:rsidR="009B0571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8C19D5" w:rsidR="009B0571">
        <w:rPr>
          <w:rStyle w:val="2"/>
          <w:color w:val="000000"/>
          <w:sz w:val="27"/>
          <w:szCs w:val="27"/>
        </w:rPr>
        <w:t>в место пребывания</w:t>
      </w:r>
      <w:r w:rsidRPr="008C19D5" w:rsidR="009B0571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года рождения, гражданин Азербайджана; уведомление о прибытии иностранного гражданина или лица без гражданства </w:t>
      </w:r>
      <w:r w:rsidRPr="008C19D5" w:rsidR="009B0571">
        <w:rPr>
          <w:rStyle w:val="2"/>
          <w:color w:val="000000"/>
          <w:sz w:val="27"/>
          <w:szCs w:val="27"/>
        </w:rPr>
        <w:t>в место пребывания</w:t>
      </w:r>
      <w:r w:rsidRPr="008C19D5" w:rsidR="009B0571">
        <w:rPr>
          <w:rStyle w:val="2"/>
          <w:color w:val="000000"/>
          <w:sz w:val="27"/>
          <w:szCs w:val="27"/>
        </w:rPr>
        <w:t xml:space="preserve"> № 552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года рождения, гражданина Азербайджана; </w:t>
      </w:r>
      <w:r w:rsidRPr="008C19D5" w:rsidR="009B0571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9B0571">
        <w:rPr>
          <w:rStyle w:val="2"/>
          <w:color w:val="000000"/>
          <w:sz w:val="27"/>
          <w:szCs w:val="27"/>
        </w:rPr>
        <w:t xml:space="preserve"> года рождения, гражданина Азербайджана</w:t>
      </w:r>
      <w:r w:rsidRPr="008C19D5">
        <w:rPr>
          <w:sz w:val="27"/>
          <w:szCs w:val="27"/>
        </w:rPr>
        <w:t>,</w:t>
      </w:r>
      <w:r w:rsidRPr="008C19D5">
        <w:rPr>
          <w:sz w:val="27"/>
          <w:szCs w:val="27"/>
          <w:lang w:bidi="ru-RU"/>
        </w:rPr>
        <w:t xml:space="preserve"> признанные и приобщённые в качестве вещественных доказательств, оставленные</w:t>
      </w:r>
      <w:r w:rsidRPr="008C19D5">
        <w:rPr>
          <w:rStyle w:val="6"/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на хранении в </w:t>
      </w:r>
      <w:r w:rsidRPr="008C19D5" w:rsidR="009B0571">
        <w:rPr>
          <w:sz w:val="27"/>
          <w:szCs w:val="27"/>
        </w:rPr>
        <w:t>ОВМ ОМВД России по Симферопольскому району</w:t>
      </w:r>
      <w:r w:rsidRPr="008C19D5">
        <w:rPr>
          <w:sz w:val="27"/>
          <w:szCs w:val="27"/>
        </w:rPr>
        <w:t xml:space="preserve"> (</w:t>
      </w:r>
      <w:r w:rsidRPr="008C19D5">
        <w:rPr>
          <w:sz w:val="27"/>
          <w:szCs w:val="27"/>
        </w:rPr>
        <w:t>л.д</w:t>
      </w:r>
      <w:r w:rsidRPr="008C19D5">
        <w:rPr>
          <w:sz w:val="27"/>
          <w:szCs w:val="27"/>
        </w:rPr>
        <w:t xml:space="preserve">. </w:t>
      </w:r>
      <w:r w:rsidRPr="008C19D5" w:rsidR="008C19D5">
        <w:rPr>
          <w:sz w:val="27"/>
          <w:szCs w:val="27"/>
        </w:rPr>
        <w:t>5</w:t>
      </w:r>
      <w:r w:rsidRPr="008C19D5">
        <w:rPr>
          <w:sz w:val="27"/>
          <w:szCs w:val="27"/>
        </w:rPr>
        <w:t>8-</w:t>
      </w:r>
      <w:r w:rsidRPr="008C19D5" w:rsidR="008C19D5">
        <w:rPr>
          <w:sz w:val="27"/>
          <w:szCs w:val="27"/>
        </w:rPr>
        <w:t>5</w:t>
      </w:r>
      <w:r w:rsidRPr="008C19D5">
        <w:rPr>
          <w:sz w:val="27"/>
          <w:szCs w:val="27"/>
        </w:rPr>
        <w:t xml:space="preserve">9), - </w:t>
      </w:r>
      <w:r w:rsidRPr="008C19D5">
        <w:rPr>
          <w:sz w:val="27"/>
          <w:szCs w:val="27"/>
          <w:lang w:bidi="ru-RU"/>
        </w:rPr>
        <w:t xml:space="preserve">после вступления постановления в законную силу </w:t>
      </w:r>
      <w:r w:rsidRPr="008C19D5">
        <w:rPr>
          <w:sz w:val="27"/>
          <w:szCs w:val="27"/>
        </w:rPr>
        <w:t>надлежит</w:t>
      </w:r>
      <w:r w:rsidRPr="008C19D5">
        <w:rPr>
          <w:sz w:val="27"/>
          <w:szCs w:val="27"/>
        </w:rPr>
        <w:t xml:space="preserve"> оставить на хранении в </w:t>
      </w:r>
      <w:r w:rsidRPr="008C19D5" w:rsidR="008C19D5">
        <w:rPr>
          <w:sz w:val="27"/>
          <w:szCs w:val="27"/>
        </w:rPr>
        <w:t>ОВМ ОМВД России по Симферопольскому району</w:t>
      </w:r>
      <w:r w:rsidRPr="008C19D5">
        <w:rPr>
          <w:sz w:val="27"/>
          <w:szCs w:val="27"/>
        </w:rPr>
        <w:t>.</w:t>
      </w:r>
    </w:p>
    <w:p w:rsidR="00BF73C6" w:rsidRPr="008C19D5" w:rsidP="00BF73C6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8C19D5" w:rsidR="008C19D5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BF73C6" w:rsidRPr="008C19D5" w:rsidP="00BF73C6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8C19D5">
        <w:rPr>
          <w:sz w:val="27"/>
          <w:szCs w:val="27"/>
        </w:rPr>
        <w:t>Гражданский иск по уголовному делу не заявлен.</w:t>
      </w:r>
    </w:p>
    <w:p w:rsidR="00827219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На основании изложенного, руководствуясь ст. 256 УПК РФ, </w:t>
      </w:r>
      <w:r w:rsidRPr="008C19D5" w:rsidR="00543618">
        <w:rPr>
          <w:sz w:val="27"/>
          <w:szCs w:val="27"/>
        </w:rPr>
        <w:t xml:space="preserve">п. 2 </w:t>
      </w:r>
      <w:r w:rsidRPr="008C19D5">
        <w:rPr>
          <w:sz w:val="27"/>
          <w:szCs w:val="27"/>
        </w:rPr>
        <w:t>Примечания</w:t>
      </w:r>
      <w:r w:rsidRPr="008C19D5" w:rsidR="00E218E7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к</w:t>
      </w:r>
      <w:r w:rsidRPr="008C19D5" w:rsidR="00543618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>ст. 322.</w:t>
      </w:r>
      <w:r w:rsidRPr="008C19D5" w:rsidR="00543618">
        <w:rPr>
          <w:sz w:val="27"/>
          <w:szCs w:val="27"/>
        </w:rPr>
        <w:t>3</w:t>
      </w:r>
      <w:r w:rsidRPr="008C19D5">
        <w:rPr>
          <w:sz w:val="27"/>
          <w:szCs w:val="27"/>
        </w:rPr>
        <w:t xml:space="preserve"> УК РФ, мировой судья </w:t>
      </w:r>
      <w:r w:rsidRPr="008C19D5" w:rsidR="008A6362">
        <w:rPr>
          <w:sz w:val="27"/>
          <w:szCs w:val="27"/>
        </w:rPr>
        <w:t>–</w:t>
      </w:r>
    </w:p>
    <w:p w:rsidR="008A6362" w:rsidRPr="008C19D5" w:rsidP="00B03E25">
      <w:pPr>
        <w:ind w:right="-1" w:firstLine="708"/>
        <w:jc w:val="both"/>
        <w:rPr>
          <w:sz w:val="10"/>
          <w:szCs w:val="10"/>
        </w:rPr>
      </w:pPr>
    </w:p>
    <w:p w:rsidR="00827219" w:rsidRPr="008C19D5" w:rsidP="00B03E25">
      <w:pPr>
        <w:ind w:right="-1"/>
        <w:jc w:val="center"/>
        <w:rPr>
          <w:sz w:val="27"/>
          <w:szCs w:val="27"/>
        </w:rPr>
      </w:pPr>
      <w:r w:rsidRPr="008C19D5">
        <w:rPr>
          <w:sz w:val="27"/>
          <w:szCs w:val="27"/>
        </w:rPr>
        <w:t>ПОСТАНОВИЛ:</w:t>
      </w:r>
    </w:p>
    <w:p w:rsidR="008A6362" w:rsidRPr="008C19D5" w:rsidP="00B03E25">
      <w:pPr>
        <w:ind w:right="-1" w:firstLine="708"/>
        <w:jc w:val="both"/>
        <w:rPr>
          <w:sz w:val="10"/>
          <w:szCs w:val="10"/>
        </w:rPr>
      </w:pPr>
    </w:p>
    <w:p w:rsidR="00827219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Производство по уголовному делу в отношении </w:t>
      </w:r>
      <w:r w:rsidRPr="008C19D5" w:rsidR="00F63C01">
        <w:rPr>
          <w:sz w:val="27"/>
          <w:szCs w:val="27"/>
        </w:rPr>
        <w:t>Коваль Никиты Николаевича</w:t>
      </w:r>
      <w:r w:rsidRPr="008C19D5">
        <w:rPr>
          <w:sz w:val="27"/>
          <w:szCs w:val="27"/>
        </w:rPr>
        <w:t>, привлекаемо</w:t>
      </w:r>
      <w:r w:rsidRPr="008C19D5" w:rsidR="008A6362">
        <w:rPr>
          <w:sz w:val="27"/>
          <w:szCs w:val="27"/>
        </w:rPr>
        <w:t>го</w:t>
      </w:r>
      <w:r w:rsidRPr="008C19D5">
        <w:rPr>
          <w:sz w:val="27"/>
          <w:szCs w:val="27"/>
        </w:rPr>
        <w:t xml:space="preserve"> к уголовной ответственности по </w:t>
      </w:r>
      <w:r w:rsidRPr="008C19D5" w:rsidR="00A72ED6">
        <w:rPr>
          <w:sz w:val="27"/>
          <w:szCs w:val="27"/>
        </w:rPr>
        <w:t xml:space="preserve">ст. 322.3 </w:t>
      </w:r>
      <w:r w:rsidRPr="008C19D5">
        <w:rPr>
          <w:sz w:val="27"/>
          <w:szCs w:val="27"/>
        </w:rPr>
        <w:t xml:space="preserve">УК РФ, прекратить на основании </w:t>
      </w:r>
      <w:r w:rsidRPr="008C19D5" w:rsidR="00A634D2">
        <w:rPr>
          <w:sz w:val="27"/>
          <w:szCs w:val="27"/>
        </w:rPr>
        <w:t>п. 2 Примечания</w:t>
      </w:r>
      <w:r w:rsidRPr="008C19D5" w:rsidR="00A72ED6">
        <w:rPr>
          <w:sz w:val="27"/>
          <w:szCs w:val="27"/>
        </w:rPr>
        <w:t xml:space="preserve"> </w:t>
      </w:r>
      <w:r w:rsidRPr="008C19D5" w:rsidR="00A634D2">
        <w:rPr>
          <w:sz w:val="27"/>
          <w:szCs w:val="27"/>
        </w:rPr>
        <w:t xml:space="preserve">к ст. 322.3 УК РФ </w:t>
      </w:r>
      <w:r w:rsidRPr="008C19D5">
        <w:rPr>
          <w:sz w:val="27"/>
          <w:szCs w:val="27"/>
        </w:rPr>
        <w:t>в связи с</w:t>
      </w:r>
      <w:r w:rsidRPr="008C19D5" w:rsidR="00A634D2">
        <w:rPr>
          <w:sz w:val="27"/>
          <w:szCs w:val="27"/>
        </w:rPr>
        <w:t>о</w:t>
      </w:r>
      <w:r w:rsidRPr="008C19D5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На основании </w:t>
      </w:r>
      <w:r w:rsidRPr="008C19D5" w:rsidR="00A634D2">
        <w:rPr>
          <w:sz w:val="27"/>
          <w:szCs w:val="27"/>
        </w:rPr>
        <w:t xml:space="preserve">п. 2 Примечания к ст. 322.3 УК РФ </w:t>
      </w:r>
      <w:r w:rsidRPr="008C19D5" w:rsidR="00F63C01">
        <w:rPr>
          <w:sz w:val="27"/>
          <w:szCs w:val="27"/>
        </w:rPr>
        <w:t xml:space="preserve">Коваль Никиту Николаевича </w:t>
      </w:r>
      <w:r w:rsidRPr="008C19D5" w:rsidR="0028543F">
        <w:rPr>
          <w:sz w:val="27"/>
          <w:szCs w:val="27"/>
        </w:rPr>
        <w:t xml:space="preserve">освободить </w:t>
      </w:r>
      <w:r w:rsidRPr="008C19D5">
        <w:rPr>
          <w:sz w:val="27"/>
          <w:szCs w:val="27"/>
        </w:rPr>
        <w:t>от уголовной ответственности.</w:t>
      </w:r>
    </w:p>
    <w:p w:rsidR="00827219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Меру пресечения в виде подписки о невыезде и надлежащим поведении </w:t>
      </w:r>
      <w:r w:rsidR="008C19D5">
        <w:rPr>
          <w:sz w:val="27"/>
          <w:szCs w:val="27"/>
        </w:rPr>
        <w:t xml:space="preserve">  </w:t>
      </w:r>
      <w:r w:rsidRPr="008C19D5" w:rsidR="00F63C01">
        <w:rPr>
          <w:sz w:val="27"/>
          <w:szCs w:val="27"/>
        </w:rPr>
        <w:t>Коваль Н.Н.</w:t>
      </w:r>
      <w:r w:rsidRPr="008C19D5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8C19D5" w:rsidP="00B03E25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8C19D5">
        <w:rPr>
          <w:color w:val="000000"/>
          <w:sz w:val="27"/>
          <w:szCs w:val="27"/>
          <w:lang w:bidi="ru-RU"/>
        </w:rPr>
        <w:t xml:space="preserve">- </w:t>
      </w:r>
      <w:r w:rsidRPr="008C19D5" w:rsidR="008C19D5">
        <w:rPr>
          <w:rStyle w:val="2"/>
          <w:color w:val="000000"/>
          <w:sz w:val="27"/>
          <w:szCs w:val="27"/>
        </w:rPr>
        <w:t xml:space="preserve">бланки: уведомление о прибытии иностранного гражданина или лица без гражданства </w:t>
      </w:r>
      <w:r w:rsidRPr="008C19D5" w:rsidR="008C19D5">
        <w:rPr>
          <w:rStyle w:val="2"/>
          <w:color w:val="000000"/>
          <w:sz w:val="27"/>
          <w:szCs w:val="27"/>
        </w:rPr>
        <w:t>в место пребывания</w:t>
      </w:r>
      <w:r w:rsidRPr="008C19D5" w:rsidR="008C19D5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8C19D5" w:rsidR="008C19D5">
        <w:rPr>
          <w:rStyle w:val="2"/>
          <w:color w:val="000000"/>
          <w:sz w:val="27"/>
          <w:szCs w:val="27"/>
        </w:rPr>
        <w:t>в место пребывания</w:t>
      </w:r>
      <w:r w:rsidRPr="008C19D5" w:rsidR="008C19D5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="000B39BD">
        <w:rPr>
          <w:rStyle w:val="2"/>
          <w:color w:val="000000"/>
          <w:sz w:val="27"/>
          <w:szCs w:val="27"/>
        </w:rPr>
        <w:t xml:space="preserve">[ДАННЫЕ ИЗЪЯТЫ] </w:t>
      </w:r>
      <w:r w:rsidRPr="008C19D5" w:rsidR="008C19D5">
        <w:rPr>
          <w:rStyle w:val="2"/>
          <w:color w:val="000000"/>
          <w:sz w:val="27"/>
          <w:szCs w:val="27"/>
        </w:rPr>
        <w:t xml:space="preserve">года рождения, гражданина Азербайджана; уведомление о прибытии иностранного гражданина или лица без гражданства </w:t>
      </w:r>
      <w:r w:rsidRPr="008C19D5" w:rsidR="008C19D5">
        <w:rPr>
          <w:rStyle w:val="2"/>
          <w:color w:val="000000"/>
          <w:sz w:val="27"/>
          <w:szCs w:val="27"/>
        </w:rPr>
        <w:t>в место пребывания</w:t>
      </w:r>
      <w:r w:rsidRPr="008C19D5" w:rsidR="008C19D5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года рождения, гражданин Азербайджана; уведомление о прибытии иностранного гражданина или лица без гражданства </w:t>
      </w:r>
      <w:r w:rsidRPr="008C19D5" w:rsidR="008C19D5">
        <w:rPr>
          <w:rStyle w:val="2"/>
          <w:color w:val="000000"/>
          <w:sz w:val="27"/>
          <w:szCs w:val="27"/>
        </w:rPr>
        <w:t>в место пребывания</w:t>
      </w:r>
      <w:r w:rsidRPr="008C19D5" w:rsidR="008C19D5">
        <w:rPr>
          <w:rStyle w:val="2"/>
          <w:color w:val="000000"/>
          <w:sz w:val="27"/>
          <w:szCs w:val="27"/>
        </w:rPr>
        <w:t xml:space="preserve"> №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="000B39BD">
        <w:rPr>
          <w:rStyle w:val="2"/>
          <w:color w:val="000000"/>
          <w:sz w:val="27"/>
          <w:szCs w:val="27"/>
        </w:rPr>
        <w:t>[ДАННЫЕ ИЗЪЯТЫ]</w:t>
      </w:r>
      <w:r w:rsidRPr="000B39BD" w:rsidR="000B39BD">
        <w:rPr>
          <w:rStyle w:val="2"/>
          <w:color w:val="000000"/>
          <w:sz w:val="27"/>
          <w:szCs w:val="27"/>
        </w:rPr>
        <w:t xml:space="preserve"> </w:t>
      </w:r>
      <w:r w:rsidRPr="008C19D5" w:rsidR="008C19D5">
        <w:rPr>
          <w:rStyle w:val="2"/>
          <w:color w:val="000000"/>
          <w:sz w:val="27"/>
          <w:szCs w:val="27"/>
        </w:rPr>
        <w:t xml:space="preserve">года рождения, гражданина Азербайджана; </w:t>
      </w:r>
      <w:r w:rsidRPr="008C19D5" w:rsidR="008C19D5">
        <w:rPr>
          <w:rStyle w:val="2"/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="000B39BD">
        <w:rPr>
          <w:rStyle w:val="2"/>
          <w:color w:val="000000"/>
          <w:sz w:val="27"/>
          <w:szCs w:val="27"/>
        </w:rPr>
        <w:t xml:space="preserve">[ДАННЫЕ ИЗЪЯТЫ] </w:t>
      </w:r>
      <w:r w:rsidRPr="008C19D5" w:rsidR="008C19D5">
        <w:rPr>
          <w:rStyle w:val="2"/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0B39BD" w:rsidR="000B39BD">
        <w:rPr>
          <w:rStyle w:val="2"/>
          <w:color w:val="000000"/>
          <w:sz w:val="27"/>
          <w:szCs w:val="27"/>
        </w:rPr>
        <w:t xml:space="preserve">[ДАННЫЕ ИЗЪЯТЫ]  </w:t>
      </w:r>
      <w:r w:rsidRPr="008C19D5" w:rsidR="008C19D5">
        <w:rPr>
          <w:rStyle w:val="2"/>
          <w:color w:val="000000"/>
          <w:sz w:val="27"/>
          <w:szCs w:val="27"/>
        </w:rPr>
        <w:t>года рождения, гражданина Азербайджана</w:t>
      </w:r>
      <w:r w:rsidRPr="008C19D5" w:rsidR="00A72ED6">
        <w:rPr>
          <w:sz w:val="27"/>
          <w:szCs w:val="27"/>
        </w:rPr>
        <w:t>,</w:t>
      </w:r>
      <w:r w:rsidRPr="008C19D5" w:rsidR="00543618">
        <w:rPr>
          <w:color w:val="000000"/>
          <w:sz w:val="27"/>
          <w:szCs w:val="27"/>
        </w:rPr>
        <w:t xml:space="preserve"> </w:t>
      </w:r>
      <w:r w:rsidRPr="008C19D5" w:rsidR="00543618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8C19D5" w:rsidR="00543618">
        <w:rPr>
          <w:rStyle w:val="6"/>
          <w:sz w:val="27"/>
          <w:szCs w:val="27"/>
        </w:rPr>
        <w:t xml:space="preserve"> </w:t>
      </w:r>
      <w:r w:rsidRPr="008C19D5" w:rsidR="00543618">
        <w:rPr>
          <w:sz w:val="27"/>
          <w:szCs w:val="27"/>
        </w:rPr>
        <w:t xml:space="preserve">на ответственное хранение </w:t>
      </w:r>
      <w:r w:rsidRPr="008C19D5" w:rsidR="00473DD3">
        <w:rPr>
          <w:sz w:val="27"/>
          <w:szCs w:val="27"/>
        </w:rPr>
        <w:t>в</w:t>
      </w:r>
      <w:r w:rsidRPr="008C19D5" w:rsidR="00543618">
        <w:rPr>
          <w:sz w:val="27"/>
          <w:szCs w:val="27"/>
        </w:rPr>
        <w:t xml:space="preserve"> ОВМ </w:t>
      </w:r>
      <w:r w:rsidRPr="008C19D5" w:rsidR="00793AED">
        <w:rPr>
          <w:sz w:val="27"/>
          <w:szCs w:val="27"/>
        </w:rPr>
        <w:t>О</w:t>
      </w:r>
      <w:r w:rsidRPr="008C19D5" w:rsidR="00543618">
        <w:rPr>
          <w:sz w:val="27"/>
          <w:szCs w:val="27"/>
        </w:rPr>
        <w:t>МВД России по Симферопол</w:t>
      </w:r>
      <w:r w:rsidRPr="008C19D5" w:rsidR="00793AED">
        <w:rPr>
          <w:sz w:val="27"/>
          <w:szCs w:val="27"/>
        </w:rPr>
        <w:t>ьскому району</w:t>
      </w:r>
      <w:r w:rsidRPr="008C19D5">
        <w:rPr>
          <w:sz w:val="27"/>
          <w:szCs w:val="27"/>
        </w:rPr>
        <w:t>,</w:t>
      </w:r>
      <w:r w:rsidRPr="008C19D5">
        <w:rPr>
          <w:color w:val="000000"/>
          <w:sz w:val="27"/>
          <w:szCs w:val="27"/>
          <w:lang w:bidi="ru-RU"/>
        </w:rPr>
        <w:t xml:space="preserve"> </w:t>
      </w:r>
      <w:r w:rsidRPr="008C19D5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8C19D5">
        <w:rPr>
          <w:sz w:val="27"/>
          <w:szCs w:val="27"/>
        </w:rPr>
        <w:t>– оставить на хранении</w:t>
      </w:r>
      <w:r w:rsidRPr="008C19D5">
        <w:rPr>
          <w:sz w:val="27"/>
          <w:szCs w:val="27"/>
        </w:rPr>
        <w:t xml:space="preserve"> в </w:t>
      </w:r>
      <w:r w:rsidRPr="008C19D5" w:rsidR="0028543F">
        <w:rPr>
          <w:sz w:val="27"/>
          <w:szCs w:val="27"/>
        </w:rPr>
        <w:t xml:space="preserve">ОВМ </w:t>
      </w:r>
      <w:r w:rsidRPr="008C19D5" w:rsidR="00793AED">
        <w:rPr>
          <w:sz w:val="27"/>
          <w:szCs w:val="27"/>
        </w:rPr>
        <w:t>ОМВД России по Симферопольскому району</w:t>
      </w:r>
      <w:r w:rsidRPr="008C19D5">
        <w:rPr>
          <w:sz w:val="27"/>
          <w:szCs w:val="27"/>
        </w:rPr>
        <w:t>.</w:t>
      </w:r>
    </w:p>
    <w:p w:rsidR="00827219" w:rsidRPr="008C19D5" w:rsidP="00B03E25">
      <w:pPr>
        <w:ind w:right="-1" w:firstLine="708"/>
        <w:jc w:val="both"/>
        <w:rPr>
          <w:sz w:val="27"/>
          <w:szCs w:val="27"/>
        </w:rPr>
      </w:pPr>
      <w:r w:rsidRPr="008C19D5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Pr="008C19D5" w:rsidR="00D93435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в течение </w:t>
      </w:r>
      <w:r w:rsidRPr="008C19D5" w:rsidR="00543618">
        <w:rPr>
          <w:sz w:val="27"/>
          <w:szCs w:val="27"/>
        </w:rPr>
        <w:t xml:space="preserve">           </w:t>
      </w:r>
      <w:r w:rsidRPr="008C19D5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8C19D5" w:rsidR="00D93435">
        <w:rPr>
          <w:sz w:val="27"/>
          <w:szCs w:val="27"/>
        </w:rPr>
        <w:t xml:space="preserve">судебного </w:t>
      </w:r>
      <w:r w:rsidRPr="008C19D5">
        <w:rPr>
          <w:sz w:val="27"/>
          <w:szCs w:val="27"/>
        </w:rPr>
        <w:t>района г. Симферополя (г. Симферополь,</w:t>
      </w:r>
      <w:r w:rsidRPr="008C19D5" w:rsidR="00F63C01">
        <w:rPr>
          <w:sz w:val="27"/>
          <w:szCs w:val="27"/>
        </w:rPr>
        <w:t xml:space="preserve"> </w:t>
      </w:r>
      <w:r w:rsidRPr="008C19D5">
        <w:rPr>
          <w:sz w:val="27"/>
          <w:szCs w:val="27"/>
        </w:rPr>
        <w:t xml:space="preserve">ул. </w:t>
      </w:r>
      <w:r w:rsidRPr="008C19D5">
        <w:rPr>
          <w:sz w:val="27"/>
          <w:szCs w:val="27"/>
        </w:rPr>
        <w:t>Киевская</w:t>
      </w:r>
      <w:r w:rsidRPr="008C19D5">
        <w:rPr>
          <w:sz w:val="27"/>
          <w:szCs w:val="27"/>
        </w:rPr>
        <w:t xml:space="preserve"> 55/2). </w:t>
      </w:r>
    </w:p>
    <w:p w:rsidR="00D93435" w:rsidRPr="008C19D5" w:rsidP="00B03E25">
      <w:pPr>
        <w:rPr>
          <w:sz w:val="27"/>
          <w:szCs w:val="27"/>
        </w:rPr>
      </w:pPr>
      <w:r w:rsidRPr="008C19D5">
        <w:rPr>
          <w:sz w:val="27"/>
          <w:szCs w:val="27"/>
        </w:rPr>
        <w:br/>
        <w:t>Мировой судья</w:t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 w:rsidR="00236CE8">
        <w:rPr>
          <w:sz w:val="27"/>
          <w:szCs w:val="27"/>
        </w:rPr>
        <w:t>/подпись/</w:t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</w:r>
      <w:r w:rsidRPr="008C19D5">
        <w:rPr>
          <w:sz w:val="27"/>
          <w:szCs w:val="27"/>
        </w:rPr>
        <w:tab/>
        <w:t>Д.С. Щербина</w:t>
      </w:r>
    </w:p>
    <w:sectPr w:rsidSect="008C19D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2"/>
      <w:numFmt w:val="decimal"/>
      <w:lvlText w:val="1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1719C"/>
    <w:rsid w:val="000A7C64"/>
    <w:rsid w:val="000B39BD"/>
    <w:rsid w:val="000C5C12"/>
    <w:rsid w:val="000F5EF2"/>
    <w:rsid w:val="00161EE6"/>
    <w:rsid w:val="00184A18"/>
    <w:rsid w:val="001D26B8"/>
    <w:rsid w:val="001F29C7"/>
    <w:rsid w:val="00201989"/>
    <w:rsid w:val="002323BB"/>
    <w:rsid w:val="00236CE8"/>
    <w:rsid w:val="00251C6B"/>
    <w:rsid w:val="0028543F"/>
    <w:rsid w:val="00297C25"/>
    <w:rsid w:val="00352436"/>
    <w:rsid w:val="00377DF5"/>
    <w:rsid w:val="003935E1"/>
    <w:rsid w:val="003A5CC3"/>
    <w:rsid w:val="003B2CF1"/>
    <w:rsid w:val="003B741C"/>
    <w:rsid w:val="003F70A1"/>
    <w:rsid w:val="00416C87"/>
    <w:rsid w:val="00471C0F"/>
    <w:rsid w:val="00473DD3"/>
    <w:rsid w:val="004B6F6B"/>
    <w:rsid w:val="005008ED"/>
    <w:rsid w:val="005179B4"/>
    <w:rsid w:val="005269D6"/>
    <w:rsid w:val="005350B1"/>
    <w:rsid w:val="00543618"/>
    <w:rsid w:val="005B521C"/>
    <w:rsid w:val="005D4332"/>
    <w:rsid w:val="0061136B"/>
    <w:rsid w:val="0061398C"/>
    <w:rsid w:val="0062236E"/>
    <w:rsid w:val="00663418"/>
    <w:rsid w:val="006701C1"/>
    <w:rsid w:val="00711974"/>
    <w:rsid w:val="00720503"/>
    <w:rsid w:val="00726917"/>
    <w:rsid w:val="00781562"/>
    <w:rsid w:val="00793929"/>
    <w:rsid w:val="00793AED"/>
    <w:rsid w:val="007943B5"/>
    <w:rsid w:val="00795FBA"/>
    <w:rsid w:val="007D1734"/>
    <w:rsid w:val="007D4979"/>
    <w:rsid w:val="00810CC7"/>
    <w:rsid w:val="00814C76"/>
    <w:rsid w:val="00827219"/>
    <w:rsid w:val="008544C7"/>
    <w:rsid w:val="00860F60"/>
    <w:rsid w:val="00892C74"/>
    <w:rsid w:val="008A6362"/>
    <w:rsid w:val="008C19D5"/>
    <w:rsid w:val="008C5076"/>
    <w:rsid w:val="008E47F5"/>
    <w:rsid w:val="008F28BF"/>
    <w:rsid w:val="00935F8A"/>
    <w:rsid w:val="009375B7"/>
    <w:rsid w:val="0096031C"/>
    <w:rsid w:val="009B0571"/>
    <w:rsid w:val="009C2566"/>
    <w:rsid w:val="009D5CD9"/>
    <w:rsid w:val="009F28E6"/>
    <w:rsid w:val="009F3399"/>
    <w:rsid w:val="00A634D2"/>
    <w:rsid w:val="00A72ED6"/>
    <w:rsid w:val="00A80AD0"/>
    <w:rsid w:val="00A85A7B"/>
    <w:rsid w:val="00B03E25"/>
    <w:rsid w:val="00B56410"/>
    <w:rsid w:val="00B60977"/>
    <w:rsid w:val="00B7573B"/>
    <w:rsid w:val="00B95D88"/>
    <w:rsid w:val="00BB2B9B"/>
    <w:rsid w:val="00BB3EC8"/>
    <w:rsid w:val="00BC15EF"/>
    <w:rsid w:val="00BF73C6"/>
    <w:rsid w:val="00C20DA8"/>
    <w:rsid w:val="00C27CE4"/>
    <w:rsid w:val="00C54B86"/>
    <w:rsid w:val="00CA48F5"/>
    <w:rsid w:val="00CA5B77"/>
    <w:rsid w:val="00CA7EFB"/>
    <w:rsid w:val="00CB3758"/>
    <w:rsid w:val="00CC2B0A"/>
    <w:rsid w:val="00CC6CB3"/>
    <w:rsid w:val="00D60559"/>
    <w:rsid w:val="00D80A9B"/>
    <w:rsid w:val="00D93435"/>
    <w:rsid w:val="00DA07BB"/>
    <w:rsid w:val="00DE7E9D"/>
    <w:rsid w:val="00E218E7"/>
    <w:rsid w:val="00E27994"/>
    <w:rsid w:val="00E934B9"/>
    <w:rsid w:val="00EB0EE8"/>
    <w:rsid w:val="00EB3A0F"/>
    <w:rsid w:val="00EE3AE0"/>
    <w:rsid w:val="00F3155B"/>
    <w:rsid w:val="00F63C01"/>
    <w:rsid w:val="00F84F6C"/>
    <w:rsid w:val="00FC0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link w:val="11"/>
    <w:uiPriority w:val="99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uiPriority w:val="99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11">
    <w:name w:val="Колонтитул1"/>
    <w:basedOn w:val="Normal"/>
    <w:link w:val="a3"/>
    <w:uiPriority w:val="99"/>
    <w:rsid w:val="00B03E25"/>
    <w:pPr>
      <w:widowControl w:val="0"/>
      <w:shd w:val="clear" w:color="auto" w:fill="FFFFFF"/>
      <w:spacing w:line="240" w:lineRule="atLeast"/>
    </w:pPr>
    <w:rPr>
      <w:spacing w:val="-30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75F5-FCCF-4251-8F8E-497C198B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