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73E" w:rsidRPr="003B6FB9" w:rsidP="0001773E">
      <w:pPr>
        <w:jc w:val="right"/>
        <w:rPr>
          <w:sz w:val="27"/>
          <w:szCs w:val="27"/>
        </w:rPr>
      </w:pPr>
      <w:r w:rsidRPr="003B6FB9">
        <w:rPr>
          <w:sz w:val="27"/>
          <w:szCs w:val="27"/>
        </w:rPr>
        <w:t>Д</w:t>
      </w:r>
      <w:r w:rsidRPr="003B6FB9">
        <w:rPr>
          <w:sz w:val="27"/>
          <w:szCs w:val="27"/>
        </w:rPr>
        <w:t>ело № 1-</w:t>
      </w:r>
      <w:r w:rsidRPr="003B6FB9" w:rsidR="007560D3">
        <w:rPr>
          <w:sz w:val="27"/>
          <w:szCs w:val="27"/>
        </w:rPr>
        <w:t>10</w:t>
      </w:r>
      <w:r w:rsidRPr="003B6FB9" w:rsidR="00CA3AD4">
        <w:rPr>
          <w:sz w:val="27"/>
          <w:szCs w:val="27"/>
        </w:rPr>
        <w:t>-</w:t>
      </w:r>
      <w:r w:rsidRPr="003B6FB9" w:rsidR="00F9536E">
        <w:rPr>
          <w:sz w:val="27"/>
          <w:szCs w:val="27"/>
        </w:rPr>
        <w:t>1</w:t>
      </w:r>
      <w:r w:rsidRPr="003B6FB9">
        <w:rPr>
          <w:sz w:val="27"/>
          <w:szCs w:val="27"/>
        </w:rPr>
        <w:t>/</w:t>
      </w:r>
      <w:r w:rsidRPr="003B6FB9">
        <w:rPr>
          <w:sz w:val="27"/>
          <w:szCs w:val="27"/>
        </w:rPr>
        <w:t>20</w:t>
      </w:r>
      <w:r w:rsidRPr="003B6FB9" w:rsidR="005E5DAC">
        <w:rPr>
          <w:sz w:val="27"/>
          <w:szCs w:val="27"/>
        </w:rPr>
        <w:t>2</w:t>
      </w:r>
      <w:r w:rsidRPr="003B6FB9" w:rsidR="007E75CA">
        <w:rPr>
          <w:sz w:val="27"/>
          <w:szCs w:val="27"/>
        </w:rPr>
        <w:t>3</w:t>
      </w:r>
    </w:p>
    <w:p w:rsidR="0089277E" w:rsidRPr="003B6FB9" w:rsidP="0001773E">
      <w:pPr>
        <w:jc w:val="right"/>
        <w:rPr>
          <w:sz w:val="27"/>
          <w:szCs w:val="27"/>
        </w:rPr>
      </w:pPr>
      <w:r w:rsidRPr="003B6FB9">
        <w:rPr>
          <w:sz w:val="27"/>
          <w:szCs w:val="27"/>
        </w:rPr>
        <w:t>01-000</w:t>
      </w:r>
      <w:r w:rsidRPr="003B6FB9" w:rsidR="00F9536E">
        <w:rPr>
          <w:sz w:val="27"/>
          <w:szCs w:val="27"/>
        </w:rPr>
        <w:t>1</w:t>
      </w:r>
      <w:r w:rsidRPr="003B6FB9">
        <w:rPr>
          <w:sz w:val="27"/>
          <w:szCs w:val="27"/>
        </w:rPr>
        <w:t>/</w:t>
      </w:r>
      <w:r w:rsidRPr="003B6FB9" w:rsidR="007560D3">
        <w:rPr>
          <w:sz w:val="27"/>
          <w:szCs w:val="27"/>
        </w:rPr>
        <w:t>10</w:t>
      </w:r>
      <w:r w:rsidRPr="003B6FB9">
        <w:rPr>
          <w:sz w:val="27"/>
          <w:szCs w:val="27"/>
        </w:rPr>
        <w:t>/</w:t>
      </w:r>
      <w:r w:rsidRPr="003B6FB9" w:rsidR="004A5423">
        <w:rPr>
          <w:sz w:val="27"/>
          <w:szCs w:val="27"/>
        </w:rPr>
        <w:t>20</w:t>
      </w:r>
      <w:r w:rsidRPr="003B6FB9" w:rsidR="005E5DAC">
        <w:rPr>
          <w:sz w:val="27"/>
          <w:szCs w:val="27"/>
        </w:rPr>
        <w:t>2</w:t>
      </w:r>
      <w:r w:rsidRPr="003B6FB9" w:rsidR="007E75CA">
        <w:rPr>
          <w:sz w:val="27"/>
          <w:szCs w:val="27"/>
        </w:rPr>
        <w:t>3</w:t>
      </w:r>
    </w:p>
    <w:p w:rsidR="00BD6641" w:rsidRPr="003B6FB9" w:rsidP="0001773E">
      <w:pPr>
        <w:jc w:val="right"/>
        <w:rPr>
          <w:sz w:val="27"/>
          <w:szCs w:val="27"/>
        </w:rPr>
      </w:pPr>
    </w:p>
    <w:p w:rsidR="00D51CE7" w:rsidRPr="003B6FB9">
      <w:pPr>
        <w:jc w:val="center"/>
        <w:rPr>
          <w:sz w:val="27"/>
          <w:szCs w:val="27"/>
        </w:rPr>
      </w:pPr>
      <w:r w:rsidRPr="003B6FB9">
        <w:rPr>
          <w:sz w:val="27"/>
          <w:szCs w:val="27"/>
        </w:rPr>
        <w:t>П</w:t>
      </w:r>
      <w:r w:rsidRPr="003B6FB9" w:rsidR="0064006B">
        <w:rPr>
          <w:sz w:val="27"/>
          <w:szCs w:val="27"/>
        </w:rPr>
        <w:t xml:space="preserve">ОСТАНОВЛЕНИЕ </w:t>
      </w:r>
    </w:p>
    <w:p w:rsidR="00002A5D" w:rsidRPr="003B6FB9">
      <w:pPr>
        <w:jc w:val="center"/>
        <w:rPr>
          <w:sz w:val="27"/>
          <w:szCs w:val="27"/>
        </w:rPr>
      </w:pPr>
      <w:r w:rsidRPr="003B6FB9">
        <w:rPr>
          <w:sz w:val="27"/>
          <w:szCs w:val="27"/>
        </w:rPr>
        <w:t>о прекращении уголовного дела</w:t>
      </w:r>
    </w:p>
    <w:p w:rsidR="00D51CE7" w:rsidRPr="003B6FB9">
      <w:pPr>
        <w:ind w:firstLine="540"/>
        <w:jc w:val="center"/>
        <w:rPr>
          <w:b/>
          <w:sz w:val="27"/>
          <w:szCs w:val="27"/>
        </w:rPr>
      </w:pPr>
    </w:p>
    <w:p w:rsidR="00D51CE7" w:rsidRPr="003B6FB9" w:rsidP="00BD6641">
      <w:pPr>
        <w:ind w:firstLine="540"/>
        <w:jc w:val="center"/>
        <w:rPr>
          <w:sz w:val="27"/>
          <w:szCs w:val="27"/>
        </w:rPr>
      </w:pPr>
      <w:r w:rsidRPr="003B6FB9">
        <w:rPr>
          <w:sz w:val="27"/>
          <w:szCs w:val="27"/>
        </w:rPr>
        <w:t xml:space="preserve">03 октября </w:t>
      </w:r>
      <w:r w:rsidRPr="003B6FB9" w:rsidR="003079EA">
        <w:rPr>
          <w:sz w:val="27"/>
          <w:szCs w:val="27"/>
        </w:rPr>
        <w:t>20</w:t>
      </w:r>
      <w:r w:rsidRPr="003B6FB9" w:rsidR="005E5DAC">
        <w:rPr>
          <w:sz w:val="27"/>
          <w:szCs w:val="27"/>
        </w:rPr>
        <w:t>2</w:t>
      </w:r>
      <w:r w:rsidRPr="003B6FB9" w:rsidR="007E75CA">
        <w:rPr>
          <w:sz w:val="27"/>
          <w:szCs w:val="27"/>
        </w:rPr>
        <w:t>3</w:t>
      </w:r>
      <w:r w:rsidRPr="003B6FB9" w:rsidR="007560D3">
        <w:rPr>
          <w:sz w:val="27"/>
          <w:szCs w:val="27"/>
        </w:rPr>
        <w:t xml:space="preserve"> </w:t>
      </w:r>
      <w:r w:rsidRPr="003B6FB9">
        <w:rPr>
          <w:sz w:val="27"/>
          <w:szCs w:val="27"/>
        </w:rPr>
        <w:t xml:space="preserve">года                                         </w:t>
      </w:r>
      <w:r w:rsidRPr="003B6FB9" w:rsidR="00002A5D">
        <w:rPr>
          <w:sz w:val="27"/>
          <w:szCs w:val="27"/>
        </w:rPr>
        <w:t xml:space="preserve">                    </w:t>
      </w:r>
      <w:r w:rsidRPr="003B6FB9">
        <w:rPr>
          <w:sz w:val="27"/>
          <w:szCs w:val="27"/>
        </w:rPr>
        <w:t>г</w:t>
      </w:r>
      <w:r w:rsidRPr="003B6FB9" w:rsidR="00BD6641">
        <w:rPr>
          <w:sz w:val="27"/>
          <w:szCs w:val="27"/>
        </w:rPr>
        <w:t>ор</w:t>
      </w:r>
      <w:r w:rsidRPr="003B6FB9">
        <w:rPr>
          <w:sz w:val="27"/>
          <w:szCs w:val="27"/>
        </w:rPr>
        <w:t xml:space="preserve">. </w:t>
      </w:r>
      <w:r w:rsidRPr="003B6FB9" w:rsidR="00BD6641">
        <w:rPr>
          <w:sz w:val="27"/>
          <w:szCs w:val="27"/>
        </w:rPr>
        <w:t>Симферополь</w:t>
      </w:r>
    </w:p>
    <w:p w:rsidR="005E5DAC" w:rsidRPr="003B6FB9" w:rsidP="003A3A32">
      <w:pPr>
        <w:ind w:firstLine="540"/>
        <w:jc w:val="both"/>
        <w:rPr>
          <w:color w:val="000000"/>
          <w:sz w:val="27"/>
          <w:szCs w:val="27"/>
        </w:rPr>
      </w:pPr>
    </w:p>
    <w:p w:rsidR="004A5423" w:rsidRPr="003B6FB9" w:rsidP="004A5423">
      <w:pPr>
        <w:ind w:firstLine="540"/>
        <w:jc w:val="both"/>
        <w:rPr>
          <w:color w:val="000000"/>
          <w:sz w:val="27"/>
          <w:szCs w:val="27"/>
        </w:rPr>
      </w:pPr>
      <w:r w:rsidRPr="003B6FB9">
        <w:rPr>
          <w:color w:val="000000"/>
          <w:sz w:val="27"/>
          <w:szCs w:val="27"/>
        </w:rPr>
        <w:t>М</w:t>
      </w:r>
      <w:r w:rsidRPr="003B6FB9" w:rsidR="0089277E">
        <w:rPr>
          <w:color w:val="000000"/>
          <w:sz w:val="27"/>
          <w:szCs w:val="27"/>
        </w:rPr>
        <w:t xml:space="preserve">ировой судья судебного участка №10 </w:t>
      </w:r>
      <w:r w:rsidRPr="003B6FB9" w:rsidR="00BD6641">
        <w:rPr>
          <w:color w:val="000000"/>
          <w:sz w:val="27"/>
          <w:szCs w:val="27"/>
        </w:rPr>
        <w:t>Киевск</w:t>
      </w:r>
      <w:r w:rsidRPr="003B6FB9" w:rsidR="0089277E">
        <w:rPr>
          <w:color w:val="000000"/>
          <w:sz w:val="27"/>
          <w:szCs w:val="27"/>
        </w:rPr>
        <w:t xml:space="preserve">ого судебного района города Симферополь (Киевский район городского округа Симферополь) </w:t>
      </w:r>
      <w:r w:rsidR="003B6FB9">
        <w:rPr>
          <w:color w:val="000000"/>
          <w:sz w:val="27"/>
          <w:szCs w:val="27"/>
        </w:rPr>
        <w:t xml:space="preserve">               </w:t>
      </w:r>
      <w:r w:rsidRPr="003B6FB9" w:rsidR="0089277E">
        <w:rPr>
          <w:color w:val="000000"/>
          <w:sz w:val="27"/>
          <w:szCs w:val="27"/>
        </w:rPr>
        <w:t xml:space="preserve">Москаленко С.А., </w:t>
      </w:r>
      <w:r w:rsidRPr="003B6FB9">
        <w:rPr>
          <w:color w:val="000000"/>
          <w:sz w:val="27"/>
          <w:szCs w:val="27"/>
        </w:rPr>
        <w:t xml:space="preserve">при ведении протокола </w:t>
      </w:r>
      <w:r w:rsidRPr="003B6FB9" w:rsidR="007E75CA">
        <w:rPr>
          <w:color w:val="000000"/>
          <w:sz w:val="27"/>
          <w:szCs w:val="27"/>
        </w:rPr>
        <w:t xml:space="preserve">секретарем судебного заседания               Александровой Г.А., </w:t>
      </w:r>
      <w:r w:rsidRPr="003B6FB9">
        <w:rPr>
          <w:color w:val="000000"/>
          <w:sz w:val="27"/>
          <w:szCs w:val="27"/>
        </w:rPr>
        <w:t xml:space="preserve">с участием: </w:t>
      </w:r>
    </w:p>
    <w:p w:rsidR="004A5423" w:rsidRPr="003B6FB9" w:rsidP="004A5423">
      <w:pPr>
        <w:ind w:firstLine="540"/>
        <w:jc w:val="both"/>
        <w:rPr>
          <w:color w:val="000000"/>
          <w:sz w:val="27"/>
          <w:szCs w:val="27"/>
        </w:rPr>
      </w:pPr>
      <w:r w:rsidRPr="003B6FB9">
        <w:rPr>
          <w:color w:val="000000"/>
          <w:sz w:val="27"/>
          <w:szCs w:val="27"/>
        </w:rPr>
        <w:t>государственного обвинителя – помощника прокурора Киевского района            г. Симферополя</w:t>
      </w:r>
      <w:r w:rsidRPr="003B6FB9" w:rsidR="00CC74BB">
        <w:rPr>
          <w:color w:val="000000"/>
          <w:sz w:val="27"/>
          <w:szCs w:val="27"/>
        </w:rPr>
        <w:t xml:space="preserve"> </w:t>
      </w:r>
      <w:r w:rsidRPr="003B6FB9" w:rsidR="00130A90">
        <w:rPr>
          <w:color w:val="FF0000"/>
          <w:sz w:val="27"/>
          <w:szCs w:val="27"/>
        </w:rPr>
        <w:t>Слепцова</w:t>
      </w:r>
      <w:r w:rsidRPr="003B6FB9" w:rsidR="00130A90">
        <w:rPr>
          <w:color w:val="FF0000"/>
          <w:sz w:val="27"/>
          <w:szCs w:val="27"/>
        </w:rPr>
        <w:t xml:space="preserve"> В.В.,</w:t>
      </w:r>
      <w:r w:rsidRPr="003B6FB9">
        <w:rPr>
          <w:color w:val="000000"/>
          <w:sz w:val="27"/>
          <w:szCs w:val="27"/>
        </w:rPr>
        <w:t xml:space="preserve"> </w:t>
      </w:r>
    </w:p>
    <w:p w:rsidR="004A5423" w:rsidRPr="003B6FB9" w:rsidP="004A5423">
      <w:pPr>
        <w:ind w:firstLine="540"/>
        <w:jc w:val="both"/>
        <w:rPr>
          <w:color w:val="000000"/>
          <w:sz w:val="27"/>
          <w:szCs w:val="27"/>
        </w:rPr>
      </w:pPr>
      <w:r w:rsidRPr="003B6FB9">
        <w:rPr>
          <w:color w:val="000000"/>
          <w:sz w:val="27"/>
          <w:szCs w:val="27"/>
        </w:rPr>
        <w:t xml:space="preserve">защитника </w:t>
      </w:r>
      <w:r w:rsidRPr="003B6FB9" w:rsidR="00F9536E">
        <w:rPr>
          <w:color w:val="000000"/>
          <w:sz w:val="27"/>
          <w:szCs w:val="27"/>
        </w:rPr>
        <w:t xml:space="preserve">подсудимого </w:t>
      </w:r>
      <w:r w:rsidRPr="003B6FB9">
        <w:rPr>
          <w:color w:val="000000"/>
          <w:sz w:val="27"/>
          <w:szCs w:val="27"/>
        </w:rPr>
        <w:t>– адвоката</w:t>
      </w:r>
      <w:r w:rsidRPr="003B6FB9" w:rsidR="00C054B7">
        <w:rPr>
          <w:color w:val="000000"/>
          <w:sz w:val="27"/>
          <w:szCs w:val="27"/>
        </w:rPr>
        <w:t xml:space="preserve"> </w:t>
      </w:r>
      <w:r w:rsidRPr="003B6FB9" w:rsidR="0057738B">
        <w:rPr>
          <w:color w:val="000000"/>
          <w:sz w:val="27"/>
          <w:szCs w:val="27"/>
        </w:rPr>
        <w:t>Маркина Г.Е.</w:t>
      </w:r>
      <w:r w:rsidRPr="003B6FB9">
        <w:rPr>
          <w:color w:val="000000"/>
          <w:sz w:val="27"/>
          <w:szCs w:val="27"/>
        </w:rPr>
        <w:t>, представивше</w:t>
      </w:r>
      <w:r w:rsidRPr="003B6FB9" w:rsidR="007E75CA">
        <w:rPr>
          <w:color w:val="000000"/>
          <w:sz w:val="27"/>
          <w:szCs w:val="27"/>
        </w:rPr>
        <w:t>го</w:t>
      </w:r>
      <w:r w:rsidRPr="003B6FB9">
        <w:rPr>
          <w:color w:val="000000"/>
          <w:sz w:val="27"/>
          <w:szCs w:val="27"/>
        </w:rPr>
        <w:t xml:space="preserve"> удостоверение № </w:t>
      </w:r>
      <w:r w:rsidRPr="003B6FB9" w:rsidR="0057738B">
        <w:rPr>
          <w:color w:val="000000"/>
          <w:sz w:val="27"/>
          <w:szCs w:val="27"/>
        </w:rPr>
        <w:t>982</w:t>
      </w:r>
      <w:r w:rsidRPr="003B6FB9">
        <w:rPr>
          <w:color w:val="000000"/>
          <w:sz w:val="27"/>
          <w:szCs w:val="27"/>
        </w:rPr>
        <w:t xml:space="preserve"> от </w:t>
      </w:r>
      <w:r w:rsidRPr="003B6FB9" w:rsidR="0057738B">
        <w:rPr>
          <w:color w:val="000000"/>
          <w:sz w:val="27"/>
          <w:szCs w:val="27"/>
        </w:rPr>
        <w:t>26</w:t>
      </w:r>
      <w:r w:rsidRPr="003B6FB9" w:rsidR="007E75CA">
        <w:rPr>
          <w:color w:val="000000"/>
          <w:sz w:val="27"/>
          <w:szCs w:val="27"/>
        </w:rPr>
        <w:t xml:space="preserve"> </w:t>
      </w:r>
      <w:r w:rsidRPr="003B6FB9" w:rsidR="0057738B">
        <w:rPr>
          <w:color w:val="000000"/>
          <w:sz w:val="27"/>
          <w:szCs w:val="27"/>
        </w:rPr>
        <w:t xml:space="preserve">октября </w:t>
      </w:r>
      <w:r w:rsidRPr="003B6FB9" w:rsidR="007E75CA">
        <w:rPr>
          <w:color w:val="000000"/>
          <w:sz w:val="27"/>
          <w:szCs w:val="27"/>
        </w:rPr>
        <w:t>20</w:t>
      </w:r>
      <w:r w:rsidRPr="003B6FB9" w:rsidR="0057738B">
        <w:rPr>
          <w:color w:val="000000"/>
          <w:sz w:val="27"/>
          <w:szCs w:val="27"/>
        </w:rPr>
        <w:t>15</w:t>
      </w:r>
      <w:r w:rsidRPr="003B6FB9">
        <w:rPr>
          <w:color w:val="000000"/>
          <w:sz w:val="27"/>
          <w:szCs w:val="27"/>
        </w:rPr>
        <w:t xml:space="preserve"> г. и ордер </w:t>
      </w:r>
      <w:r w:rsidRPr="003B6FB9" w:rsidR="00C054B7">
        <w:rPr>
          <w:color w:val="000000"/>
          <w:sz w:val="27"/>
          <w:szCs w:val="27"/>
        </w:rPr>
        <w:t xml:space="preserve">от </w:t>
      </w:r>
      <w:r w:rsidRPr="003B6FB9" w:rsidR="0057738B">
        <w:rPr>
          <w:color w:val="000000"/>
          <w:sz w:val="27"/>
          <w:szCs w:val="27"/>
        </w:rPr>
        <w:t>0</w:t>
      </w:r>
      <w:r w:rsidRPr="003B6FB9" w:rsidR="00C054B7">
        <w:rPr>
          <w:color w:val="000000"/>
          <w:sz w:val="27"/>
          <w:szCs w:val="27"/>
        </w:rPr>
        <w:t xml:space="preserve">2 </w:t>
      </w:r>
      <w:r w:rsidRPr="003B6FB9" w:rsidR="0057738B">
        <w:rPr>
          <w:color w:val="000000"/>
          <w:sz w:val="27"/>
          <w:szCs w:val="27"/>
        </w:rPr>
        <w:t xml:space="preserve">октября </w:t>
      </w:r>
      <w:r w:rsidRPr="003B6FB9" w:rsidR="00C054B7">
        <w:rPr>
          <w:color w:val="000000"/>
          <w:sz w:val="27"/>
          <w:szCs w:val="27"/>
        </w:rPr>
        <w:t>2023 г.</w:t>
      </w:r>
      <w:r w:rsidRPr="003B6FB9">
        <w:rPr>
          <w:color w:val="000000"/>
          <w:sz w:val="27"/>
          <w:szCs w:val="27"/>
        </w:rPr>
        <w:t>, рассмотрев в</w:t>
      </w:r>
      <w:r w:rsidRPr="003B6FB9" w:rsidR="007E75CA">
        <w:rPr>
          <w:color w:val="000000"/>
          <w:sz w:val="27"/>
          <w:szCs w:val="27"/>
        </w:rPr>
        <w:t xml:space="preserve"> </w:t>
      </w:r>
      <w:r w:rsidRPr="003B6FB9" w:rsidR="00A573AC">
        <w:rPr>
          <w:color w:val="000000"/>
          <w:sz w:val="27"/>
          <w:szCs w:val="27"/>
        </w:rPr>
        <w:t xml:space="preserve">открытом судебном заседании </w:t>
      </w:r>
      <w:r w:rsidRPr="003B6FB9" w:rsidR="0057738B">
        <w:rPr>
          <w:color w:val="000000"/>
          <w:sz w:val="27"/>
          <w:szCs w:val="27"/>
        </w:rPr>
        <w:t xml:space="preserve">вопрос о прекращении уголовного дела и уголовного преследования </w:t>
      </w:r>
      <w:r w:rsidRPr="003B6FB9" w:rsidR="00A573AC">
        <w:rPr>
          <w:color w:val="000000"/>
          <w:sz w:val="27"/>
          <w:szCs w:val="27"/>
        </w:rPr>
        <w:t xml:space="preserve">в </w:t>
      </w:r>
      <w:r w:rsidRPr="003B6FB9">
        <w:rPr>
          <w:color w:val="000000"/>
          <w:sz w:val="27"/>
          <w:szCs w:val="27"/>
        </w:rPr>
        <w:t>уголовно</w:t>
      </w:r>
      <w:r w:rsidRPr="003B6FB9" w:rsidR="00A573AC">
        <w:rPr>
          <w:color w:val="000000"/>
          <w:sz w:val="27"/>
          <w:szCs w:val="27"/>
        </w:rPr>
        <w:t>м</w:t>
      </w:r>
      <w:r w:rsidRPr="003B6FB9">
        <w:rPr>
          <w:color w:val="000000"/>
          <w:sz w:val="27"/>
          <w:szCs w:val="27"/>
        </w:rPr>
        <w:t xml:space="preserve"> дел</w:t>
      </w:r>
      <w:r w:rsidRPr="003B6FB9" w:rsidR="00A573AC">
        <w:rPr>
          <w:color w:val="000000"/>
          <w:sz w:val="27"/>
          <w:szCs w:val="27"/>
        </w:rPr>
        <w:t xml:space="preserve">е </w:t>
      </w:r>
      <w:r w:rsidRPr="003B6FB9">
        <w:rPr>
          <w:color w:val="000000"/>
          <w:sz w:val="27"/>
          <w:szCs w:val="27"/>
        </w:rPr>
        <w:t xml:space="preserve">в отношении: </w:t>
      </w:r>
    </w:p>
    <w:p w:rsidR="00313F89" w:rsidRPr="003B6FB9" w:rsidP="0057738B">
      <w:pPr>
        <w:ind w:firstLine="540"/>
        <w:jc w:val="both"/>
        <w:rPr>
          <w:color w:val="000000"/>
          <w:sz w:val="27"/>
          <w:szCs w:val="27"/>
        </w:rPr>
      </w:pPr>
      <w:r w:rsidRPr="003B6FB9">
        <w:rPr>
          <w:color w:val="000000"/>
          <w:sz w:val="27"/>
          <w:szCs w:val="27"/>
        </w:rPr>
        <w:t xml:space="preserve">Солнцева Константина Ивановича, 04 января 1988 </w:t>
      </w:r>
      <w:r w:rsidRPr="003B6FB9" w:rsidR="00A573AC">
        <w:rPr>
          <w:color w:val="000000"/>
          <w:sz w:val="27"/>
          <w:szCs w:val="27"/>
        </w:rPr>
        <w:t xml:space="preserve">года рождения, </w:t>
      </w:r>
      <w:r w:rsidRPr="003B6FB9" w:rsidR="004A5423">
        <w:rPr>
          <w:color w:val="000000"/>
          <w:sz w:val="27"/>
          <w:szCs w:val="27"/>
        </w:rPr>
        <w:t xml:space="preserve">уроженца гор. </w:t>
      </w:r>
      <w:r w:rsidRPr="003B6FB9">
        <w:rPr>
          <w:color w:val="000000"/>
          <w:sz w:val="27"/>
          <w:szCs w:val="27"/>
        </w:rPr>
        <w:t>Луганск, зарегистрированного по адресу: г. Луганск,</w:t>
      </w:r>
      <w:r w:rsidR="003B6FB9">
        <w:rPr>
          <w:color w:val="000000"/>
          <w:sz w:val="27"/>
          <w:szCs w:val="27"/>
        </w:rPr>
        <w:t xml:space="preserve"> </w:t>
      </w:r>
      <w:r w:rsidRPr="003B6FB9">
        <w:rPr>
          <w:color w:val="000000"/>
          <w:sz w:val="27"/>
          <w:szCs w:val="27"/>
        </w:rPr>
        <w:t xml:space="preserve">ул. Учебная, д. 22а, </w:t>
      </w:r>
      <w:r w:rsidR="003B6FB9">
        <w:rPr>
          <w:color w:val="000000"/>
          <w:sz w:val="27"/>
          <w:szCs w:val="27"/>
        </w:rPr>
        <w:t xml:space="preserve">              </w:t>
      </w:r>
      <w:r w:rsidRPr="003B6FB9">
        <w:rPr>
          <w:color w:val="000000"/>
          <w:sz w:val="27"/>
          <w:szCs w:val="27"/>
        </w:rPr>
        <w:t xml:space="preserve">кв. 159, паспорт гражданина Украины серия ЕН № 700494, выдан 28 марта 2009 г. Жовтневым </w:t>
      </w:r>
      <w:r w:rsidRPr="003B6FB9">
        <w:rPr>
          <w:color w:val="000000"/>
          <w:sz w:val="27"/>
          <w:szCs w:val="27"/>
        </w:rPr>
        <w:t>РО ГУ</w:t>
      </w:r>
      <w:r w:rsidRPr="003B6FB9">
        <w:rPr>
          <w:color w:val="000000"/>
          <w:sz w:val="27"/>
          <w:szCs w:val="27"/>
        </w:rPr>
        <w:t xml:space="preserve"> МВД Украины в Луганской области,  </w:t>
      </w:r>
    </w:p>
    <w:p w:rsidR="007E1477" w:rsidRPr="003B6FB9" w:rsidP="00A573AC">
      <w:pPr>
        <w:ind w:firstLine="540"/>
        <w:jc w:val="both"/>
        <w:rPr>
          <w:sz w:val="27"/>
          <w:szCs w:val="27"/>
        </w:rPr>
      </w:pPr>
      <w:r w:rsidRPr="003B6FB9">
        <w:rPr>
          <w:color w:val="000000"/>
          <w:sz w:val="27"/>
          <w:szCs w:val="27"/>
        </w:rPr>
        <w:t>обвиняемого в совершении преступлени</w:t>
      </w:r>
      <w:r w:rsidRPr="003B6FB9" w:rsidR="00A573AC">
        <w:rPr>
          <w:color w:val="000000"/>
          <w:sz w:val="27"/>
          <w:szCs w:val="27"/>
        </w:rPr>
        <w:t>я</w:t>
      </w:r>
      <w:r w:rsidRPr="003B6FB9">
        <w:rPr>
          <w:color w:val="000000"/>
          <w:sz w:val="27"/>
          <w:szCs w:val="27"/>
        </w:rPr>
        <w:t>, предусмотренн</w:t>
      </w:r>
      <w:r w:rsidRPr="003B6FB9" w:rsidR="00A573AC">
        <w:rPr>
          <w:color w:val="000000"/>
          <w:sz w:val="27"/>
          <w:szCs w:val="27"/>
        </w:rPr>
        <w:t>ого</w:t>
      </w:r>
      <w:r w:rsidRPr="003B6FB9">
        <w:rPr>
          <w:color w:val="000000"/>
          <w:sz w:val="27"/>
          <w:szCs w:val="27"/>
        </w:rPr>
        <w:t xml:space="preserve"> </w:t>
      </w:r>
      <w:r w:rsidRPr="003B6FB9" w:rsidR="0057738B">
        <w:rPr>
          <w:color w:val="000000"/>
          <w:sz w:val="27"/>
          <w:szCs w:val="27"/>
        </w:rPr>
        <w:t>ч. 1 ст. 158</w:t>
      </w:r>
      <w:r w:rsidRPr="003B6FB9">
        <w:rPr>
          <w:color w:val="000000"/>
          <w:sz w:val="27"/>
          <w:szCs w:val="27"/>
        </w:rPr>
        <w:t xml:space="preserve"> УК Российской Федерации,</w:t>
      </w:r>
      <w:r w:rsidRPr="003B6FB9" w:rsidR="0079752A">
        <w:rPr>
          <w:color w:val="000000"/>
          <w:sz w:val="27"/>
          <w:szCs w:val="27"/>
        </w:rPr>
        <w:t xml:space="preserve"> </w:t>
      </w:r>
    </w:p>
    <w:p w:rsidR="00D51CE7" w:rsidRPr="003B6FB9">
      <w:pPr>
        <w:jc w:val="center"/>
        <w:rPr>
          <w:sz w:val="27"/>
          <w:szCs w:val="27"/>
        </w:rPr>
      </w:pPr>
      <w:r w:rsidRPr="003B6FB9">
        <w:rPr>
          <w:sz w:val="27"/>
          <w:szCs w:val="27"/>
        </w:rPr>
        <w:t>установил</w:t>
      </w:r>
    </w:p>
    <w:p w:rsidR="000518B6" w:rsidRPr="003B6FB9">
      <w:pPr>
        <w:jc w:val="center"/>
        <w:rPr>
          <w:color w:val="0000FF"/>
          <w:sz w:val="27"/>
          <w:szCs w:val="27"/>
        </w:rPr>
      </w:pPr>
    </w:p>
    <w:p w:rsidR="000E389F" w:rsidRPr="003B6FB9" w:rsidP="00E4747E">
      <w:pPr>
        <w:ind w:firstLine="851"/>
        <w:jc w:val="both"/>
        <w:rPr>
          <w:sz w:val="27"/>
          <w:szCs w:val="27"/>
        </w:rPr>
      </w:pPr>
      <w:r w:rsidRPr="003B6FB9">
        <w:rPr>
          <w:color w:val="0000FF"/>
          <w:sz w:val="27"/>
          <w:szCs w:val="27"/>
        </w:rPr>
        <w:t xml:space="preserve">Солнцев К.И. </w:t>
      </w:r>
      <w:r w:rsidRPr="003B6FB9" w:rsidR="00B01644">
        <w:rPr>
          <w:sz w:val="27"/>
          <w:szCs w:val="27"/>
        </w:rPr>
        <w:t xml:space="preserve">органами предварительного расследования </w:t>
      </w:r>
      <w:r w:rsidRPr="003B6FB9" w:rsidR="008530C1">
        <w:rPr>
          <w:sz w:val="27"/>
          <w:szCs w:val="27"/>
        </w:rPr>
        <w:t xml:space="preserve">обвиняется в </w:t>
      </w:r>
      <w:r w:rsidRPr="003B6FB9">
        <w:rPr>
          <w:sz w:val="27"/>
          <w:szCs w:val="27"/>
        </w:rPr>
        <w:t xml:space="preserve">совершении </w:t>
      </w:r>
      <w:r w:rsidRPr="003B6FB9">
        <w:rPr>
          <w:sz w:val="27"/>
          <w:szCs w:val="27"/>
        </w:rPr>
        <w:t xml:space="preserve">преступления, предусмотренного ч. 1 ст. 158 УК РФ – кража, то есть тайное хищение чужого имущества, </w:t>
      </w:r>
      <w:r w:rsidRPr="003B6FB9">
        <w:rPr>
          <w:sz w:val="27"/>
          <w:szCs w:val="27"/>
        </w:rPr>
        <w:t xml:space="preserve">при следующих обстоятельствах. </w:t>
      </w:r>
    </w:p>
    <w:p w:rsidR="0057738B" w:rsidRPr="003B6FB9" w:rsidP="0093653A">
      <w:pPr>
        <w:ind w:firstLine="851"/>
        <w:jc w:val="both"/>
        <w:rPr>
          <w:sz w:val="27"/>
          <w:szCs w:val="27"/>
        </w:rPr>
      </w:pPr>
      <w:r w:rsidRPr="003B6FB9">
        <w:rPr>
          <w:sz w:val="27"/>
          <w:szCs w:val="27"/>
        </w:rPr>
        <w:t>18 октября 2018 г. в 00 часов 40 минут</w:t>
      </w:r>
      <w:r w:rsidRPr="003B6FB9">
        <w:rPr>
          <w:sz w:val="27"/>
          <w:szCs w:val="27"/>
        </w:rPr>
        <w:t xml:space="preserve">, </w:t>
      </w:r>
      <w:r w:rsidRPr="003B6FB9">
        <w:rPr>
          <w:sz w:val="27"/>
          <w:szCs w:val="27"/>
        </w:rPr>
        <w:t>Солнцев К.И.</w:t>
      </w:r>
      <w:r w:rsidRPr="003B6FB9">
        <w:rPr>
          <w:sz w:val="27"/>
          <w:szCs w:val="27"/>
        </w:rPr>
        <w:t xml:space="preserve">, </w:t>
      </w:r>
      <w:r w:rsidRPr="003B6FB9">
        <w:rPr>
          <w:sz w:val="27"/>
          <w:szCs w:val="27"/>
        </w:rPr>
        <w:t>находясь</w:t>
      </w:r>
      <w:r w:rsidRPr="003B6FB9">
        <w:rPr>
          <w:sz w:val="27"/>
          <w:szCs w:val="27"/>
        </w:rPr>
        <w:t xml:space="preserve"> в </w:t>
      </w:r>
      <w:r w:rsidRPr="003B6FB9">
        <w:rPr>
          <w:sz w:val="27"/>
          <w:szCs w:val="27"/>
        </w:rPr>
        <w:t xml:space="preserve">общем дворе дома № 7 по Бульвару Франко </w:t>
      </w:r>
      <w:r w:rsidRPr="003B6FB9">
        <w:rPr>
          <w:sz w:val="27"/>
          <w:szCs w:val="27"/>
        </w:rPr>
        <w:t>в</w:t>
      </w:r>
      <w:r w:rsidRPr="003B6FB9">
        <w:rPr>
          <w:sz w:val="27"/>
          <w:szCs w:val="27"/>
        </w:rPr>
        <w:t xml:space="preserve"> гор. Симферополе, </w:t>
      </w:r>
      <w:r w:rsidRPr="003B6FB9">
        <w:rPr>
          <w:sz w:val="27"/>
          <w:szCs w:val="27"/>
        </w:rPr>
        <w:t xml:space="preserve">имея преступный умысел, направленный на тайное хищение чужого имущества, предвидя и желая наступления общественно-опасных последствий в виде причинения материального ущерба потерпевшему, из корыстных побуждений, осознавая общественную опасность и противоправность своих действий, тайно, путем </w:t>
      </w:r>
      <w:r w:rsidRPr="003B6FB9">
        <w:rPr>
          <w:sz w:val="27"/>
          <w:szCs w:val="27"/>
        </w:rPr>
        <w:t>разбития стекла правой передней пассажирской двери автомобиля марки «</w:t>
      </w:r>
      <w:r w:rsidRPr="003B6FB9">
        <w:rPr>
          <w:sz w:val="27"/>
          <w:szCs w:val="27"/>
        </w:rPr>
        <w:t>Хюндай</w:t>
      </w:r>
      <w:r w:rsidRPr="003B6FB9">
        <w:rPr>
          <w:sz w:val="27"/>
          <w:szCs w:val="27"/>
        </w:rPr>
        <w:t xml:space="preserve"> </w:t>
      </w:r>
      <w:r w:rsidRPr="003B6FB9">
        <w:rPr>
          <w:sz w:val="27"/>
          <w:szCs w:val="27"/>
        </w:rPr>
        <w:t>Солярис</w:t>
      </w:r>
      <w:r w:rsidRPr="003B6FB9">
        <w:rPr>
          <w:sz w:val="27"/>
          <w:szCs w:val="27"/>
        </w:rPr>
        <w:t>», государственный регистрационный знак</w:t>
      </w:r>
      <w:r w:rsidRPr="003B6FB9">
        <w:rPr>
          <w:sz w:val="27"/>
          <w:szCs w:val="27"/>
        </w:rPr>
        <w:t xml:space="preserve"> К</w:t>
      </w:r>
      <w:r w:rsidRPr="003B6FB9">
        <w:rPr>
          <w:sz w:val="27"/>
          <w:szCs w:val="27"/>
        </w:rPr>
        <w:t xml:space="preserve"> 995 КО 82,  </w:t>
      </w:r>
      <w:r w:rsidRPr="003B6FB9">
        <w:rPr>
          <w:sz w:val="27"/>
          <w:szCs w:val="27"/>
        </w:rPr>
        <w:t xml:space="preserve"> похитил </w:t>
      </w:r>
      <w:r w:rsidRPr="003B6FB9">
        <w:rPr>
          <w:sz w:val="27"/>
          <w:szCs w:val="27"/>
        </w:rPr>
        <w:t>видеорегистратор марки «</w:t>
      </w:r>
      <w:r w:rsidRPr="003B6FB9">
        <w:rPr>
          <w:sz w:val="27"/>
          <w:szCs w:val="27"/>
          <w:lang w:val="en-US"/>
        </w:rPr>
        <w:t>AdvoCam</w:t>
      </w:r>
      <w:r w:rsidRPr="003B6FB9">
        <w:rPr>
          <w:sz w:val="27"/>
          <w:szCs w:val="27"/>
        </w:rPr>
        <w:t xml:space="preserve">» в корпусе черного цвета стоимостью 4000,00 руб. </w:t>
      </w:r>
      <w:r w:rsidRPr="003B6FB9">
        <w:rPr>
          <w:sz w:val="27"/>
          <w:szCs w:val="27"/>
        </w:rPr>
        <w:t>принадлежащ</w:t>
      </w:r>
      <w:r w:rsidRPr="003B6FB9">
        <w:rPr>
          <w:sz w:val="27"/>
          <w:szCs w:val="27"/>
        </w:rPr>
        <w:t>ий Ерошенко П.В.</w:t>
      </w:r>
      <w:r w:rsidRPr="003B6FB9">
        <w:rPr>
          <w:sz w:val="27"/>
          <w:szCs w:val="27"/>
        </w:rPr>
        <w:t xml:space="preserve">, после чего с места преступления с похищенным </w:t>
      </w:r>
      <w:r w:rsidRPr="003B6FB9">
        <w:rPr>
          <w:sz w:val="27"/>
          <w:szCs w:val="27"/>
        </w:rPr>
        <w:t>скрылся</w:t>
      </w:r>
      <w:r w:rsidRPr="003B6FB9">
        <w:rPr>
          <w:sz w:val="27"/>
          <w:szCs w:val="27"/>
        </w:rPr>
        <w:t xml:space="preserve"> распорядившись им по своему усмотрению. Своими преступными действиями </w:t>
      </w:r>
      <w:r w:rsidRPr="003B6FB9">
        <w:rPr>
          <w:sz w:val="27"/>
          <w:szCs w:val="27"/>
        </w:rPr>
        <w:t xml:space="preserve">Солнцев К.И. </w:t>
      </w:r>
      <w:r w:rsidRPr="003B6FB9">
        <w:rPr>
          <w:sz w:val="27"/>
          <w:szCs w:val="27"/>
        </w:rPr>
        <w:t xml:space="preserve">причинил потерпевшему </w:t>
      </w:r>
      <w:r w:rsidRPr="003B6FB9">
        <w:rPr>
          <w:sz w:val="27"/>
          <w:szCs w:val="27"/>
        </w:rPr>
        <w:t>Ерошенко П.В. м</w:t>
      </w:r>
      <w:r w:rsidRPr="003B6FB9">
        <w:rPr>
          <w:sz w:val="27"/>
          <w:szCs w:val="27"/>
        </w:rPr>
        <w:t xml:space="preserve">атериальный ущерб на сумму </w:t>
      </w:r>
      <w:r w:rsidRPr="003B6FB9">
        <w:rPr>
          <w:sz w:val="27"/>
          <w:szCs w:val="27"/>
        </w:rPr>
        <w:t xml:space="preserve">4000,00 руб. </w:t>
      </w:r>
      <w:r w:rsidRPr="003B6FB9">
        <w:rPr>
          <w:sz w:val="27"/>
          <w:szCs w:val="27"/>
        </w:rPr>
        <w:t xml:space="preserve">    </w:t>
      </w:r>
    </w:p>
    <w:p w:rsidR="00017339" w:rsidRPr="003B6FB9" w:rsidP="00301FDE">
      <w:pPr>
        <w:widowControl w:val="0"/>
        <w:ind w:right="-6" w:firstLine="709"/>
        <w:jc w:val="both"/>
        <w:rPr>
          <w:sz w:val="27"/>
          <w:szCs w:val="27"/>
        </w:rPr>
      </w:pPr>
      <w:r w:rsidRPr="003B6FB9">
        <w:rPr>
          <w:rFonts w:eastAsia="Calibri"/>
          <w:sz w:val="27"/>
          <w:szCs w:val="27"/>
        </w:rPr>
        <w:t xml:space="preserve">Действия </w:t>
      </w:r>
      <w:r w:rsidRPr="003B6FB9">
        <w:rPr>
          <w:rFonts w:eastAsia="Calibri"/>
          <w:sz w:val="27"/>
          <w:szCs w:val="27"/>
        </w:rPr>
        <w:t xml:space="preserve">Солнцева К.И. </w:t>
      </w:r>
      <w:r w:rsidRPr="003B6FB9" w:rsidR="00301FDE">
        <w:rPr>
          <w:rFonts w:eastAsia="Calibri"/>
          <w:sz w:val="27"/>
          <w:szCs w:val="27"/>
        </w:rPr>
        <w:t xml:space="preserve">органами предварительного расследования </w:t>
      </w:r>
      <w:r w:rsidRPr="003B6FB9">
        <w:rPr>
          <w:rFonts w:eastAsia="Calibri"/>
          <w:sz w:val="27"/>
          <w:szCs w:val="27"/>
        </w:rPr>
        <w:t xml:space="preserve">квалифицированы </w:t>
      </w:r>
      <w:r w:rsidRPr="003B6FB9">
        <w:rPr>
          <w:sz w:val="27"/>
          <w:szCs w:val="27"/>
        </w:rPr>
        <w:t xml:space="preserve">по </w:t>
      </w:r>
      <w:r w:rsidRPr="003B6FB9">
        <w:rPr>
          <w:sz w:val="27"/>
          <w:szCs w:val="27"/>
        </w:rPr>
        <w:t xml:space="preserve">ч. 1 ст. 158 УК РФ как кража, то есть тайное хищение чужого имущества. </w:t>
      </w:r>
    </w:p>
    <w:p w:rsidR="00B470A1" w:rsidRPr="003B6FB9" w:rsidP="00301FDE">
      <w:pPr>
        <w:widowControl w:val="0"/>
        <w:ind w:right="-6" w:firstLine="709"/>
        <w:jc w:val="both"/>
        <w:rPr>
          <w:sz w:val="27"/>
          <w:szCs w:val="27"/>
        </w:rPr>
      </w:pPr>
      <w:r w:rsidRPr="003B6FB9">
        <w:rPr>
          <w:sz w:val="27"/>
          <w:szCs w:val="27"/>
        </w:rPr>
        <w:t xml:space="preserve">Постановлением мирового судьи от 17 декабря 2018 г. подсудимый </w:t>
      </w:r>
      <w:r w:rsidR="003B6FB9">
        <w:rPr>
          <w:sz w:val="27"/>
          <w:szCs w:val="27"/>
        </w:rPr>
        <w:t xml:space="preserve"> </w:t>
      </w:r>
      <w:r w:rsidRPr="003B6FB9">
        <w:rPr>
          <w:sz w:val="27"/>
          <w:szCs w:val="27"/>
        </w:rPr>
        <w:t xml:space="preserve">Солнцев К.И. объявлен в розыск, а постановлением от 21 сентября 2023 г. производство по уголовному делу возобновлено в связи с поступлением мировому судье </w:t>
      </w:r>
      <w:r w:rsidRPr="003B6FB9" w:rsidR="00E1413A">
        <w:rPr>
          <w:sz w:val="27"/>
          <w:szCs w:val="27"/>
        </w:rPr>
        <w:t xml:space="preserve">от УМВД по г. Симферополю </w:t>
      </w:r>
      <w:r w:rsidRPr="003B6FB9">
        <w:rPr>
          <w:sz w:val="27"/>
          <w:szCs w:val="27"/>
        </w:rPr>
        <w:t xml:space="preserve">сведений о том, что подсудимый </w:t>
      </w:r>
      <w:r w:rsidR="003B6FB9">
        <w:rPr>
          <w:sz w:val="27"/>
          <w:szCs w:val="27"/>
        </w:rPr>
        <w:t xml:space="preserve">                  </w:t>
      </w:r>
      <w:r w:rsidRPr="003B6FB9">
        <w:rPr>
          <w:sz w:val="27"/>
          <w:szCs w:val="27"/>
        </w:rPr>
        <w:t>Солнцев К.И. умер</w:t>
      </w:r>
      <w:r w:rsidRPr="003B6FB9" w:rsidR="00E1413A">
        <w:rPr>
          <w:sz w:val="27"/>
          <w:szCs w:val="27"/>
        </w:rPr>
        <w:t xml:space="preserve">. </w:t>
      </w:r>
      <w:r w:rsidRPr="003B6FB9">
        <w:rPr>
          <w:sz w:val="27"/>
          <w:szCs w:val="27"/>
        </w:rPr>
        <w:t xml:space="preserve"> </w:t>
      </w:r>
    </w:p>
    <w:p w:rsidR="00E1413A" w:rsidRPr="003B6FB9" w:rsidP="00301FDE">
      <w:pPr>
        <w:widowControl w:val="0"/>
        <w:ind w:right="-6" w:firstLine="709"/>
        <w:jc w:val="both"/>
        <w:rPr>
          <w:sz w:val="27"/>
          <w:szCs w:val="27"/>
        </w:rPr>
      </w:pPr>
      <w:r w:rsidRPr="003B6FB9">
        <w:rPr>
          <w:sz w:val="27"/>
          <w:szCs w:val="27"/>
        </w:rPr>
        <w:t xml:space="preserve">Государственный обвинитель </w:t>
      </w:r>
      <w:r w:rsidRPr="003B6FB9" w:rsidR="00130A90">
        <w:rPr>
          <w:sz w:val="27"/>
          <w:szCs w:val="27"/>
        </w:rPr>
        <w:t xml:space="preserve">Слепцов В.В. </w:t>
      </w:r>
      <w:r w:rsidRPr="003B6FB9">
        <w:rPr>
          <w:sz w:val="27"/>
          <w:szCs w:val="27"/>
        </w:rPr>
        <w:t xml:space="preserve">в судебном заседании не возражал против прекращения уголовного дела в отношении подсудимого в связи с его смертью. </w:t>
      </w:r>
    </w:p>
    <w:p w:rsidR="00E1413A" w:rsidRPr="003B6FB9" w:rsidP="00301FDE">
      <w:pPr>
        <w:widowControl w:val="0"/>
        <w:ind w:right="-6" w:firstLine="709"/>
        <w:jc w:val="both"/>
        <w:rPr>
          <w:sz w:val="27"/>
          <w:szCs w:val="27"/>
        </w:rPr>
      </w:pPr>
      <w:r w:rsidRPr="003B6FB9">
        <w:rPr>
          <w:sz w:val="27"/>
          <w:szCs w:val="27"/>
        </w:rPr>
        <w:t xml:space="preserve">Потерпевший в судебное заседание не явился, о дате, месте и времени рассмотрения дела уведомлен надлежащим образом. </w:t>
      </w:r>
    </w:p>
    <w:p w:rsidR="00E1413A" w:rsidRPr="003B6FB9" w:rsidP="00301FDE">
      <w:pPr>
        <w:widowControl w:val="0"/>
        <w:ind w:right="-6" w:firstLine="709"/>
        <w:jc w:val="both"/>
        <w:rPr>
          <w:sz w:val="27"/>
          <w:szCs w:val="27"/>
        </w:rPr>
      </w:pPr>
      <w:r w:rsidRPr="003B6FB9">
        <w:rPr>
          <w:sz w:val="27"/>
          <w:szCs w:val="27"/>
        </w:rPr>
        <w:t xml:space="preserve">Защитник подсудимого адвокат Маркин Г.Е. в судебном заседании </w:t>
      </w:r>
      <w:r w:rsidRPr="003B6FB9" w:rsidR="00130A90">
        <w:rPr>
          <w:sz w:val="27"/>
          <w:szCs w:val="27"/>
        </w:rPr>
        <w:t xml:space="preserve">просил прекратить </w:t>
      </w:r>
      <w:r w:rsidRPr="003B6FB9">
        <w:rPr>
          <w:sz w:val="27"/>
          <w:szCs w:val="27"/>
        </w:rPr>
        <w:t>уголовно</w:t>
      </w:r>
      <w:r w:rsidRPr="003B6FB9" w:rsidR="00130A90">
        <w:rPr>
          <w:sz w:val="27"/>
          <w:szCs w:val="27"/>
        </w:rPr>
        <w:t>е</w:t>
      </w:r>
      <w:r w:rsidRPr="003B6FB9">
        <w:rPr>
          <w:sz w:val="27"/>
          <w:szCs w:val="27"/>
        </w:rPr>
        <w:t xml:space="preserve"> дел</w:t>
      </w:r>
      <w:r w:rsidRPr="003B6FB9" w:rsidR="00130A90">
        <w:rPr>
          <w:sz w:val="27"/>
          <w:szCs w:val="27"/>
        </w:rPr>
        <w:t>о</w:t>
      </w:r>
      <w:r w:rsidRPr="003B6FB9">
        <w:rPr>
          <w:sz w:val="27"/>
          <w:szCs w:val="27"/>
        </w:rPr>
        <w:t xml:space="preserve"> по указанным </w:t>
      </w:r>
      <w:r w:rsidRPr="003B6FB9" w:rsidR="00130A90">
        <w:rPr>
          <w:sz w:val="27"/>
          <w:szCs w:val="27"/>
        </w:rPr>
        <w:t xml:space="preserve">выше </w:t>
      </w:r>
      <w:r w:rsidRPr="003B6FB9">
        <w:rPr>
          <w:sz w:val="27"/>
          <w:szCs w:val="27"/>
        </w:rPr>
        <w:t>основаниям</w:t>
      </w:r>
      <w:r w:rsidRPr="003B6FB9" w:rsidR="00130A90">
        <w:rPr>
          <w:sz w:val="27"/>
          <w:szCs w:val="27"/>
        </w:rPr>
        <w:t xml:space="preserve">. </w:t>
      </w:r>
    </w:p>
    <w:p w:rsidR="00301FDE" w:rsidRPr="003B6FB9" w:rsidP="00301FDE">
      <w:pPr>
        <w:widowControl w:val="0"/>
        <w:ind w:right="-6" w:firstLine="709"/>
        <w:jc w:val="both"/>
        <w:rPr>
          <w:sz w:val="27"/>
          <w:szCs w:val="27"/>
        </w:rPr>
      </w:pPr>
      <w:r w:rsidRPr="003B6FB9">
        <w:rPr>
          <w:sz w:val="27"/>
          <w:szCs w:val="27"/>
        </w:rPr>
        <w:t xml:space="preserve">Заслушав лиц, участвующих в деле, мировым судьей установлено следующее. </w:t>
      </w:r>
    </w:p>
    <w:p w:rsidR="00CC001A" w:rsidRPr="003B6FB9" w:rsidP="00CC001A">
      <w:pPr>
        <w:pStyle w:val="BodyTextIndent"/>
        <w:tabs>
          <w:tab w:val="left" w:pos="7440"/>
        </w:tabs>
        <w:ind w:firstLine="709"/>
        <w:rPr>
          <w:sz w:val="27"/>
          <w:szCs w:val="27"/>
        </w:rPr>
      </w:pPr>
      <w:r w:rsidRPr="003B6FB9">
        <w:rPr>
          <w:sz w:val="27"/>
          <w:szCs w:val="27"/>
        </w:rPr>
        <w:t>В соответствии с п.</w:t>
      </w:r>
      <w:r w:rsidRPr="003B6FB9">
        <w:rPr>
          <w:sz w:val="27"/>
          <w:szCs w:val="27"/>
        </w:rPr>
        <w:t>1)</w:t>
      </w:r>
      <w:r w:rsidRPr="003B6FB9">
        <w:rPr>
          <w:sz w:val="27"/>
          <w:szCs w:val="27"/>
        </w:rPr>
        <w:t xml:space="preserve"> ч. 1 ст. 254 УПК РФ суд прекращает уголовное дело в судебном заседании </w:t>
      </w:r>
      <w:r w:rsidRPr="003B6FB9">
        <w:rPr>
          <w:sz w:val="27"/>
          <w:szCs w:val="27"/>
        </w:rPr>
        <w:t>в случаях, если во время судебного разбирательства будут установлены обстоятельства, указанные в пунктах 3 - 6 части первой статьи 24 и пунктах 3 - 6 части перв</w:t>
      </w:r>
      <w:r w:rsidRPr="003B6FB9">
        <w:rPr>
          <w:sz w:val="27"/>
          <w:szCs w:val="27"/>
        </w:rPr>
        <w:t>ой статьи 27 настоящего Кодекса.</w:t>
      </w:r>
    </w:p>
    <w:p w:rsidR="00CC001A" w:rsidRPr="003B6FB9" w:rsidP="00CC001A">
      <w:pPr>
        <w:pStyle w:val="BodyTextIndent"/>
        <w:tabs>
          <w:tab w:val="left" w:pos="7440"/>
        </w:tabs>
        <w:ind w:firstLine="709"/>
        <w:rPr>
          <w:sz w:val="27"/>
          <w:szCs w:val="27"/>
        </w:rPr>
      </w:pPr>
      <w:r w:rsidRPr="003B6FB9">
        <w:rPr>
          <w:sz w:val="27"/>
          <w:szCs w:val="27"/>
        </w:rPr>
        <w:t>Согласно пункту 4 части первой статьи 24 УПК Российской Федерации, у</w:t>
      </w:r>
      <w:r w:rsidRPr="003B6FB9">
        <w:rPr>
          <w:sz w:val="27"/>
          <w:szCs w:val="27"/>
        </w:rPr>
        <w:t xml:space="preserve">головное дело не может быть возбуждено, а возбужденное уголовное дело подлежит прекращению </w:t>
      </w:r>
      <w:r w:rsidRPr="003B6FB9">
        <w:rPr>
          <w:sz w:val="27"/>
          <w:szCs w:val="27"/>
        </w:rPr>
        <w:t xml:space="preserve">в случае </w:t>
      </w:r>
      <w:r w:rsidRPr="003B6FB9">
        <w:rPr>
          <w:sz w:val="27"/>
          <w:szCs w:val="27"/>
        </w:rPr>
        <w:t>смерт</w:t>
      </w:r>
      <w:r w:rsidRPr="003B6FB9">
        <w:rPr>
          <w:sz w:val="27"/>
          <w:szCs w:val="27"/>
        </w:rPr>
        <w:t>и</w:t>
      </w:r>
      <w:r w:rsidRPr="003B6FB9">
        <w:rPr>
          <w:sz w:val="27"/>
          <w:szCs w:val="27"/>
        </w:rPr>
        <w:t xml:space="preserve"> подозреваемого или обвиняемого, за исключением случаев, когда производство по уголовному делу необх</w:t>
      </w:r>
      <w:r w:rsidRPr="003B6FB9">
        <w:rPr>
          <w:sz w:val="27"/>
          <w:szCs w:val="27"/>
        </w:rPr>
        <w:t xml:space="preserve">одимо для реабилитации умершего. </w:t>
      </w:r>
    </w:p>
    <w:p w:rsidR="00CC001A" w:rsidRPr="003B6FB9" w:rsidP="00766A76">
      <w:pPr>
        <w:pStyle w:val="BodyTextIndent"/>
        <w:tabs>
          <w:tab w:val="left" w:pos="7440"/>
        </w:tabs>
        <w:ind w:firstLine="709"/>
        <w:rPr>
          <w:sz w:val="27"/>
          <w:szCs w:val="27"/>
        </w:rPr>
      </w:pPr>
      <w:r w:rsidRPr="003B6FB9">
        <w:rPr>
          <w:sz w:val="27"/>
          <w:szCs w:val="27"/>
        </w:rPr>
        <w:t xml:space="preserve">Солнцев Константин Иванович, 04 января 1988 года рождения, умер 01 апреля 2023 г., что подтверждается копией свидетельство о смерти серии </w:t>
      </w:r>
      <w:r w:rsidRPr="003B6FB9">
        <w:rPr>
          <w:sz w:val="27"/>
          <w:szCs w:val="27"/>
          <w:lang w:val="en-US"/>
        </w:rPr>
        <w:t>I</w:t>
      </w:r>
      <w:r w:rsidRPr="003B6FB9">
        <w:rPr>
          <w:sz w:val="27"/>
          <w:szCs w:val="27"/>
        </w:rPr>
        <w:t xml:space="preserve">-БК от 06.04.2023 г. </w:t>
      </w:r>
    </w:p>
    <w:p w:rsidR="00CC001A" w:rsidRPr="003B6FB9" w:rsidP="00766A76">
      <w:pPr>
        <w:pStyle w:val="BodyTextIndent"/>
        <w:tabs>
          <w:tab w:val="left" w:pos="7440"/>
        </w:tabs>
        <w:ind w:firstLine="709"/>
        <w:rPr>
          <w:sz w:val="27"/>
          <w:szCs w:val="27"/>
        </w:rPr>
      </w:pPr>
      <w:r w:rsidRPr="003B6FB9">
        <w:rPr>
          <w:sz w:val="27"/>
          <w:szCs w:val="27"/>
        </w:rPr>
        <w:t xml:space="preserve">Сведения о наличии у подсудимого Солнцева К.И. близких родственников материалы уголовного дела не содержат. </w:t>
      </w:r>
    </w:p>
    <w:p w:rsidR="003B6FB9" w:rsidRPr="003B6FB9" w:rsidP="003B6FB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B6FB9">
        <w:rPr>
          <w:sz w:val="27"/>
          <w:szCs w:val="27"/>
        </w:rPr>
        <w:t xml:space="preserve">  </w:t>
      </w:r>
      <w:r w:rsidRPr="003B6FB9">
        <w:rPr>
          <w:sz w:val="27"/>
          <w:szCs w:val="27"/>
        </w:rPr>
        <w:t>В соответствии с п. 2) ч. 1 ст. 27 УПК РФ у</w:t>
      </w:r>
      <w:r w:rsidRPr="003B6FB9">
        <w:rPr>
          <w:sz w:val="27"/>
          <w:szCs w:val="27"/>
        </w:rPr>
        <w:t xml:space="preserve">головное преследование в отношении подозреваемого или обвиняемого прекращается </w:t>
      </w:r>
      <w:r w:rsidRPr="003B6FB9">
        <w:rPr>
          <w:sz w:val="27"/>
          <w:szCs w:val="27"/>
        </w:rPr>
        <w:t xml:space="preserve">в случае </w:t>
      </w:r>
      <w:r w:rsidRPr="003B6FB9">
        <w:rPr>
          <w:sz w:val="27"/>
          <w:szCs w:val="27"/>
        </w:rPr>
        <w:t>прекращени</w:t>
      </w:r>
      <w:r w:rsidRPr="003B6FB9">
        <w:rPr>
          <w:sz w:val="27"/>
          <w:szCs w:val="27"/>
        </w:rPr>
        <w:t>я</w:t>
      </w:r>
      <w:r w:rsidRPr="003B6FB9">
        <w:rPr>
          <w:sz w:val="27"/>
          <w:szCs w:val="27"/>
        </w:rPr>
        <w:t xml:space="preserve"> уголовного дела по основаниям, предусмотренным пунктами 1 - 6 части перв</w:t>
      </w:r>
      <w:r w:rsidRPr="003B6FB9">
        <w:rPr>
          <w:sz w:val="27"/>
          <w:szCs w:val="27"/>
        </w:rPr>
        <w:t xml:space="preserve">ой статьи 24 настоящего Кодекса. </w:t>
      </w:r>
    </w:p>
    <w:p w:rsidR="00A0586E" w:rsidRPr="003B6FB9" w:rsidP="00A0586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B6FB9">
        <w:rPr>
          <w:sz w:val="27"/>
          <w:szCs w:val="27"/>
        </w:rPr>
        <w:t xml:space="preserve">  </w:t>
      </w:r>
      <w:r w:rsidRPr="003B6FB9" w:rsidR="005D2405">
        <w:rPr>
          <w:sz w:val="27"/>
          <w:szCs w:val="27"/>
        </w:rPr>
        <w:t>При таких обстоятельствах мировой судья пришел к выводу о наличии оснований для прекращения уголовного дела и уголовного преследования</w:t>
      </w:r>
      <w:r w:rsidRPr="003B6FB9">
        <w:rPr>
          <w:sz w:val="27"/>
          <w:szCs w:val="27"/>
        </w:rPr>
        <w:t xml:space="preserve"> в отношении Солнцева К.И. в связи с его смертью. </w:t>
      </w:r>
      <w:r w:rsidRPr="003B6FB9" w:rsidR="005D2405">
        <w:rPr>
          <w:sz w:val="27"/>
          <w:szCs w:val="27"/>
        </w:rPr>
        <w:t xml:space="preserve"> </w:t>
      </w:r>
    </w:p>
    <w:p w:rsidR="008530C1" w:rsidRPr="003B6FB9" w:rsidP="008530C1">
      <w:pPr>
        <w:ind w:right="-55" w:firstLine="709"/>
        <w:jc w:val="both"/>
        <w:rPr>
          <w:rFonts w:eastAsia="Calibri"/>
          <w:sz w:val="27"/>
          <w:szCs w:val="27"/>
        </w:rPr>
      </w:pPr>
      <w:r w:rsidRPr="003B6FB9">
        <w:rPr>
          <w:rFonts w:eastAsia="Calibri"/>
          <w:sz w:val="27"/>
          <w:szCs w:val="27"/>
          <w:shd w:val="clear" w:color="auto" w:fill="FFFFFF"/>
        </w:rPr>
        <w:t xml:space="preserve">На основании изложенного, руководствуясь </w:t>
      </w:r>
      <w:r w:rsidRPr="003B6FB9" w:rsidR="008122BF">
        <w:rPr>
          <w:rFonts w:eastAsia="Calibri"/>
          <w:sz w:val="27"/>
          <w:szCs w:val="27"/>
          <w:shd w:val="clear" w:color="auto" w:fill="FFFFFF"/>
        </w:rPr>
        <w:t>п.</w:t>
      </w:r>
      <w:r w:rsidRPr="003B6FB9" w:rsidR="0046342D">
        <w:rPr>
          <w:rFonts w:eastAsia="Calibri"/>
          <w:sz w:val="27"/>
          <w:szCs w:val="27"/>
          <w:shd w:val="clear" w:color="auto" w:fill="FFFFFF"/>
        </w:rPr>
        <w:t>4</w:t>
      </w:r>
      <w:r w:rsidRPr="003B6FB9" w:rsidR="008122BF">
        <w:rPr>
          <w:rFonts w:eastAsia="Calibri"/>
          <w:sz w:val="27"/>
          <w:szCs w:val="27"/>
          <w:shd w:val="clear" w:color="auto" w:fill="FFFFFF"/>
        </w:rPr>
        <w:t xml:space="preserve">) ч. 1 </w:t>
      </w:r>
      <w:r w:rsidRPr="003B6FB9">
        <w:rPr>
          <w:rFonts w:eastAsia="Calibri"/>
          <w:sz w:val="27"/>
          <w:szCs w:val="27"/>
          <w:shd w:val="clear" w:color="auto" w:fill="FFFFFF"/>
        </w:rPr>
        <w:t>ст. 2</w:t>
      </w:r>
      <w:r w:rsidRPr="003B6FB9" w:rsidR="008122BF">
        <w:rPr>
          <w:rFonts w:eastAsia="Calibri"/>
          <w:sz w:val="27"/>
          <w:szCs w:val="27"/>
          <w:shd w:val="clear" w:color="auto" w:fill="FFFFFF"/>
        </w:rPr>
        <w:t>4</w:t>
      </w:r>
      <w:r w:rsidRPr="003B6FB9">
        <w:rPr>
          <w:rFonts w:eastAsia="Calibri"/>
          <w:sz w:val="27"/>
          <w:szCs w:val="27"/>
          <w:shd w:val="clear" w:color="auto" w:fill="FFFFFF"/>
        </w:rPr>
        <w:t>,</w:t>
      </w:r>
      <w:r w:rsidRPr="003B6FB9" w:rsidR="0046342D">
        <w:rPr>
          <w:rFonts w:eastAsia="Calibri"/>
          <w:sz w:val="27"/>
          <w:szCs w:val="27"/>
          <w:shd w:val="clear" w:color="auto" w:fill="FFFFFF"/>
        </w:rPr>
        <w:t xml:space="preserve"> п.2) ч. 1 ст. 27, </w:t>
      </w:r>
      <w:r w:rsidRPr="003B6FB9">
        <w:rPr>
          <w:rFonts w:eastAsia="Calibri"/>
          <w:sz w:val="27"/>
          <w:szCs w:val="27"/>
          <w:shd w:val="clear" w:color="auto" w:fill="FFFFFF"/>
        </w:rPr>
        <w:t xml:space="preserve"> 254 </w:t>
      </w:r>
      <w:r w:rsidRPr="003B6FB9">
        <w:rPr>
          <w:rFonts w:eastAsia="Calibri"/>
          <w:sz w:val="27"/>
          <w:szCs w:val="27"/>
        </w:rPr>
        <w:t>Уголовно-процессуального кодекса РФ, мировой судья –</w:t>
      </w:r>
    </w:p>
    <w:p w:rsidR="008530C1" w:rsidRPr="003B6FB9" w:rsidP="008530C1">
      <w:pPr>
        <w:jc w:val="both"/>
        <w:rPr>
          <w:rFonts w:eastAsia="Calibri"/>
          <w:sz w:val="27"/>
          <w:szCs w:val="27"/>
        </w:rPr>
      </w:pPr>
    </w:p>
    <w:p w:rsidR="008530C1" w:rsidRPr="003B6FB9" w:rsidP="008530C1">
      <w:pPr>
        <w:jc w:val="center"/>
        <w:rPr>
          <w:rFonts w:eastAsia="Calibri"/>
          <w:sz w:val="27"/>
          <w:szCs w:val="27"/>
        </w:rPr>
      </w:pPr>
      <w:r w:rsidRPr="003B6FB9">
        <w:rPr>
          <w:rFonts w:eastAsia="Calibri"/>
          <w:bCs/>
          <w:sz w:val="27"/>
          <w:szCs w:val="27"/>
          <w:bdr w:val="none" w:sz="0" w:space="0" w:color="auto" w:frame="1"/>
        </w:rPr>
        <w:t>ПОСТАНОВИЛ:</w:t>
      </w:r>
    </w:p>
    <w:p w:rsidR="008530C1" w:rsidRPr="003B6FB9" w:rsidP="008530C1">
      <w:pPr>
        <w:ind w:firstLine="709"/>
        <w:rPr>
          <w:rFonts w:eastAsia="Calibri"/>
          <w:sz w:val="27"/>
          <w:szCs w:val="27"/>
        </w:rPr>
      </w:pPr>
    </w:p>
    <w:p w:rsidR="006071CC" w:rsidRPr="003B6FB9" w:rsidP="008530C1">
      <w:pPr>
        <w:ind w:firstLine="709"/>
        <w:jc w:val="both"/>
        <w:rPr>
          <w:rFonts w:eastAsia="Calibri"/>
          <w:sz w:val="27"/>
          <w:szCs w:val="27"/>
          <w:shd w:val="clear" w:color="auto" w:fill="FFFFFF"/>
        </w:rPr>
      </w:pPr>
      <w:r w:rsidRPr="003B6FB9">
        <w:rPr>
          <w:rFonts w:eastAsia="Calibri"/>
          <w:sz w:val="27"/>
          <w:szCs w:val="27"/>
          <w:shd w:val="clear" w:color="auto" w:fill="FFFFFF"/>
        </w:rPr>
        <w:t xml:space="preserve">Прекратить </w:t>
      </w:r>
      <w:r w:rsidRPr="003B6FB9">
        <w:rPr>
          <w:rFonts w:eastAsia="Calibri"/>
          <w:bCs/>
          <w:sz w:val="27"/>
          <w:szCs w:val="27"/>
          <w:bdr w:val="none" w:sz="0" w:space="0" w:color="auto" w:frame="1"/>
        </w:rPr>
        <w:t xml:space="preserve">уголовное </w:t>
      </w:r>
      <w:r w:rsidRPr="003B6FB9">
        <w:rPr>
          <w:rFonts w:eastAsia="Calibri"/>
          <w:sz w:val="27"/>
          <w:szCs w:val="27"/>
          <w:shd w:val="clear" w:color="auto" w:fill="FFFFFF"/>
        </w:rPr>
        <w:t xml:space="preserve">дело </w:t>
      </w:r>
      <w:r w:rsidRPr="003B6FB9" w:rsidR="00F31CBD">
        <w:rPr>
          <w:rFonts w:eastAsia="Calibri"/>
          <w:sz w:val="27"/>
          <w:szCs w:val="27"/>
          <w:shd w:val="clear" w:color="auto" w:fill="FFFFFF"/>
        </w:rPr>
        <w:t xml:space="preserve">и уголовное преследование </w:t>
      </w:r>
      <w:r w:rsidRPr="003B6FB9">
        <w:rPr>
          <w:rFonts w:eastAsia="Calibri"/>
          <w:sz w:val="27"/>
          <w:szCs w:val="27"/>
          <w:shd w:val="clear" w:color="auto" w:fill="FFFFFF"/>
        </w:rPr>
        <w:t>в отношении</w:t>
      </w:r>
      <w:r w:rsidRPr="003B6FB9">
        <w:rPr>
          <w:rFonts w:eastAsia="Calibri"/>
          <w:sz w:val="27"/>
          <w:szCs w:val="27"/>
          <w:shd w:val="clear" w:color="auto" w:fill="FFFFFF"/>
        </w:rPr>
        <w:t xml:space="preserve"> </w:t>
      </w:r>
      <w:r w:rsidRPr="003B6FB9" w:rsidR="001D2442">
        <w:rPr>
          <w:rFonts w:eastAsia="Calibri"/>
          <w:sz w:val="27"/>
          <w:szCs w:val="27"/>
          <w:shd w:val="clear" w:color="auto" w:fill="FFFFFF"/>
        </w:rPr>
        <w:t xml:space="preserve"> </w:t>
      </w:r>
      <w:r w:rsidRPr="003B6FB9" w:rsidR="0046342D">
        <w:rPr>
          <w:color w:val="00B0F0"/>
          <w:sz w:val="27"/>
          <w:szCs w:val="27"/>
        </w:rPr>
        <w:t xml:space="preserve">Солнцева Константина Ивановича, </w:t>
      </w:r>
      <w:r w:rsidRPr="003B6FB9" w:rsidR="003B6FB9">
        <w:rPr>
          <w:color w:val="00B0F0"/>
          <w:sz w:val="27"/>
          <w:szCs w:val="27"/>
        </w:rPr>
        <w:t>04 января 1988 года рождения</w:t>
      </w:r>
      <w:r w:rsidR="003B6FB9">
        <w:rPr>
          <w:color w:val="00B0F0"/>
          <w:sz w:val="27"/>
          <w:szCs w:val="27"/>
        </w:rPr>
        <w:t xml:space="preserve">, </w:t>
      </w:r>
      <w:r w:rsidRPr="003B6FB9">
        <w:rPr>
          <w:sz w:val="27"/>
          <w:szCs w:val="27"/>
        </w:rPr>
        <w:t>обвиняемо</w:t>
      </w:r>
      <w:r w:rsidRPr="003B6FB9">
        <w:rPr>
          <w:sz w:val="27"/>
          <w:szCs w:val="27"/>
        </w:rPr>
        <w:t>го</w:t>
      </w:r>
      <w:r w:rsidRPr="003B6FB9">
        <w:rPr>
          <w:sz w:val="27"/>
          <w:szCs w:val="27"/>
        </w:rPr>
        <w:t xml:space="preserve"> в </w:t>
      </w:r>
      <w:r w:rsidRPr="003B6FB9">
        <w:rPr>
          <w:sz w:val="27"/>
          <w:szCs w:val="27"/>
          <w:shd w:val="clear" w:color="auto" w:fill="FFFFFF"/>
        </w:rPr>
        <w:t>совершении преступлени</w:t>
      </w:r>
      <w:r w:rsidRPr="003B6FB9" w:rsidR="00696E06">
        <w:rPr>
          <w:sz w:val="27"/>
          <w:szCs w:val="27"/>
          <w:shd w:val="clear" w:color="auto" w:fill="FFFFFF"/>
        </w:rPr>
        <w:t>я</w:t>
      </w:r>
      <w:r w:rsidRPr="003B6FB9">
        <w:rPr>
          <w:sz w:val="27"/>
          <w:szCs w:val="27"/>
          <w:shd w:val="clear" w:color="auto" w:fill="FFFFFF"/>
        </w:rPr>
        <w:t>, предусмотренн</w:t>
      </w:r>
      <w:r w:rsidRPr="003B6FB9" w:rsidR="00696E06">
        <w:rPr>
          <w:sz w:val="27"/>
          <w:szCs w:val="27"/>
          <w:shd w:val="clear" w:color="auto" w:fill="FFFFFF"/>
        </w:rPr>
        <w:t>ого</w:t>
      </w:r>
      <w:r w:rsidRPr="003B6FB9">
        <w:rPr>
          <w:sz w:val="27"/>
          <w:szCs w:val="27"/>
        </w:rPr>
        <w:t xml:space="preserve"> </w:t>
      </w:r>
      <w:r w:rsidRPr="003B6FB9" w:rsidR="0046342D">
        <w:rPr>
          <w:sz w:val="27"/>
          <w:szCs w:val="27"/>
        </w:rPr>
        <w:t xml:space="preserve">ч. 1 </w:t>
      </w:r>
      <w:r w:rsidRPr="003B6FB9" w:rsidR="00873272">
        <w:rPr>
          <w:sz w:val="27"/>
          <w:szCs w:val="27"/>
        </w:rPr>
        <w:t xml:space="preserve">ст. </w:t>
      </w:r>
      <w:r w:rsidRPr="003B6FB9" w:rsidR="0046342D">
        <w:rPr>
          <w:sz w:val="27"/>
          <w:szCs w:val="27"/>
        </w:rPr>
        <w:t xml:space="preserve">158 </w:t>
      </w:r>
      <w:r w:rsidRPr="003B6FB9">
        <w:rPr>
          <w:rFonts w:eastAsia="Calibri"/>
          <w:sz w:val="27"/>
          <w:szCs w:val="27"/>
        </w:rPr>
        <w:t>У</w:t>
      </w:r>
      <w:r w:rsidRPr="003B6FB9">
        <w:rPr>
          <w:rFonts w:eastAsia="Calibri"/>
          <w:sz w:val="27"/>
          <w:szCs w:val="27"/>
        </w:rPr>
        <w:t xml:space="preserve">головного кодекса </w:t>
      </w:r>
      <w:r w:rsidRPr="003B6FB9">
        <w:rPr>
          <w:rFonts w:eastAsia="Calibri"/>
          <w:sz w:val="27"/>
          <w:szCs w:val="27"/>
        </w:rPr>
        <w:t>Р</w:t>
      </w:r>
      <w:r w:rsidRPr="003B6FB9">
        <w:rPr>
          <w:rFonts w:eastAsia="Calibri"/>
          <w:sz w:val="27"/>
          <w:szCs w:val="27"/>
        </w:rPr>
        <w:t>оссийской Федерации</w:t>
      </w:r>
      <w:r w:rsidRPr="003B6FB9">
        <w:rPr>
          <w:sz w:val="27"/>
          <w:szCs w:val="27"/>
          <w:shd w:val="clear" w:color="auto" w:fill="FFFFFF"/>
        </w:rPr>
        <w:t>,</w:t>
      </w:r>
      <w:r w:rsidRPr="003B6FB9">
        <w:rPr>
          <w:rFonts w:eastAsia="Calibri"/>
          <w:sz w:val="27"/>
          <w:szCs w:val="27"/>
          <w:shd w:val="clear" w:color="auto" w:fill="FFFFFF"/>
        </w:rPr>
        <w:t xml:space="preserve"> на основании </w:t>
      </w:r>
      <w:r w:rsidRPr="003B6FB9">
        <w:rPr>
          <w:rFonts w:eastAsia="Calibri"/>
          <w:sz w:val="27"/>
          <w:szCs w:val="27"/>
          <w:shd w:val="clear" w:color="auto" w:fill="FFFFFF"/>
        </w:rPr>
        <w:t>п.</w:t>
      </w:r>
      <w:r w:rsidRPr="003B6FB9" w:rsidR="00873272">
        <w:rPr>
          <w:rFonts w:eastAsia="Calibri"/>
          <w:sz w:val="27"/>
          <w:szCs w:val="27"/>
          <w:shd w:val="clear" w:color="auto" w:fill="FFFFFF"/>
        </w:rPr>
        <w:t xml:space="preserve"> </w:t>
      </w:r>
      <w:r w:rsidRPr="003B6FB9" w:rsidR="0046342D">
        <w:rPr>
          <w:rFonts w:eastAsia="Calibri"/>
          <w:sz w:val="27"/>
          <w:szCs w:val="27"/>
          <w:shd w:val="clear" w:color="auto" w:fill="FFFFFF"/>
        </w:rPr>
        <w:t>4</w:t>
      </w:r>
      <w:r w:rsidRPr="003B6FB9">
        <w:rPr>
          <w:rFonts w:eastAsia="Calibri"/>
          <w:sz w:val="27"/>
          <w:szCs w:val="27"/>
          <w:shd w:val="clear" w:color="auto" w:fill="FFFFFF"/>
        </w:rPr>
        <w:t>) ч. 1 ст. 24</w:t>
      </w:r>
      <w:r w:rsidRPr="003B6FB9" w:rsidR="00F31CBD">
        <w:rPr>
          <w:rFonts w:eastAsia="Calibri"/>
          <w:sz w:val="27"/>
          <w:szCs w:val="27"/>
          <w:shd w:val="clear" w:color="auto" w:fill="FFFFFF"/>
        </w:rPr>
        <w:t>, п. 2) ч. 1 ст. 27</w:t>
      </w:r>
      <w:r w:rsidRPr="003B6FB9">
        <w:rPr>
          <w:rFonts w:eastAsia="Calibri"/>
          <w:sz w:val="27"/>
          <w:szCs w:val="27"/>
          <w:shd w:val="clear" w:color="auto" w:fill="FFFFFF"/>
        </w:rPr>
        <w:t xml:space="preserve"> Уголовно</w:t>
      </w:r>
      <w:r w:rsidRPr="003B6FB9" w:rsidR="00F31CBD">
        <w:rPr>
          <w:rFonts w:eastAsia="Calibri"/>
          <w:sz w:val="27"/>
          <w:szCs w:val="27"/>
          <w:shd w:val="clear" w:color="auto" w:fill="FFFFFF"/>
        </w:rPr>
        <w:t>-</w:t>
      </w:r>
      <w:r w:rsidRPr="003B6FB9">
        <w:rPr>
          <w:rFonts w:eastAsia="Calibri"/>
          <w:sz w:val="27"/>
          <w:szCs w:val="27"/>
          <w:shd w:val="clear" w:color="auto" w:fill="FFFFFF"/>
        </w:rPr>
        <w:t>процессуального кодекса Российской Федерации</w:t>
      </w:r>
      <w:r w:rsidRPr="003B6FB9" w:rsidR="007159F2">
        <w:rPr>
          <w:rFonts w:eastAsia="Calibri"/>
          <w:sz w:val="27"/>
          <w:szCs w:val="27"/>
          <w:shd w:val="clear" w:color="auto" w:fill="FFFFFF"/>
        </w:rPr>
        <w:t xml:space="preserve"> в связи с</w:t>
      </w:r>
      <w:r w:rsidR="003B6FB9">
        <w:rPr>
          <w:rFonts w:eastAsia="Calibri"/>
          <w:sz w:val="27"/>
          <w:szCs w:val="27"/>
          <w:shd w:val="clear" w:color="auto" w:fill="FFFFFF"/>
        </w:rPr>
        <w:t xml:space="preserve">о </w:t>
      </w:r>
      <w:r w:rsidRPr="003B6FB9" w:rsidR="0046342D">
        <w:rPr>
          <w:rFonts w:eastAsia="Calibri"/>
          <w:sz w:val="27"/>
          <w:szCs w:val="27"/>
          <w:shd w:val="clear" w:color="auto" w:fill="FFFFFF"/>
        </w:rPr>
        <w:t>смертью</w:t>
      </w:r>
      <w:r w:rsidR="003B6FB9">
        <w:rPr>
          <w:rFonts w:eastAsia="Calibri"/>
          <w:sz w:val="27"/>
          <w:szCs w:val="27"/>
          <w:shd w:val="clear" w:color="auto" w:fill="FFFFFF"/>
        </w:rPr>
        <w:t xml:space="preserve"> подсудимого</w:t>
      </w:r>
      <w:r w:rsidR="007C60FD">
        <w:rPr>
          <w:rFonts w:eastAsia="Calibri"/>
          <w:sz w:val="27"/>
          <w:szCs w:val="27"/>
          <w:shd w:val="clear" w:color="auto" w:fill="FFFFFF"/>
        </w:rPr>
        <w:t xml:space="preserve"> Солнцева Константина Ивановича</w:t>
      </w:r>
      <w:r w:rsidRPr="003B6FB9" w:rsidR="0046342D">
        <w:rPr>
          <w:rFonts w:eastAsia="Calibri"/>
          <w:sz w:val="27"/>
          <w:szCs w:val="27"/>
          <w:shd w:val="clear" w:color="auto" w:fill="FFFFFF"/>
        </w:rPr>
        <w:t>.</w:t>
      </w:r>
      <w:r w:rsidR="007C60FD">
        <w:rPr>
          <w:rFonts w:eastAsia="Calibri"/>
          <w:sz w:val="27"/>
          <w:szCs w:val="27"/>
          <w:shd w:val="clear" w:color="auto" w:fill="FFFFFF"/>
        </w:rPr>
        <w:t xml:space="preserve"> </w:t>
      </w:r>
      <w:r w:rsidR="003B6FB9">
        <w:rPr>
          <w:rFonts w:eastAsia="Calibri"/>
          <w:sz w:val="27"/>
          <w:szCs w:val="27"/>
          <w:shd w:val="clear" w:color="auto" w:fill="FFFFFF"/>
        </w:rPr>
        <w:t xml:space="preserve"> </w:t>
      </w:r>
      <w:r w:rsidRPr="003B6FB9" w:rsidR="0046342D">
        <w:rPr>
          <w:rFonts w:eastAsia="Calibri"/>
          <w:sz w:val="27"/>
          <w:szCs w:val="27"/>
          <w:shd w:val="clear" w:color="auto" w:fill="FFFFFF"/>
        </w:rPr>
        <w:t xml:space="preserve">  </w:t>
      </w:r>
    </w:p>
    <w:p w:rsidR="00EB777A" w:rsidRPr="003B6FB9" w:rsidP="0046342D">
      <w:pPr>
        <w:ind w:firstLine="709"/>
        <w:jc w:val="both"/>
        <w:rPr>
          <w:sz w:val="27"/>
          <w:szCs w:val="27"/>
        </w:rPr>
      </w:pPr>
      <w:r w:rsidRPr="003B6FB9">
        <w:rPr>
          <w:rFonts w:eastAsia="Calibri"/>
          <w:sz w:val="27"/>
          <w:szCs w:val="27"/>
          <w:shd w:val="clear" w:color="auto" w:fill="FFFFFF"/>
        </w:rPr>
        <w:t xml:space="preserve"> </w:t>
      </w:r>
      <w:r w:rsidRPr="003B6FB9">
        <w:rPr>
          <w:sz w:val="27"/>
          <w:szCs w:val="27"/>
        </w:rPr>
        <w:t>П</w:t>
      </w:r>
      <w:r w:rsidRPr="003B6FB9" w:rsidR="008530C1">
        <w:rPr>
          <w:sz w:val="27"/>
          <w:szCs w:val="27"/>
        </w:rPr>
        <w:t xml:space="preserve">остановление </w:t>
      </w:r>
      <w:r w:rsidRPr="003B6FB9">
        <w:rPr>
          <w:sz w:val="27"/>
          <w:szCs w:val="27"/>
        </w:rPr>
        <w:t>может быть обжалован</w:t>
      </w:r>
      <w:r w:rsidRPr="003B6FB9" w:rsidR="008530C1">
        <w:rPr>
          <w:sz w:val="27"/>
          <w:szCs w:val="27"/>
        </w:rPr>
        <w:t>о</w:t>
      </w:r>
      <w:r w:rsidRPr="003B6FB9">
        <w:rPr>
          <w:sz w:val="27"/>
          <w:szCs w:val="27"/>
        </w:rPr>
        <w:t xml:space="preserve"> в апелляционном</w:t>
      </w:r>
      <w:r w:rsidRPr="003B6FB9">
        <w:rPr>
          <w:color w:val="000000"/>
          <w:sz w:val="27"/>
          <w:szCs w:val="27"/>
        </w:rPr>
        <w:t xml:space="preserve"> порядке в Киевский районный суд города Симферополя, через мирового судью </w:t>
      </w:r>
      <w:r w:rsidRPr="003B6FB9" w:rsidR="008530C1">
        <w:rPr>
          <w:color w:val="000000"/>
          <w:sz w:val="27"/>
          <w:szCs w:val="27"/>
        </w:rPr>
        <w:t>его постановившего</w:t>
      </w:r>
      <w:r w:rsidRPr="003B6FB9">
        <w:rPr>
          <w:color w:val="000000"/>
          <w:sz w:val="27"/>
          <w:szCs w:val="27"/>
        </w:rPr>
        <w:t xml:space="preserve">, в течение </w:t>
      </w:r>
      <w:r w:rsidRPr="003B6FB9" w:rsidR="00DC4384">
        <w:rPr>
          <w:color w:val="000000"/>
          <w:sz w:val="27"/>
          <w:szCs w:val="27"/>
        </w:rPr>
        <w:t xml:space="preserve">пятнадцати </w:t>
      </w:r>
      <w:r w:rsidRPr="003B6FB9">
        <w:rPr>
          <w:color w:val="000000"/>
          <w:sz w:val="27"/>
          <w:szCs w:val="27"/>
        </w:rPr>
        <w:t>суток со дня провозглашения</w:t>
      </w:r>
      <w:r w:rsidRPr="003B6FB9" w:rsidR="001D2442">
        <w:rPr>
          <w:color w:val="000000"/>
          <w:sz w:val="27"/>
          <w:szCs w:val="27"/>
        </w:rPr>
        <w:t xml:space="preserve">.  </w:t>
      </w:r>
    </w:p>
    <w:p w:rsidR="00847D96" w:rsidRPr="003B6FB9" w:rsidP="00847D96">
      <w:pPr>
        <w:ind w:firstLine="540"/>
        <w:jc w:val="both"/>
        <w:rPr>
          <w:sz w:val="27"/>
          <w:szCs w:val="27"/>
        </w:rPr>
      </w:pPr>
      <w:r w:rsidRPr="003B6FB9">
        <w:rPr>
          <w:sz w:val="27"/>
          <w:szCs w:val="27"/>
        </w:rPr>
        <w:t xml:space="preserve">      </w:t>
      </w:r>
    </w:p>
    <w:p w:rsidR="000C1000" w:rsidRPr="003B6FB9" w:rsidP="00847D96">
      <w:pPr>
        <w:ind w:firstLine="540"/>
        <w:jc w:val="both"/>
        <w:rPr>
          <w:sz w:val="27"/>
          <w:szCs w:val="27"/>
        </w:rPr>
      </w:pPr>
      <w:r w:rsidRPr="003B6FB9">
        <w:rPr>
          <w:sz w:val="27"/>
          <w:szCs w:val="27"/>
        </w:rPr>
        <w:t xml:space="preserve"> </w:t>
      </w:r>
      <w:r w:rsidRPr="003B6FB9" w:rsidR="00713F6D">
        <w:rPr>
          <w:sz w:val="27"/>
          <w:szCs w:val="27"/>
        </w:rPr>
        <w:t xml:space="preserve">Мировой судья </w:t>
      </w:r>
      <w:r w:rsidRPr="003B6FB9">
        <w:rPr>
          <w:sz w:val="27"/>
          <w:szCs w:val="27"/>
        </w:rPr>
        <w:t xml:space="preserve">               </w:t>
      </w:r>
      <w:r w:rsidRPr="003B6FB9">
        <w:rPr>
          <w:sz w:val="27"/>
          <w:szCs w:val="27"/>
        </w:rPr>
        <w:tab/>
      </w:r>
      <w:r w:rsidRPr="003B6FB9" w:rsidR="00A0586E">
        <w:rPr>
          <w:sz w:val="27"/>
          <w:szCs w:val="27"/>
        </w:rPr>
        <w:tab/>
      </w:r>
      <w:r w:rsidRPr="003B6FB9">
        <w:rPr>
          <w:sz w:val="27"/>
          <w:szCs w:val="27"/>
        </w:rPr>
        <w:tab/>
      </w:r>
      <w:r w:rsidRPr="003B6FB9" w:rsidR="001967CA">
        <w:rPr>
          <w:sz w:val="27"/>
          <w:szCs w:val="27"/>
        </w:rPr>
        <w:tab/>
      </w:r>
      <w:r w:rsidRPr="003B6FB9" w:rsidR="001967CA">
        <w:rPr>
          <w:sz w:val="27"/>
          <w:szCs w:val="27"/>
        </w:rPr>
        <w:tab/>
        <w:t xml:space="preserve">    </w:t>
      </w:r>
      <w:r w:rsidRPr="003B6FB9" w:rsidR="00874F85">
        <w:rPr>
          <w:sz w:val="27"/>
          <w:szCs w:val="27"/>
        </w:rPr>
        <w:t>С.А. Москаленко</w:t>
      </w:r>
    </w:p>
    <w:sectPr w:rsidSect="0073170A">
      <w:headerReference w:type="default" r:id="rId4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4A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60FD">
      <w:rPr>
        <w:noProof/>
      </w:rPr>
      <w:t>2</w:t>
    </w:r>
    <w:r>
      <w:rPr>
        <w:noProof/>
      </w:rPr>
      <w:fldChar w:fldCharType="end"/>
    </w:r>
  </w:p>
  <w:p w:rsidR="003F2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0108D"/>
    <w:multiLevelType w:val="hybridMultilevel"/>
    <w:tmpl w:val="5D8C3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6B"/>
    <w:rsid w:val="000016C8"/>
    <w:rsid w:val="00002A5D"/>
    <w:rsid w:val="00005E91"/>
    <w:rsid w:val="0000678D"/>
    <w:rsid w:val="0001121C"/>
    <w:rsid w:val="00011721"/>
    <w:rsid w:val="00013E6C"/>
    <w:rsid w:val="000146E9"/>
    <w:rsid w:val="0001529B"/>
    <w:rsid w:val="00017339"/>
    <w:rsid w:val="0001773E"/>
    <w:rsid w:val="00027DB0"/>
    <w:rsid w:val="00030257"/>
    <w:rsid w:val="00034188"/>
    <w:rsid w:val="00035181"/>
    <w:rsid w:val="00037D37"/>
    <w:rsid w:val="000447F5"/>
    <w:rsid w:val="00047ADD"/>
    <w:rsid w:val="000518B6"/>
    <w:rsid w:val="00060C67"/>
    <w:rsid w:val="00061184"/>
    <w:rsid w:val="00061554"/>
    <w:rsid w:val="00063456"/>
    <w:rsid w:val="00072E40"/>
    <w:rsid w:val="0008219B"/>
    <w:rsid w:val="00087003"/>
    <w:rsid w:val="00087DF2"/>
    <w:rsid w:val="00087EAD"/>
    <w:rsid w:val="000936FD"/>
    <w:rsid w:val="0009517B"/>
    <w:rsid w:val="000A595F"/>
    <w:rsid w:val="000A726B"/>
    <w:rsid w:val="000A76AB"/>
    <w:rsid w:val="000B6451"/>
    <w:rsid w:val="000C1000"/>
    <w:rsid w:val="000C4AE1"/>
    <w:rsid w:val="000C7AA3"/>
    <w:rsid w:val="000D3856"/>
    <w:rsid w:val="000D4579"/>
    <w:rsid w:val="000D4B8C"/>
    <w:rsid w:val="000E389F"/>
    <w:rsid w:val="000E54CF"/>
    <w:rsid w:val="000F0D27"/>
    <w:rsid w:val="000F72ED"/>
    <w:rsid w:val="001017E5"/>
    <w:rsid w:val="0010213C"/>
    <w:rsid w:val="001073EA"/>
    <w:rsid w:val="00107D8B"/>
    <w:rsid w:val="00110158"/>
    <w:rsid w:val="00112FB0"/>
    <w:rsid w:val="001177AC"/>
    <w:rsid w:val="00122CBF"/>
    <w:rsid w:val="00126FC4"/>
    <w:rsid w:val="00130A90"/>
    <w:rsid w:val="0013388E"/>
    <w:rsid w:val="001350AC"/>
    <w:rsid w:val="001421DB"/>
    <w:rsid w:val="0014764F"/>
    <w:rsid w:val="0015265F"/>
    <w:rsid w:val="00154AB9"/>
    <w:rsid w:val="00165B50"/>
    <w:rsid w:val="00166D83"/>
    <w:rsid w:val="00175A17"/>
    <w:rsid w:val="00175EA5"/>
    <w:rsid w:val="00176E98"/>
    <w:rsid w:val="001807CD"/>
    <w:rsid w:val="001810ED"/>
    <w:rsid w:val="00181F4F"/>
    <w:rsid w:val="00192568"/>
    <w:rsid w:val="001967CA"/>
    <w:rsid w:val="001A1F93"/>
    <w:rsid w:val="001A5ABD"/>
    <w:rsid w:val="001B3E0E"/>
    <w:rsid w:val="001B4089"/>
    <w:rsid w:val="001C50F5"/>
    <w:rsid w:val="001C5D2C"/>
    <w:rsid w:val="001C798D"/>
    <w:rsid w:val="001D223F"/>
    <w:rsid w:val="001D2442"/>
    <w:rsid w:val="001D2BCD"/>
    <w:rsid w:val="001D595D"/>
    <w:rsid w:val="001E465E"/>
    <w:rsid w:val="001E7F21"/>
    <w:rsid w:val="001F1E9A"/>
    <w:rsid w:val="001F7805"/>
    <w:rsid w:val="0020216E"/>
    <w:rsid w:val="00202E21"/>
    <w:rsid w:val="00204BAD"/>
    <w:rsid w:val="00205F47"/>
    <w:rsid w:val="00206301"/>
    <w:rsid w:val="0020683A"/>
    <w:rsid w:val="00210978"/>
    <w:rsid w:val="00211DBC"/>
    <w:rsid w:val="00220065"/>
    <w:rsid w:val="0022044A"/>
    <w:rsid w:val="0022471D"/>
    <w:rsid w:val="0022499D"/>
    <w:rsid w:val="00227FA7"/>
    <w:rsid w:val="00230047"/>
    <w:rsid w:val="0023545C"/>
    <w:rsid w:val="00241051"/>
    <w:rsid w:val="002424DE"/>
    <w:rsid w:val="00242BD0"/>
    <w:rsid w:val="00246F71"/>
    <w:rsid w:val="0025166F"/>
    <w:rsid w:val="0025375E"/>
    <w:rsid w:val="00256B14"/>
    <w:rsid w:val="002621EB"/>
    <w:rsid w:val="002627DD"/>
    <w:rsid w:val="00267B79"/>
    <w:rsid w:val="00273D95"/>
    <w:rsid w:val="00273F3A"/>
    <w:rsid w:val="00276F04"/>
    <w:rsid w:val="002826BC"/>
    <w:rsid w:val="00282902"/>
    <w:rsid w:val="002863C0"/>
    <w:rsid w:val="00286CA7"/>
    <w:rsid w:val="00287DAE"/>
    <w:rsid w:val="0029548E"/>
    <w:rsid w:val="002972CC"/>
    <w:rsid w:val="00297998"/>
    <w:rsid w:val="002A11D7"/>
    <w:rsid w:val="002A1BE7"/>
    <w:rsid w:val="002A5A27"/>
    <w:rsid w:val="002A615E"/>
    <w:rsid w:val="002A7B76"/>
    <w:rsid w:val="002B214B"/>
    <w:rsid w:val="002B2F44"/>
    <w:rsid w:val="002B4EE0"/>
    <w:rsid w:val="002B5C00"/>
    <w:rsid w:val="002C192B"/>
    <w:rsid w:val="002D2E43"/>
    <w:rsid w:val="002D3F0D"/>
    <w:rsid w:val="002D6603"/>
    <w:rsid w:val="002D7C33"/>
    <w:rsid w:val="002E2410"/>
    <w:rsid w:val="002F2011"/>
    <w:rsid w:val="00301FDE"/>
    <w:rsid w:val="00304E76"/>
    <w:rsid w:val="003052F7"/>
    <w:rsid w:val="003079EA"/>
    <w:rsid w:val="00313F89"/>
    <w:rsid w:val="0031731E"/>
    <w:rsid w:val="00327B3D"/>
    <w:rsid w:val="003336AB"/>
    <w:rsid w:val="00336CB5"/>
    <w:rsid w:val="00346A9A"/>
    <w:rsid w:val="0035183D"/>
    <w:rsid w:val="00352128"/>
    <w:rsid w:val="00356B29"/>
    <w:rsid w:val="00360C70"/>
    <w:rsid w:val="00361FB8"/>
    <w:rsid w:val="003627B7"/>
    <w:rsid w:val="00363236"/>
    <w:rsid w:val="003740C0"/>
    <w:rsid w:val="00374BA3"/>
    <w:rsid w:val="003814E6"/>
    <w:rsid w:val="0039140D"/>
    <w:rsid w:val="00391AA7"/>
    <w:rsid w:val="003924D5"/>
    <w:rsid w:val="003A3A32"/>
    <w:rsid w:val="003B20E4"/>
    <w:rsid w:val="003B6FB9"/>
    <w:rsid w:val="003C1033"/>
    <w:rsid w:val="003C20AB"/>
    <w:rsid w:val="003D16D5"/>
    <w:rsid w:val="003D5B3E"/>
    <w:rsid w:val="003E0251"/>
    <w:rsid w:val="003F24AE"/>
    <w:rsid w:val="003F716C"/>
    <w:rsid w:val="0040127A"/>
    <w:rsid w:val="00403348"/>
    <w:rsid w:val="00407127"/>
    <w:rsid w:val="004111A4"/>
    <w:rsid w:val="00430BE6"/>
    <w:rsid w:val="00430EBE"/>
    <w:rsid w:val="0044523E"/>
    <w:rsid w:val="00445DE2"/>
    <w:rsid w:val="00447FCE"/>
    <w:rsid w:val="00463049"/>
    <w:rsid w:val="0046342D"/>
    <w:rsid w:val="004743EF"/>
    <w:rsid w:val="00475492"/>
    <w:rsid w:val="004839D9"/>
    <w:rsid w:val="004907C8"/>
    <w:rsid w:val="00491647"/>
    <w:rsid w:val="004A5423"/>
    <w:rsid w:val="004A588F"/>
    <w:rsid w:val="004A60C9"/>
    <w:rsid w:val="004A6CA3"/>
    <w:rsid w:val="004B208E"/>
    <w:rsid w:val="004B2CCE"/>
    <w:rsid w:val="004B3C87"/>
    <w:rsid w:val="004C47AF"/>
    <w:rsid w:val="004C74FD"/>
    <w:rsid w:val="004D37EE"/>
    <w:rsid w:val="004D7991"/>
    <w:rsid w:val="004E05E9"/>
    <w:rsid w:val="004E5E95"/>
    <w:rsid w:val="004E610C"/>
    <w:rsid w:val="004F202E"/>
    <w:rsid w:val="004F20A7"/>
    <w:rsid w:val="004F3E38"/>
    <w:rsid w:val="004F5C10"/>
    <w:rsid w:val="004F7FC5"/>
    <w:rsid w:val="005076B4"/>
    <w:rsid w:val="00525264"/>
    <w:rsid w:val="00530112"/>
    <w:rsid w:val="0053291A"/>
    <w:rsid w:val="005467A3"/>
    <w:rsid w:val="00555A35"/>
    <w:rsid w:val="0056257E"/>
    <w:rsid w:val="00572052"/>
    <w:rsid w:val="0057206A"/>
    <w:rsid w:val="0057738B"/>
    <w:rsid w:val="005825C0"/>
    <w:rsid w:val="005840E8"/>
    <w:rsid w:val="00586431"/>
    <w:rsid w:val="00592137"/>
    <w:rsid w:val="005963B2"/>
    <w:rsid w:val="005A21AD"/>
    <w:rsid w:val="005A2D69"/>
    <w:rsid w:val="005B2012"/>
    <w:rsid w:val="005B3DEB"/>
    <w:rsid w:val="005B40AA"/>
    <w:rsid w:val="005B4BA7"/>
    <w:rsid w:val="005B7002"/>
    <w:rsid w:val="005C4264"/>
    <w:rsid w:val="005C67AF"/>
    <w:rsid w:val="005D2405"/>
    <w:rsid w:val="005D7495"/>
    <w:rsid w:val="005E4715"/>
    <w:rsid w:val="005E5DAC"/>
    <w:rsid w:val="005F58B5"/>
    <w:rsid w:val="005F734E"/>
    <w:rsid w:val="00603EA0"/>
    <w:rsid w:val="00603EB1"/>
    <w:rsid w:val="006071CC"/>
    <w:rsid w:val="006119E8"/>
    <w:rsid w:val="006161F0"/>
    <w:rsid w:val="00631B57"/>
    <w:rsid w:val="00632279"/>
    <w:rsid w:val="0064006B"/>
    <w:rsid w:val="0064108F"/>
    <w:rsid w:val="006474B9"/>
    <w:rsid w:val="00651A2F"/>
    <w:rsid w:val="00653B51"/>
    <w:rsid w:val="00654CB5"/>
    <w:rsid w:val="00654E0F"/>
    <w:rsid w:val="006558C6"/>
    <w:rsid w:val="0067267F"/>
    <w:rsid w:val="00672BBE"/>
    <w:rsid w:val="00681C2E"/>
    <w:rsid w:val="00683538"/>
    <w:rsid w:val="00683E16"/>
    <w:rsid w:val="00690E25"/>
    <w:rsid w:val="00691E0F"/>
    <w:rsid w:val="006934E8"/>
    <w:rsid w:val="00696306"/>
    <w:rsid w:val="00696E06"/>
    <w:rsid w:val="00697FD8"/>
    <w:rsid w:val="006A626E"/>
    <w:rsid w:val="006B0234"/>
    <w:rsid w:val="006B0B65"/>
    <w:rsid w:val="006B3100"/>
    <w:rsid w:val="006C5394"/>
    <w:rsid w:val="006D3231"/>
    <w:rsid w:val="006D5027"/>
    <w:rsid w:val="006E6258"/>
    <w:rsid w:val="006F0CB4"/>
    <w:rsid w:val="006F118B"/>
    <w:rsid w:val="006F4105"/>
    <w:rsid w:val="00700D68"/>
    <w:rsid w:val="00701926"/>
    <w:rsid w:val="0070386F"/>
    <w:rsid w:val="00707748"/>
    <w:rsid w:val="00713F6D"/>
    <w:rsid w:val="007159F2"/>
    <w:rsid w:val="00716106"/>
    <w:rsid w:val="00720F21"/>
    <w:rsid w:val="00721CF5"/>
    <w:rsid w:val="0072212E"/>
    <w:rsid w:val="0072373C"/>
    <w:rsid w:val="007302F0"/>
    <w:rsid w:val="0073170A"/>
    <w:rsid w:val="00740AD2"/>
    <w:rsid w:val="00741C28"/>
    <w:rsid w:val="00745944"/>
    <w:rsid w:val="007500DC"/>
    <w:rsid w:val="00750498"/>
    <w:rsid w:val="007511DA"/>
    <w:rsid w:val="007560D3"/>
    <w:rsid w:val="00766232"/>
    <w:rsid w:val="00766A76"/>
    <w:rsid w:val="00785387"/>
    <w:rsid w:val="00785EA5"/>
    <w:rsid w:val="00785F5F"/>
    <w:rsid w:val="00785F7A"/>
    <w:rsid w:val="00787742"/>
    <w:rsid w:val="007914C8"/>
    <w:rsid w:val="0079752A"/>
    <w:rsid w:val="007A110B"/>
    <w:rsid w:val="007A3905"/>
    <w:rsid w:val="007A63E4"/>
    <w:rsid w:val="007B0B66"/>
    <w:rsid w:val="007C190E"/>
    <w:rsid w:val="007C341C"/>
    <w:rsid w:val="007C60FD"/>
    <w:rsid w:val="007C6A75"/>
    <w:rsid w:val="007D08A1"/>
    <w:rsid w:val="007D414E"/>
    <w:rsid w:val="007D518E"/>
    <w:rsid w:val="007D5E92"/>
    <w:rsid w:val="007D6842"/>
    <w:rsid w:val="007E1477"/>
    <w:rsid w:val="007E69AB"/>
    <w:rsid w:val="007E75CA"/>
    <w:rsid w:val="007F2E56"/>
    <w:rsid w:val="007F7C61"/>
    <w:rsid w:val="008034A6"/>
    <w:rsid w:val="00806492"/>
    <w:rsid w:val="008122BF"/>
    <w:rsid w:val="00816AA8"/>
    <w:rsid w:val="00823C33"/>
    <w:rsid w:val="00824B94"/>
    <w:rsid w:val="00833FF7"/>
    <w:rsid w:val="0084417E"/>
    <w:rsid w:val="00847D96"/>
    <w:rsid w:val="008502BB"/>
    <w:rsid w:val="008526C0"/>
    <w:rsid w:val="008530C1"/>
    <w:rsid w:val="008556E7"/>
    <w:rsid w:val="00862867"/>
    <w:rsid w:val="00873272"/>
    <w:rsid w:val="00874F85"/>
    <w:rsid w:val="00876A3B"/>
    <w:rsid w:val="00881305"/>
    <w:rsid w:val="0088168E"/>
    <w:rsid w:val="00881B26"/>
    <w:rsid w:val="0088595C"/>
    <w:rsid w:val="0088727F"/>
    <w:rsid w:val="008901E1"/>
    <w:rsid w:val="008922A5"/>
    <w:rsid w:val="00892682"/>
    <w:rsid w:val="0089277E"/>
    <w:rsid w:val="00896D13"/>
    <w:rsid w:val="008A02A8"/>
    <w:rsid w:val="008A0514"/>
    <w:rsid w:val="008A4CE7"/>
    <w:rsid w:val="008A70A4"/>
    <w:rsid w:val="008B10EA"/>
    <w:rsid w:val="008B1FF2"/>
    <w:rsid w:val="008B2E02"/>
    <w:rsid w:val="008B60B7"/>
    <w:rsid w:val="008C2B04"/>
    <w:rsid w:val="008C5278"/>
    <w:rsid w:val="008D0FDA"/>
    <w:rsid w:val="008E1A53"/>
    <w:rsid w:val="008E313A"/>
    <w:rsid w:val="008E4ADC"/>
    <w:rsid w:val="008F3376"/>
    <w:rsid w:val="008F4697"/>
    <w:rsid w:val="008F68BF"/>
    <w:rsid w:val="0090482D"/>
    <w:rsid w:val="00906FDA"/>
    <w:rsid w:val="00911374"/>
    <w:rsid w:val="009151E0"/>
    <w:rsid w:val="009205FA"/>
    <w:rsid w:val="0092090C"/>
    <w:rsid w:val="00920C32"/>
    <w:rsid w:val="00922238"/>
    <w:rsid w:val="00924594"/>
    <w:rsid w:val="0092762A"/>
    <w:rsid w:val="009301B0"/>
    <w:rsid w:val="009319B1"/>
    <w:rsid w:val="0093653A"/>
    <w:rsid w:val="009414E0"/>
    <w:rsid w:val="009417C1"/>
    <w:rsid w:val="009432B6"/>
    <w:rsid w:val="00945250"/>
    <w:rsid w:val="00950BD7"/>
    <w:rsid w:val="00954097"/>
    <w:rsid w:val="00956D30"/>
    <w:rsid w:val="00960CC8"/>
    <w:rsid w:val="00967B52"/>
    <w:rsid w:val="00975123"/>
    <w:rsid w:val="00980289"/>
    <w:rsid w:val="00983C8B"/>
    <w:rsid w:val="00987AE5"/>
    <w:rsid w:val="009908AC"/>
    <w:rsid w:val="009953CC"/>
    <w:rsid w:val="009A061A"/>
    <w:rsid w:val="009A37A4"/>
    <w:rsid w:val="009B2CF2"/>
    <w:rsid w:val="009C75F4"/>
    <w:rsid w:val="009D1708"/>
    <w:rsid w:val="009E10D2"/>
    <w:rsid w:val="009E12F4"/>
    <w:rsid w:val="009E2190"/>
    <w:rsid w:val="009E4336"/>
    <w:rsid w:val="009E43A8"/>
    <w:rsid w:val="009F695F"/>
    <w:rsid w:val="00A04583"/>
    <w:rsid w:val="00A0586E"/>
    <w:rsid w:val="00A0633B"/>
    <w:rsid w:val="00A07C03"/>
    <w:rsid w:val="00A2226A"/>
    <w:rsid w:val="00A2428A"/>
    <w:rsid w:val="00A251FB"/>
    <w:rsid w:val="00A31D2E"/>
    <w:rsid w:val="00A371B5"/>
    <w:rsid w:val="00A46B5C"/>
    <w:rsid w:val="00A47A3D"/>
    <w:rsid w:val="00A513FB"/>
    <w:rsid w:val="00A51620"/>
    <w:rsid w:val="00A5298D"/>
    <w:rsid w:val="00A573AC"/>
    <w:rsid w:val="00A62DE8"/>
    <w:rsid w:val="00A66B3F"/>
    <w:rsid w:val="00A7122C"/>
    <w:rsid w:val="00A74551"/>
    <w:rsid w:val="00A84F76"/>
    <w:rsid w:val="00A87D17"/>
    <w:rsid w:val="00A90FFB"/>
    <w:rsid w:val="00A91E4C"/>
    <w:rsid w:val="00A96AB6"/>
    <w:rsid w:val="00AA6BF4"/>
    <w:rsid w:val="00AD3606"/>
    <w:rsid w:val="00AD656A"/>
    <w:rsid w:val="00AD661F"/>
    <w:rsid w:val="00AD6AD8"/>
    <w:rsid w:val="00AD76D4"/>
    <w:rsid w:val="00AE4974"/>
    <w:rsid w:val="00AF1223"/>
    <w:rsid w:val="00AF124D"/>
    <w:rsid w:val="00AF172B"/>
    <w:rsid w:val="00AF6134"/>
    <w:rsid w:val="00AF72ED"/>
    <w:rsid w:val="00B01644"/>
    <w:rsid w:val="00B1333D"/>
    <w:rsid w:val="00B14EBC"/>
    <w:rsid w:val="00B154A7"/>
    <w:rsid w:val="00B16C84"/>
    <w:rsid w:val="00B23E84"/>
    <w:rsid w:val="00B37358"/>
    <w:rsid w:val="00B41A13"/>
    <w:rsid w:val="00B44060"/>
    <w:rsid w:val="00B470A1"/>
    <w:rsid w:val="00B567BC"/>
    <w:rsid w:val="00B633F2"/>
    <w:rsid w:val="00B64767"/>
    <w:rsid w:val="00B669E3"/>
    <w:rsid w:val="00B83971"/>
    <w:rsid w:val="00B91534"/>
    <w:rsid w:val="00B92286"/>
    <w:rsid w:val="00BA579B"/>
    <w:rsid w:val="00BB2AF7"/>
    <w:rsid w:val="00BB4219"/>
    <w:rsid w:val="00BB4AA7"/>
    <w:rsid w:val="00BC1C42"/>
    <w:rsid w:val="00BC7727"/>
    <w:rsid w:val="00BD2C5E"/>
    <w:rsid w:val="00BD6641"/>
    <w:rsid w:val="00BF4AAB"/>
    <w:rsid w:val="00BF542C"/>
    <w:rsid w:val="00C00182"/>
    <w:rsid w:val="00C00B59"/>
    <w:rsid w:val="00C02267"/>
    <w:rsid w:val="00C040E6"/>
    <w:rsid w:val="00C054B7"/>
    <w:rsid w:val="00C07014"/>
    <w:rsid w:val="00C10F0D"/>
    <w:rsid w:val="00C143D7"/>
    <w:rsid w:val="00C25A70"/>
    <w:rsid w:val="00C304DA"/>
    <w:rsid w:val="00C31A92"/>
    <w:rsid w:val="00C3536B"/>
    <w:rsid w:val="00C3603F"/>
    <w:rsid w:val="00C4020A"/>
    <w:rsid w:val="00C40AFE"/>
    <w:rsid w:val="00C40C73"/>
    <w:rsid w:val="00C46E8C"/>
    <w:rsid w:val="00C51FF2"/>
    <w:rsid w:val="00C52F4E"/>
    <w:rsid w:val="00C7380D"/>
    <w:rsid w:val="00C73E6D"/>
    <w:rsid w:val="00C74DEF"/>
    <w:rsid w:val="00C80D47"/>
    <w:rsid w:val="00C8555A"/>
    <w:rsid w:val="00C917F6"/>
    <w:rsid w:val="00C96959"/>
    <w:rsid w:val="00CA3AD4"/>
    <w:rsid w:val="00CB009D"/>
    <w:rsid w:val="00CB0A5A"/>
    <w:rsid w:val="00CB0D3B"/>
    <w:rsid w:val="00CB12D1"/>
    <w:rsid w:val="00CB53E6"/>
    <w:rsid w:val="00CB75E2"/>
    <w:rsid w:val="00CC001A"/>
    <w:rsid w:val="00CC7209"/>
    <w:rsid w:val="00CC74BB"/>
    <w:rsid w:val="00CD03B6"/>
    <w:rsid w:val="00CD30C3"/>
    <w:rsid w:val="00CD4EDD"/>
    <w:rsid w:val="00CD5220"/>
    <w:rsid w:val="00CD64D3"/>
    <w:rsid w:val="00CE46BA"/>
    <w:rsid w:val="00CE55E1"/>
    <w:rsid w:val="00CF301F"/>
    <w:rsid w:val="00D052FF"/>
    <w:rsid w:val="00D108D9"/>
    <w:rsid w:val="00D11A16"/>
    <w:rsid w:val="00D1545D"/>
    <w:rsid w:val="00D17FDB"/>
    <w:rsid w:val="00D32055"/>
    <w:rsid w:val="00D32CE4"/>
    <w:rsid w:val="00D33249"/>
    <w:rsid w:val="00D339E0"/>
    <w:rsid w:val="00D33BB0"/>
    <w:rsid w:val="00D36E48"/>
    <w:rsid w:val="00D47498"/>
    <w:rsid w:val="00D51CE7"/>
    <w:rsid w:val="00D561BF"/>
    <w:rsid w:val="00D61BAF"/>
    <w:rsid w:val="00D666A5"/>
    <w:rsid w:val="00D67A91"/>
    <w:rsid w:val="00D7030C"/>
    <w:rsid w:val="00D766A2"/>
    <w:rsid w:val="00D85107"/>
    <w:rsid w:val="00D87A10"/>
    <w:rsid w:val="00D87BED"/>
    <w:rsid w:val="00D9110B"/>
    <w:rsid w:val="00D95714"/>
    <w:rsid w:val="00DA4615"/>
    <w:rsid w:val="00DB2560"/>
    <w:rsid w:val="00DB25E3"/>
    <w:rsid w:val="00DB4FFD"/>
    <w:rsid w:val="00DC0ACB"/>
    <w:rsid w:val="00DC4384"/>
    <w:rsid w:val="00DC7527"/>
    <w:rsid w:val="00DD1A03"/>
    <w:rsid w:val="00DD5E20"/>
    <w:rsid w:val="00DD69F1"/>
    <w:rsid w:val="00DD7F5C"/>
    <w:rsid w:val="00DE6F56"/>
    <w:rsid w:val="00DE7DE3"/>
    <w:rsid w:val="00DF4074"/>
    <w:rsid w:val="00DF7C98"/>
    <w:rsid w:val="00E01658"/>
    <w:rsid w:val="00E130D1"/>
    <w:rsid w:val="00E1413A"/>
    <w:rsid w:val="00E1546D"/>
    <w:rsid w:val="00E17D01"/>
    <w:rsid w:val="00E20F0E"/>
    <w:rsid w:val="00E23A53"/>
    <w:rsid w:val="00E312AE"/>
    <w:rsid w:val="00E36816"/>
    <w:rsid w:val="00E369BB"/>
    <w:rsid w:val="00E42D1C"/>
    <w:rsid w:val="00E43F90"/>
    <w:rsid w:val="00E44932"/>
    <w:rsid w:val="00E4747E"/>
    <w:rsid w:val="00E55F5B"/>
    <w:rsid w:val="00E701BA"/>
    <w:rsid w:val="00E71BF3"/>
    <w:rsid w:val="00E865AE"/>
    <w:rsid w:val="00E91906"/>
    <w:rsid w:val="00EA0A3C"/>
    <w:rsid w:val="00EA61ED"/>
    <w:rsid w:val="00EA7E62"/>
    <w:rsid w:val="00EB398F"/>
    <w:rsid w:val="00EB6AC9"/>
    <w:rsid w:val="00EB777A"/>
    <w:rsid w:val="00EC3748"/>
    <w:rsid w:val="00EC5C0B"/>
    <w:rsid w:val="00EC746F"/>
    <w:rsid w:val="00ED11B6"/>
    <w:rsid w:val="00ED1C2F"/>
    <w:rsid w:val="00ED6E3D"/>
    <w:rsid w:val="00EF2862"/>
    <w:rsid w:val="00EF3825"/>
    <w:rsid w:val="00EF7408"/>
    <w:rsid w:val="00F02D7C"/>
    <w:rsid w:val="00F05A78"/>
    <w:rsid w:val="00F069CA"/>
    <w:rsid w:val="00F101D5"/>
    <w:rsid w:val="00F25AEF"/>
    <w:rsid w:val="00F27D4B"/>
    <w:rsid w:val="00F31CBD"/>
    <w:rsid w:val="00F323DE"/>
    <w:rsid w:val="00F32814"/>
    <w:rsid w:val="00F32C53"/>
    <w:rsid w:val="00F339C1"/>
    <w:rsid w:val="00F362F2"/>
    <w:rsid w:val="00F456CE"/>
    <w:rsid w:val="00F5223C"/>
    <w:rsid w:val="00F5511D"/>
    <w:rsid w:val="00F56CF7"/>
    <w:rsid w:val="00F57B9A"/>
    <w:rsid w:val="00F73C63"/>
    <w:rsid w:val="00F77E50"/>
    <w:rsid w:val="00F80037"/>
    <w:rsid w:val="00F8096E"/>
    <w:rsid w:val="00F80B42"/>
    <w:rsid w:val="00F82C0A"/>
    <w:rsid w:val="00F853F8"/>
    <w:rsid w:val="00F90011"/>
    <w:rsid w:val="00F91F29"/>
    <w:rsid w:val="00F9536E"/>
    <w:rsid w:val="00FA1785"/>
    <w:rsid w:val="00FA51FC"/>
    <w:rsid w:val="00FA57FB"/>
    <w:rsid w:val="00FA742F"/>
    <w:rsid w:val="00FB4F6D"/>
    <w:rsid w:val="00FB5AAB"/>
    <w:rsid w:val="00FB5B27"/>
    <w:rsid w:val="00FD3BE9"/>
    <w:rsid w:val="00FE1CF4"/>
    <w:rsid w:val="00FE2434"/>
    <w:rsid w:val="00FE4FBA"/>
    <w:rsid w:val="00FE6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10C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E610C"/>
    <w:pPr>
      <w:jc w:val="both"/>
    </w:pPr>
    <w:rPr>
      <w:color w:val="FF6600"/>
    </w:rPr>
  </w:style>
  <w:style w:type="paragraph" w:styleId="BodyText3">
    <w:name w:val="Body Text 3"/>
    <w:basedOn w:val="Normal"/>
    <w:rsid w:val="004E610C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4E610C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paragraph" w:customStyle="1" w:styleId="ConsNonformat">
    <w:name w:val="ConsNonformat"/>
    <w:link w:val="ConsNonformat0"/>
    <w:rsid w:val="000D3856"/>
    <w:pPr>
      <w:widowControl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0D3856"/>
    <w:rPr>
      <w:rFonts w:ascii="Courier New" w:hAnsi="Courier New"/>
    </w:rPr>
  </w:style>
  <w:style w:type="paragraph" w:styleId="BodyText2">
    <w:name w:val="Body Text 2"/>
    <w:basedOn w:val="Normal"/>
    <w:link w:val="25"/>
    <w:rsid w:val="00A251FB"/>
    <w:pPr>
      <w:spacing w:after="120" w:line="480" w:lineRule="auto"/>
    </w:pPr>
  </w:style>
  <w:style w:type="character" w:customStyle="1" w:styleId="25">
    <w:name w:val="Основной текст 2 Знак"/>
    <w:basedOn w:val="DefaultParagraphFont"/>
    <w:link w:val="BodyText2"/>
    <w:rsid w:val="00A251FB"/>
    <w:rPr>
      <w:sz w:val="24"/>
      <w:szCs w:val="24"/>
    </w:rPr>
  </w:style>
  <w:style w:type="paragraph" w:styleId="BalloonText">
    <w:name w:val="Balloon Text"/>
    <w:basedOn w:val="Normal"/>
    <w:link w:val="a5"/>
    <w:rsid w:val="00BD2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rsid w:val="00BD2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