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1773E" w:rsidP="0001773E">
      <w:pPr>
        <w:jc w:val="right"/>
        <w:rPr>
          <w:sz w:val="16"/>
          <w:szCs w:val="16"/>
        </w:rPr>
      </w:pPr>
      <w:r>
        <w:rPr>
          <w:sz w:val="16"/>
          <w:szCs w:val="16"/>
        </w:rPr>
        <w:t>Д</w:t>
      </w:r>
      <w:r>
        <w:rPr>
          <w:sz w:val="16"/>
          <w:szCs w:val="16"/>
        </w:rPr>
        <w:t>ело № 1-</w:t>
      </w:r>
      <w:r w:rsidR="007560D3">
        <w:rPr>
          <w:sz w:val="16"/>
          <w:szCs w:val="16"/>
        </w:rPr>
        <w:t>10</w:t>
      </w:r>
      <w:r w:rsidR="00CA3AD4">
        <w:rPr>
          <w:sz w:val="16"/>
          <w:szCs w:val="16"/>
        </w:rPr>
        <w:t>-</w:t>
      </w:r>
      <w:r w:rsidR="005B693A">
        <w:rPr>
          <w:sz w:val="16"/>
          <w:szCs w:val="16"/>
        </w:rPr>
        <w:t>5</w:t>
      </w:r>
      <w:r>
        <w:rPr>
          <w:sz w:val="16"/>
          <w:szCs w:val="16"/>
        </w:rPr>
        <w:t>/</w:t>
      </w:r>
      <w:r>
        <w:rPr>
          <w:sz w:val="16"/>
          <w:szCs w:val="16"/>
        </w:rPr>
        <w:t>20</w:t>
      </w:r>
      <w:r w:rsidR="00720B5F">
        <w:rPr>
          <w:sz w:val="16"/>
          <w:szCs w:val="16"/>
        </w:rPr>
        <w:t>20</w:t>
      </w:r>
    </w:p>
    <w:p w:rsidR="0089277E" w:rsidP="0001773E">
      <w:pPr>
        <w:jc w:val="right"/>
        <w:rPr>
          <w:sz w:val="16"/>
          <w:szCs w:val="16"/>
        </w:rPr>
      </w:pPr>
      <w:r>
        <w:rPr>
          <w:sz w:val="16"/>
          <w:szCs w:val="16"/>
        </w:rPr>
        <w:t>01-000</w:t>
      </w:r>
      <w:r w:rsidR="005B693A">
        <w:rPr>
          <w:sz w:val="16"/>
          <w:szCs w:val="16"/>
        </w:rPr>
        <w:t>5</w:t>
      </w:r>
      <w:r>
        <w:rPr>
          <w:sz w:val="16"/>
          <w:szCs w:val="16"/>
        </w:rPr>
        <w:t>/</w:t>
      </w:r>
      <w:r w:rsidR="007560D3">
        <w:rPr>
          <w:sz w:val="16"/>
          <w:szCs w:val="16"/>
        </w:rPr>
        <w:t>10</w:t>
      </w:r>
      <w:r>
        <w:rPr>
          <w:sz w:val="16"/>
          <w:szCs w:val="16"/>
        </w:rPr>
        <w:t>/</w:t>
      </w:r>
      <w:r w:rsidR="00720B5F">
        <w:rPr>
          <w:sz w:val="16"/>
          <w:szCs w:val="16"/>
        </w:rPr>
        <w:t>20</w:t>
      </w:r>
    </w:p>
    <w:p w:rsidR="00BD6641" w:rsidRPr="001967CA" w:rsidP="0001773E">
      <w:pPr>
        <w:jc w:val="right"/>
        <w:rPr>
          <w:sz w:val="28"/>
          <w:szCs w:val="28"/>
        </w:rPr>
      </w:pPr>
    </w:p>
    <w:p w:rsidR="00D51CE7" w:rsidRPr="001967CA">
      <w:pPr>
        <w:jc w:val="center"/>
        <w:rPr>
          <w:sz w:val="28"/>
          <w:szCs w:val="28"/>
        </w:rPr>
      </w:pPr>
      <w:r w:rsidRPr="001967CA">
        <w:rPr>
          <w:sz w:val="28"/>
          <w:szCs w:val="28"/>
        </w:rPr>
        <w:t>П</w:t>
      </w:r>
      <w:r w:rsidR="0064006B">
        <w:rPr>
          <w:sz w:val="28"/>
          <w:szCs w:val="28"/>
        </w:rPr>
        <w:t xml:space="preserve">ОСТАНОВЛЕНИЕ </w:t>
      </w:r>
    </w:p>
    <w:p w:rsidR="00002A5D" w:rsidRPr="001967CA">
      <w:pPr>
        <w:jc w:val="center"/>
        <w:rPr>
          <w:sz w:val="28"/>
          <w:szCs w:val="28"/>
        </w:rPr>
      </w:pPr>
      <w:r>
        <w:rPr>
          <w:sz w:val="28"/>
          <w:szCs w:val="28"/>
        </w:rPr>
        <w:t>о прекращении уголовного дела</w:t>
      </w:r>
    </w:p>
    <w:p w:rsidR="00D51CE7" w:rsidRPr="001967CA">
      <w:pPr>
        <w:ind w:firstLine="540"/>
        <w:jc w:val="center"/>
        <w:rPr>
          <w:b/>
          <w:sz w:val="28"/>
          <w:szCs w:val="28"/>
        </w:rPr>
      </w:pPr>
    </w:p>
    <w:p w:rsidR="00D51CE7" w:rsidRPr="001967CA" w:rsidP="00BD6641">
      <w:pPr>
        <w:ind w:firstLine="540"/>
        <w:jc w:val="center"/>
        <w:rPr>
          <w:sz w:val="28"/>
          <w:szCs w:val="28"/>
        </w:rPr>
      </w:pPr>
      <w:r>
        <w:rPr>
          <w:sz w:val="28"/>
          <w:szCs w:val="28"/>
        </w:rPr>
        <w:t>9</w:t>
      </w:r>
      <w:r w:rsidRPr="00BB4AA7" w:rsidR="0001121C">
        <w:rPr>
          <w:sz w:val="28"/>
          <w:szCs w:val="28"/>
        </w:rPr>
        <w:t xml:space="preserve"> </w:t>
      </w:r>
      <w:r w:rsidR="00720B5F">
        <w:rPr>
          <w:sz w:val="28"/>
          <w:szCs w:val="28"/>
        </w:rPr>
        <w:t>июля</w:t>
      </w:r>
      <w:r w:rsidRPr="00BB4AA7" w:rsidR="007560D3">
        <w:rPr>
          <w:sz w:val="28"/>
          <w:szCs w:val="28"/>
        </w:rPr>
        <w:t xml:space="preserve"> </w:t>
      </w:r>
      <w:r w:rsidRPr="00BB4AA7" w:rsidR="003079EA">
        <w:rPr>
          <w:sz w:val="28"/>
          <w:szCs w:val="28"/>
        </w:rPr>
        <w:t>20</w:t>
      </w:r>
      <w:r w:rsidR="00720B5F">
        <w:rPr>
          <w:sz w:val="28"/>
          <w:szCs w:val="28"/>
        </w:rPr>
        <w:t>20</w:t>
      </w:r>
      <w:r w:rsidRPr="00BB4AA7" w:rsidR="007560D3">
        <w:rPr>
          <w:sz w:val="28"/>
          <w:szCs w:val="28"/>
        </w:rPr>
        <w:t xml:space="preserve"> </w:t>
      </w:r>
      <w:r w:rsidRPr="00BB4AA7">
        <w:rPr>
          <w:sz w:val="28"/>
          <w:szCs w:val="28"/>
        </w:rPr>
        <w:t>года</w:t>
      </w:r>
      <w:r w:rsidRPr="001967CA">
        <w:rPr>
          <w:sz w:val="28"/>
          <w:szCs w:val="28"/>
        </w:rPr>
        <w:t xml:space="preserve">                                         </w:t>
      </w:r>
      <w:r w:rsidRPr="001967CA" w:rsidR="00002A5D">
        <w:rPr>
          <w:sz w:val="28"/>
          <w:szCs w:val="28"/>
        </w:rPr>
        <w:t xml:space="preserve">                    </w:t>
      </w:r>
      <w:r w:rsidRPr="001967CA">
        <w:rPr>
          <w:sz w:val="28"/>
          <w:szCs w:val="28"/>
        </w:rPr>
        <w:t>г</w:t>
      </w:r>
      <w:r w:rsidRPr="001967CA" w:rsidR="00BD6641">
        <w:rPr>
          <w:sz w:val="28"/>
          <w:szCs w:val="28"/>
        </w:rPr>
        <w:t>ор</w:t>
      </w:r>
      <w:r w:rsidRPr="001967CA">
        <w:rPr>
          <w:sz w:val="28"/>
          <w:szCs w:val="28"/>
        </w:rPr>
        <w:t xml:space="preserve">. </w:t>
      </w:r>
      <w:r w:rsidRPr="001967CA" w:rsidR="00BD6641">
        <w:rPr>
          <w:sz w:val="28"/>
          <w:szCs w:val="28"/>
        </w:rPr>
        <w:t>Симферополь</w:t>
      </w:r>
    </w:p>
    <w:p w:rsidR="00D51CE7" w:rsidRPr="001967CA">
      <w:pPr>
        <w:ind w:firstLine="540"/>
        <w:jc w:val="both"/>
        <w:rPr>
          <w:sz w:val="28"/>
          <w:szCs w:val="28"/>
        </w:rPr>
      </w:pPr>
    </w:p>
    <w:p w:rsidR="00720B5F" w:rsidP="003A3A32">
      <w:pPr>
        <w:ind w:firstLine="540"/>
        <w:jc w:val="both"/>
        <w:rPr>
          <w:sz w:val="28"/>
          <w:szCs w:val="28"/>
        </w:rPr>
      </w:pPr>
      <w:r>
        <w:rPr>
          <w:color w:val="000000"/>
          <w:sz w:val="28"/>
          <w:szCs w:val="28"/>
        </w:rPr>
        <w:t>М</w:t>
      </w:r>
      <w:r w:rsidR="0089277E">
        <w:rPr>
          <w:color w:val="000000"/>
          <w:sz w:val="28"/>
          <w:szCs w:val="28"/>
        </w:rPr>
        <w:t xml:space="preserve">ировой судья судебного участка №10 </w:t>
      </w:r>
      <w:r w:rsidRPr="001967CA" w:rsidR="00BD6641">
        <w:rPr>
          <w:color w:val="000000"/>
          <w:sz w:val="28"/>
          <w:szCs w:val="28"/>
        </w:rPr>
        <w:t>Киевск</w:t>
      </w:r>
      <w:r w:rsidR="0089277E">
        <w:rPr>
          <w:color w:val="000000"/>
          <w:sz w:val="28"/>
          <w:szCs w:val="28"/>
        </w:rPr>
        <w:t xml:space="preserve">ого судебного района города Симферополь (Киевский район городского округа Симферополь) </w:t>
      </w:r>
      <w:r w:rsidRPr="001967CA" w:rsidR="00BD6641">
        <w:rPr>
          <w:color w:val="000000"/>
          <w:sz w:val="28"/>
          <w:szCs w:val="28"/>
        </w:rPr>
        <w:t xml:space="preserve"> </w:t>
      </w:r>
      <w:r w:rsidR="0073170A">
        <w:rPr>
          <w:color w:val="000000"/>
          <w:sz w:val="28"/>
          <w:szCs w:val="28"/>
        </w:rPr>
        <w:t xml:space="preserve">   </w:t>
      </w:r>
      <w:r w:rsidR="0089277E">
        <w:rPr>
          <w:color w:val="000000"/>
          <w:sz w:val="28"/>
          <w:szCs w:val="28"/>
        </w:rPr>
        <w:t xml:space="preserve">Москаленко С.А., </w:t>
      </w:r>
      <w:r>
        <w:rPr>
          <w:sz w:val="28"/>
          <w:szCs w:val="28"/>
        </w:rPr>
        <w:t xml:space="preserve">при ведении протокола </w:t>
      </w:r>
      <w:r w:rsidR="002A6F34">
        <w:rPr>
          <w:sz w:val="28"/>
          <w:szCs w:val="28"/>
        </w:rPr>
        <w:t xml:space="preserve">помощником </w:t>
      </w:r>
      <w:r>
        <w:rPr>
          <w:sz w:val="28"/>
          <w:szCs w:val="28"/>
        </w:rPr>
        <w:t>судебного заседания Чабаник Е.И.</w:t>
      </w:r>
      <w:r w:rsidRPr="001967CA">
        <w:rPr>
          <w:sz w:val="28"/>
          <w:szCs w:val="28"/>
        </w:rPr>
        <w:t xml:space="preserve">, </w:t>
      </w:r>
      <w:r w:rsidRPr="001967CA" w:rsidR="00D51CE7">
        <w:rPr>
          <w:sz w:val="28"/>
          <w:szCs w:val="28"/>
        </w:rPr>
        <w:t>с участием</w:t>
      </w:r>
      <w:r>
        <w:rPr>
          <w:sz w:val="28"/>
          <w:szCs w:val="28"/>
        </w:rPr>
        <w:t>:</w:t>
      </w:r>
    </w:p>
    <w:p w:rsidR="00720B5F" w:rsidP="003A3A32">
      <w:pPr>
        <w:ind w:firstLine="540"/>
        <w:jc w:val="both"/>
        <w:rPr>
          <w:color w:val="FF0000"/>
          <w:sz w:val="28"/>
          <w:szCs w:val="28"/>
        </w:rPr>
      </w:pPr>
      <w:r w:rsidRPr="001967CA">
        <w:rPr>
          <w:sz w:val="28"/>
          <w:szCs w:val="28"/>
        </w:rPr>
        <w:t>государственного обвинителя –</w:t>
      </w:r>
      <w:r w:rsidRPr="001967CA" w:rsidR="00975123">
        <w:rPr>
          <w:sz w:val="28"/>
          <w:szCs w:val="28"/>
        </w:rPr>
        <w:t xml:space="preserve"> </w:t>
      </w:r>
      <w:r w:rsidR="00C51FF2">
        <w:rPr>
          <w:sz w:val="28"/>
          <w:szCs w:val="28"/>
        </w:rPr>
        <w:t>помощника прокурора</w:t>
      </w:r>
      <w:r w:rsidR="002A6F34">
        <w:rPr>
          <w:sz w:val="28"/>
          <w:szCs w:val="28"/>
        </w:rPr>
        <w:t xml:space="preserve"> Киевского района             </w:t>
      </w:r>
      <w:r w:rsidR="00C51FF2">
        <w:rPr>
          <w:sz w:val="28"/>
          <w:szCs w:val="28"/>
        </w:rPr>
        <w:t xml:space="preserve">г. Симферополя </w:t>
      </w:r>
      <w:r w:rsidR="005C5748">
        <w:rPr>
          <w:color w:val="FF0000"/>
          <w:sz w:val="28"/>
          <w:szCs w:val="28"/>
        </w:rPr>
        <w:t>Тимошицкой</w:t>
      </w:r>
      <w:r w:rsidR="005C5748">
        <w:rPr>
          <w:color w:val="FF0000"/>
          <w:sz w:val="28"/>
          <w:szCs w:val="28"/>
        </w:rPr>
        <w:t xml:space="preserve"> Е.Н.</w:t>
      </w:r>
      <w:r w:rsidRPr="00211DBC" w:rsidR="00BD6641">
        <w:rPr>
          <w:color w:val="FF0000"/>
          <w:sz w:val="28"/>
          <w:szCs w:val="28"/>
        </w:rPr>
        <w:t>,</w:t>
      </w:r>
      <w:r w:rsidRPr="00211DBC" w:rsidR="008A4CE7">
        <w:rPr>
          <w:color w:val="FF0000"/>
          <w:sz w:val="28"/>
          <w:szCs w:val="28"/>
        </w:rPr>
        <w:t xml:space="preserve"> </w:t>
      </w:r>
    </w:p>
    <w:p w:rsidR="003C3487" w:rsidP="00674A0F">
      <w:pPr>
        <w:ind w:firstLine="540"/>
        <w:jc w:val="both"/>
        <w:rPr>
          <w:sz w:val="28"/>
          <w:szCs w:val="28"/>
        </w:rPr>
      </w:pPr>
      <w:r>
        <w:rPr>
          <w:sz w:val="28"/>
          <w:szCs w:val="28"/>
        </w:rPr>
        <w:t xml:space="preserve">обвиняемой </w:t>
      </w:r>
      <w:r>
        <w:rPr>
          <w:sz w:val="28"/>
          <w:szCs w:val="28"/>
        </w:rPr>
        <w:t>Густыр</w:t>
      </w:r>
      <w:r>
        <w:rPr>
          <w:sz w:val="28"/>
          <w:szCs w:val="28"/>
        </w:rPr>
        <w:t xml:space="preserve"> Л.Н.</w:t>
      </w:r>
      <w:r w:rsidR="001E7F21">
        <w:rPr>
          <w:sz w:val="28"/>
          <w:szCs w:val="28"/>
        </w:rPr>
        <w:t>,</w:t>
      </w:r>
      <w:r w:rsidRPr="001967CA" w:rsidR="00176E98">
        <w:rPr>
          <w:sz w:val="28"/>
          <w:szCs w:val="28"/>
        </w:rPr>
        <w:t xml:space="preserve"> </w:t>
      </w:r>
      <w:r w:rsidRPr="001967CA" w:rsidR="00E91906">
        <w:rPr>
          <w:sz w:val="28"/>
          <w:szCs w:val="28"/>
        </w:rPr>
        <w:t>е</w:t>
      </w:r>
      <w:r>
        <w:rPr>
          <w:sz w:val="28"/>
          <w:szCs w:val="28"/>
        </w:rPr>
        <w:t>ё</w:t>
      </w:r>
      <w:r w:rsidRPr="001967CA" w:rsidR="00176E98">
        <w:rPr>
          <w:sz w:val="28"/>
          <w:szCs w:val="28"/>
        </w:rPr>
        <w:t xml:space="preserve"> защитник</w:t>
      </w:r>
      <w:r w:rsidR="00700D68">
        <w:rPr>
          <w:sz w:val="28"/>
          <w:szCs w:val="28"/>
        </w:rPr>
        <w:t>а</w:t>
      </w:r>
      <w:r w:rsidRPr="001967CA" w:rsidR="00176E98">
        <w:rPr>
          <w:sz w:val="28"/>
          <w:szCs w:val="28"/>
        </w:rPr>
        <w:t xml:space="preserve"> – адвоката </w:t>
      </w:r>
      <w:r w:rsidR="001D0135">
        <w:rPr>
          <w:sz w:val="28"/>
          <w:szCs w:val="28"/>
        </w:rPr>
        <w:t xml:space="preserve">Емельянова С.А. </w:t>
      </w:r>
      <w:r w:rsidR="007560D3">
        <w:rPr>
          <w:sz w:val="28"/>
          <w:szCs w:val="28"/>
        </w:rPr>
        <w:t xml:space="preserve"> представивше</w:t>
      </w:r>
      <w:r>
        <w:rPr>
          <w:sz w:val="28"/>
          <w:szCs w:val="28"/>
        </w:rPr>
        <w:t>го</w:t>
      </w:r>
      <w:r w:rsidR="007560D3">
        <w:rPr>
          <w:sz w:val="28"/>
          <w:szCs w:val="28"/>
        </w:rPr>
        <w:t xml:space="preserve"> удостоверение № </w:t>
      </w:r>
      <w:r w:rsidR="001D0135">
        <w:rPr>
          <w:sz w:val="28"/>
          <w:szCs w:val="28"/>
        </w:rPr>
        <w:t>1402</w:t>
      </w:r>
      <w:r w:rsidR="001E7F21">
        <w:rPr>
          <w:sz w:val="28"/>
          <w:szCs w:val="28"/>
        </w:rPr>
        <w:t xml:space="preserve"> </w:t>
      </w:r>
      <w:r w:rsidR="007560D3">
        <w:rPr>
          <w:sz w:val="28"/>
          <w:szCs w:val="28"/>
        </w:rPr>
        <w:t>от</w:t>
      </w:r>
      <w:r w:rsidR="00700D68">
        <w:rPr>
          <w:sz w:val="28"/>
          <w:szCs w:val="28"/>
        </w:rPr>
        <w:t xml:space="preserve"> </w:t>
      </w:r>
      <w:r w:rsidR="001D0135">
        <w:rPr>
          <w:sz w:val="28"/>
          <w:szCs w:val="28"/>
        </w:rPr>
        <w:t>27 января 2016</w:t>
      </w:r>
      <w:r>
        <w:rPr>
          <w:sz w:val="28"/>
          <w:szCs w:val="28"/>
        </w:rPr>
        <w:t xml:space="preserve"> </w:t>
      </w:r>
      <w:r w:rsidR="005C3B64">
        <w:rPr>
          <w:sz w:val="28"/>
          <w:szCs w:val="28"/>
        </w:rPr>
        <w:t>г.</w:t>
      </w:r>
      <w:r w:rsidR="007560D3">
        <w:rPr>
          <w:sz w:val="28"/>
          <w:szCs w:val="28"/>
        </w:rPr>
        <w:t xml:space="preserve"> и ордер №</w:t>
      </w:r>
      <w:r w:rsidR="001E7F21">
        <w:rPr>
          <w:sz w:val="28"/>
          <w:szCs w:val="28"/>
        </w:rPr>
        <w:t xml:space="preserve"> </w:t>
      </w:r>
      <w:r w:rsidR="001D0135">
        <w:rPr>
          <w:sz w:val="28"/>
          <w:szCs w:val="28"/>
        </w:rPr>
        <w:t>090</w:t>
      </w:r>
      <w:r w:rsidR="005C3B64">
        <w:rPr>
          <w:sz w:val="28"/>
          <w:szCs w:val="28"/>
        </w:rPr>
        <w:t xml:space="preserve"> от </w:t>
      </w:r>
      <w:r>
        <w:rPr>
          <w:sz w:val="28"/>
          <w:szCs w:val="28"/>
        </w:rPr>
        <w:t xml:space="preserve"> </w:t>
      </w:r>
      <w:r w:rsidR="001D0135">
        <w:rPr>
          <w:sz w:val="28"/>
          <w:szCs w:val="28"/>
        </w:rPr>
        <w:t xml:space="preserve">17 июля </w:t>
      </w:r>
      <w:r w:rsidR="005C3B64">
        <w:rPr>
          <w:sz w:val="28"/>
          <w:szCs w:val="28"/>
        </w:rPr>
        <w:t>2020 г.</w:t>
      </w:r>
      <w:r w:rsidR="007560D3">
        <w:rPr>
          <w:sz w:val="28"/>
          <w:szCs w:val="28"/>
        </w:rPr>
        <w:t xml:space="preserve">, </w:t>
      </w:r>
    </w:p>
    <w:p w:rsidR="003C3487" w:rsidP="00674A0F">
      <w:pPr>
        <w:ind w:firstLine="540"/>
        <w:jc w:val="both"/>
        <w:rPr>
          <w:sz w:val="28"/>
          <w:szCs w:val="28"/>
        </w:rPr>
      </w:pPr>
      <w:r>
        <w:rPr>
          <w:sz w:val="28"/>
          <w:szCs w:val="28"/>
        </w:rPr>
        <w:t xml:space="preserve">заместителя руководителя </w:t>
      </w:r>
      <w:r>
        <w:rPr>
          <w:sz w:val="28"/>
          <w:szCs w:val="28"/>
        </w:rPr>
        <w:t>СО</w:t>
      </w:r>
      <w:r>
        <w:rPr>
          <w:sz w:val="28"/>
          <w:szCs w:val="28"/>
        </w:rPr>
        <w:t xml:space="preserve"> </w:t>
      </w:r>
      <w:r>
        <w:rPr>
          <w:sz w:val="28"/>
          <w:szCs w:val="28"/>
        </w:rPr>
        <w:t>по</w:t>
      </w:r>
      <w:r>
        <w:rPr>
          <w:sz w:val="28"/>
          <w:szCs w:val="28"/>
        </w:rPr>
        <w:t xml:space="preserve"> Киевскому району г. Симферополя ГСУ СК России по Республике Крым и г. Севастополю майора юстиции        Потемкина М.С., </w:t>
      </w:r>
    </w:p>
    <w:p w:rsidR="00176E98" w:rsidP="00674A0F">
      <w:pPr>
        <w:ind w:firstLine="540"/>
        <w:jc w:val="both"/>
        <w:rPr>
          <w:sz w:val="28"/>
          <w:szCs w:val="28"/>
        </w:rPr>
      </w:pPr>
      <w:r w:rsidRPr="001967CA">
        <w:rPr>
          <w:sz w:val="28"/>
          <w:szCs w:val="28"/>
        </w:rPr>
        <w:t>рассмотрев в открытом</w:t>
      </w:r>
      <w:r w:rsidRPr="001967CA">
        <w:rPr>
          <w:sz w:val="28"/>
          <w:szCs w:val="28"/>
        </w:rPr>
        <w:t xml:space="preserve"> судебном заседании </w:t>
      </w:r>
      <w:r w:rsidR="00C13173">
        <w:rPr>
          <w:sz w:val="28"/>
          <w:szCs w:val="28"/>
        </w:rPr>
        <w:t xml:space="preserve">ходатайство старшего следователя следственного отдела по Киевскому району г. Симферополя ГСУ СК России по Республике Крым и г. Севастополю старшего лейтенанта юстиции </w:t>
      </w:r>
      <w:r w:rsidR="005B693A">
        <w:rPr>
          <w:sz w:val="28"/>
          <w:szCs w:val="28"/>
        </w:rPr>
        <w:t>Бондаренко Н.С.</w:t>
      </w:r>
      <w:r w:rsidR="00C13173">
        <w:rPr>
          <w:sz w:val="28"/>
          <w:szCs w:val="28"/>
        </w:rPr>
        <w:t xml:space="preserve"> о прекращении уголовного дела </w:t>
      </w:r>
      <w:r w:rsidR="00DC60AB">
        <w:rPr>
          <w:sz w:val="28"/>
          <w:szCs w:val="28"/>
        </w:rPr>
        <w:t xml:space="preserve">с </w:t>
      </w:r>
      <w:r w:rsidR="00C13173">
        <w:rPr>
          <w:sz w:val="28"/>
          <w:szCs w:val="28"/>
        </w:rPr>
        <w:t>назначени</w:t>
      </w:r>
      <w:r w:rsidR="00DC60AB">
        <w:rPr>
          <w:sz w:val="28"/>
          <w:szCs w:val="28"/>
        </w:rPr>
        <w:t>ем</w:t>
      </w:r>
      <w:r w:rsidR="00C13173">
        <w:rPr>
          <w:sz w:val="28"/>
          <w:szCs w:val="28"/>
        </w:rPr>
        <w:t xml:space="preserve"> меры уголовно-правового характера в виде судебного штрафа в </w:t>
      </w:r>
      <w:r w:rsidR="00674A0F">
        <w:rPr>
          <w:sz w:val="28"/>
          <w:szCs w:val="28"/>
        </w:rPr>
        <w:t>у</w:t>
      </w:r>
      <w:r w:rsidRPr="001967CA">
        <w:rPr>
          <w:sz w:val="28"/>
          <w:szCs w:val="28"/>
        </w:rPr>
        <w:t>головно</w:t>
      </w:r>
      <w:r w:rsidR="00C13173">
        <w:rPr>
          <w:sz w:val="28"/>
          <w:szCs w:val="28"/>
        </w:rPr>
        <w:t>м</w:t>
      </w:r>
      <w:r w:rsidRPr="001967CA" w:rsidR="002B5C00">
        <w:rPr>
          <w:sz w:val="28"/>
          <w:szCs w:val="28"/>
        </w:rPr>
        <w:t xml:space="preserve"> </w:t>
      </w:r>
      <w:r w:rsidRPr="001967CA">
        <w:rPr>
          <w:sz w:val="28"/>
          <w:szCs w:val="28"/>
        </w:rPr>
        <w:t>дел</w:t>
      </w:r>
      <w:r w:rsidR="00C13173">
        <w:rPr>
          <w:sz w:val="28"/>
          <w:szCs w:val="28"/>
        </w:rPr>
        <w:t>е</w:t>
      </w:r>
      <w:r w:rsidRPr="001967CA">
        <w:rPr>
          <w:sz w:val="28"/>
          <w:szCs w:val="28"/>
        </w:rPr>
        <w:t xml:space="preserve"> в отношении</w:t>
      </w:r>
      <w:r w:rsidRPr="001967CA" w:rsidR="00B154A7">
        <w:rPr>
          <w:sz w:val="28"/>
          <w:szCs w:val="28"/>
        </w:rPr>
        <w:t>:</w:t>
      </w:r>
      <w:r w:rsidRPr="001967CA">
        <w:rPr>
          <w:sz w:val="28"/>
          <w:szCs w:val="28"/>
        </w:rPr>
        <w:t xml:space="preserve"> </w:t>
      </w:r>
    </w:p>
    <w:p w:rsidR="009A061A" w:rsidRPr="004E034D" w:rsidP="00EC2E3D">
      <w:pPr>
        <w:pStyle w:val="NormalWeb"/>
        <w:spacing w:before="0" w:beforeAutospacing="0" w:after="0" w:afterAutospacing="0"/>
        <w:ind w:firstLine="709"/>
        <w:jc w:val="both"/>
        <w:rPr>
          <w:sz w:val="28"/>
          <w:szCs w:val="28"/>
        </w:rPr>
      </w:pPr>
      <w:r>
        <w:rPr>
          <w:sz w:val="28"/>
          <w:szCs w:val="28"/>
        </w:rPr>
        <w:t>Густыр</w:t>
      </w:r>
      <w:r>
        <w:rPr>
          <w:sz w:val="28"/>
          <w:szCs w:val="28"/>
        </w:rPr>
        <w:t xml:space="preserve"> Людмилы Николаевны, </w:t>
      </w:r>
      <w:r w:rsidR="008B634C">
        <w:rPr>
          <w:sz w:val="28"/>
          <w:szCs w:val="28"/>
        </w:rPr>
        <w:t>…..</w:t>
      </w:r>
      <w:r>
        <w:rPr>
          <w:sz w:val="28"/>
          <w:szCs w:val="28"/>
        </w:rPr>
        <w:t xml:space="preserve"> </w:t>
      </w:r>
      <w:r w:rsidR="005C3B64">
        <w:rPr>
          <w:sz w:val="28"/>
          <w:szCs w:val="28"/>
        </w:rPr>
        <w:t>года рождения, урожен</w:t>
      </w:r>
      <w:r>
        <w:rPr>
          <w:sz w:val="28"/>
          <w:szCs w:val="28"/>
        </w:rPr>
        <w:t>ки</w:t>
      </w:r>
      <w:r w:rsidR="005C3B64">
        <w:rPr>
          <w:sz w:val="28"/>
          <w:szCs w:val="28"/>
        </w:rPr>
        <w:t xml:space="preserve"> </w:t>
      </w:r>
      <w:r w:rsidR="008B634C">
        <w:rPr>
          <w:sz w:val="28"/>
          <w:szCs w:val="28"/>
        </w:rPr>
        <w:t>……</w:t>
      </w:r>
      <w:r w:rsidRPr="001D0135">
        <w:rPr>
          <w:sz w:val="28"/>
          <w:szCs w:val="28"/>
        </w:rPr>
        <w:t xml:space="preserve">, </w:t>
      </w:r>
      <w:r w:rsidR="008B634C">
        <w:rPr>
          <w:sz w:val="28"/>
          <w:szCs w:val="28"/>
        </w:rPr>
        <w:t>……</w:t>
      </w:r>
      <w:r w:rsidRPr="004E034D" w:rsidR="00E01658">
        <w:rPr>
          <w:sz w:val="28"/>
          <w:szCs w:val="28"/>
        </w:rPr>
        <w:t>,</w:t>
      </w:r>
      <w:r w:rsidR="00EC2E3D">
        <w:rPr>
          <w:sz w:val="28"/>
          <w:szCs w:val="28"/>
        </w:rPr>
        <w:t xml:space="preserve"> </w:t>
      </w:r>
      <w:r w:rsidR="001D0135">
        <w:rPr>
          <w:sz w:val="28"/>
          <w:szCs w:val="28"/>
        </w:rPr>
        <w:t xml:space="preserve"> </w:t>
      </w:r>
    </w:p>
    <w:p w:rsidR="00176E98" w:rsidRPr="001967CA" w:rsidP="007E1477">
      <w:pPr>
        <w:ind w:firstLine="708"/>
        <w:jc w:val="both"/>
        <w:rPr>
          <w:sz w:val="28"/>
          <w:szCs w:val="28"/>
        </w:rPr>
      </w:pPr>
      <w:r>
        <w:rPr>
          <w:sz w:val="28"/>
          <w:szCs w:val="28"/>
        </w:rPr>
        <w:t xml:space="preserve">обвиняемой </w:t>
      </w:r>
      <w:r w:rsidRPr="001967CA">
        <w:rPr>
          <w:sz w:val="28"/>
          <w:szCs w:val="28"/>
        </w:rPr>
        <w:t>в совершении преступлени</w:t>
      </w:r>
      <w:r w:rsidR="001E7F21">
        <w:rPr>
          <w:sz w:val="28"/>
          <w:szCs w:val="28"/>
        </w:rPr>
        <w:t>я</w:t>
      </w:r>
      <w:r w:rsidRPr="001967CA">
        <w:rPr>
          <w:sz w:val="28"/>
          <w:szCs w:val="28"/>
        </w:rPr>
        <w:t>, предусмотренн</w:t>
      </w:r>
      <w:r w:rsidR="001E7F21">
        <w:rPr>
          <w:sz w:val="28"/>
          <w:szCs w:val="28"/>
        </w:rPr>
        <w:t>ого</w:t>
      </w:r>
      <w:r w:rsidRPr="001967CA">
        <w:rPr>
          <w:sz w:val="28"/>
          <w:szCs w:val="28"/>
        </w:rPr>
        <w:t xml:space="preserve"> </w:t>
      </w:r>
      <w:r w:rsidR="006119E8">
        <w:rPr>
          <w:sz w:val="28"/>
          <w:szCs w:val="28"/>
        </w:rPr>
        <w:t>ч.</w:t>
      </w:r>
      <w:r w:rsidR="005D7495">
        <w:rPr>
          <w:sz w:val="28"/>
          <w:szCs w:val="28"/>
        </w:rPr>
        <w:t xml:space="preserve"> </w:t>
      </w:r>
      <w:r w:rsidR="006119E8">
        <w:rPr>
          <w:sz w:val="28"/>
          <w:szCs w:val="28"/>
        </w:rPr>
        <w:t xml:space="preserve">3 </w:t>
      </w:r>
      <w:r w:rsidR="00EC2E3D">
        <w:rPr>
          <w:sz w:val="28"/>
          <w:szCs w:val="28"/>
        </w:rPr>
        <w:t xml:space="preserve">             </w:t>
      </w:r>
      <w:r w:rsidRPr="001967CA" w:rsidR="007E1477">
        <w:rPr>
          <w:sz w:val="28"/>
          <w:szCs w:val="28"/>
        </w:rPr>
        <w:t xml:space="preserve">ст. </w:t>
      </w:r>
      <w:r>
        <w:rPr>
          <w:sz w:val="28"/>
          <w:szCs w:val="28"/>
        </w:rPr>
        <w:t>30, ч. 1 ст. 291</w:t>
      </w:r>
      <w:r w:rsidR="00EC2E3D">
        <w:rPr>
          <w:sz w:val="28"/>
          <w:szCs w:val="28"/>
        </w:rPr>
        <w:t xml:space="preserve"> </w:t>
      </w:r>
      <w:r w:rsidRPr="001967CA">
        <w:rPr>
          <w:sz w:val="28"/>
          <w:szCs w:val="28"/>
        </w:rPr>
        <w:t>У</w:t>
      </w:r>
      <w:r w:rsidR="00ED1C2F">
        <w:rPr>
          <w:sz w:val="28"/>
          <w:szCs w:val="28"/>
        </w:rPr>
        <w:t>головного кодекса</w:t>
      </w:r>
      <w:r w:rsidRPr="001967CA">
        <w:rPr>
          <w:sz w:val="28"/>
          <w:szCs w:val="28"/>
        </w:rPr>
        <w:t xml:space="preserve"> Р</w:t>
      </w:r>
      <w:r w:rsidRPr="001967CA" w:rsidR="00AA6BF4">
        <w:rPr>
          <w:sz w:val="28"/>
          <w:szCs w:val="28"/>
        </w:rPr>
        <w:t xml:space="preserve">оссийской </w:t>
      </w:r>
      <w:r w:rsidRPr="001967CA">
        <w:rPr>
          <w:sz w:val="28"/>
          <w:szCs w:val="28"/>
        </w:rPr>
        <w:t>Ф</w:t>
      </w:r>
      <w:r w:rsidRPr="001967CA" w:rsidR="00AA6BF4">
        <w:rPr>
          <w:sz w:val="28"/>
          <w:szCs w:val="28"/>
        </w:rPr>
        <w:t>едерации</w:t>
      </w:r>
      <w:r w:rsidRPr="001967CA">
        <w:rPr>
          <w:sz w:val="28"/>
          <w:szCs w:val="28"/>
        </w:rPr>
        <w:t xml:space="preserve">, </w:t>
      </w:r>
    </w:p>
    <w:p w:rsidR="007E1477" w:rsidRPr="001967CA" w:rsidP="007E1477">
      <w:pPr>
        <w:ind w:firstLine="708"/>
        <w:jc w:val="both"/>
        <w:rPr>
          <w:sz w:val="28"/>
          <w:szCs w:val="28"/>
        </w:rPr>
      </w:pPr>
    </w:p>
    <w:p w:rsidR="00D51CE7" w:rsidRPr="001967CA">
      <w:pPr>
        <w:jc w:val="center"/>
        <w:rPr>
          <w:sz w:val="28"/>
          <w:szCs w:val="28"/>
        </w:rPr>
      </w:pPr>
      <w:r w:rsidRPr="001967CA">
        <w:rPr>
          <w:sz w:val="28"/>
          <w:szCs w:val="28"/>
        </w:rPr>
        <w:t>установил</w:t>
      </w:r>
    </w:p>
    <w:p w:rsidR="000518B6" w:rsidRPr="001967CA">
      <w:pPr>
        <w:jc w:val="center"/>
        <w:rPr>
          <w:color w:val="0000FF"/>
          <w:sz w:val="28"/>
          <w:szCs w:val="28"/>
        </w:rPr>
      </w:pPr>
    </w:p>
    <w:p w:rsidR="00055092" w:rsidRPr="009356BD" w:rsidP="00E4747E">
      <w:pPr>
        <w:ind w:firstLine="851"/>
        <w:jc w:val="both"/>
        <w:rPr>
          <w:sz w:val="28"/>
          <w:szCs w:val="28"/>
        </w:rPr>
      </w:pPr>
      <w:r>
        <w:rPr>
          <w:color w:val="0000FF"/>
          <w:sz w:val="28"/>
          <w:szCs w:val="28"/>
        </w:rPr>
        <w:t>Густыр</w:t>
      </w:r>
      <w:r>
        <w:rPr>
          <w:color w:val="0000FF"/>
          <w:sz w:val="28"/>
          <w:szCs w:val="28"/>
        </w:rPr>
        <w:t xml:space="preserve"> Л.Н. обвиняется в</w:t>
      </w:r>
      <w:r w:rsidR="008530C1">
        <w:rPr>
          <w:color w:val="0000FF"/>
          <w:sz w:val="28"/>
          <w:szCs w:val="28"/>
        </w:rPr>
        <w:t xml:space="preserve"> том, что он</w:t>
      </w:r>
      <w:r>
        <w:rPr>
          <w:color w:val="0000FF"/>
          <w:sz w:val="28"/>
          <w:szCs w:val="28"/>
        </w:rPr>
        <w:t>а</w:t>
      </w:r>
      <w:r>
        <w:rPr>
          <w:color w:val="0000FF"/>
          <w:sz w:val="28"/>
          <w:szCs w:val="28"/>
        </w:rPr>
        <w:t xml:space="preserve"> </w:t>
      </w:r>
      <w:r w:rsidRPr="00055092">
        <w:rPr>
          <w:sz w:val="28"/>
          <w:szCs w:val="28"/>
        </w:rPr>
        <w:t>совершил</w:t>
      </w:r>
      <w:r>
        <w:rPr>
          <w:sz w:val="28"/>
          <w:szCs w:val="28"/>
        </w:rPr>
        <w:t>а</w:t>
      </w:r>
      <w:r w:rsidRPr="00055092">
        <w:rPr>
          <w:sz w:val="28"/>
          <w:szCs w:val="28"/>
        </w:rPr>
        <w:t xml:space="preserve"> покушение на </w:t>
      </w:r>
      <w:r>
        <w:rPr>
          <w:sz w:val="28"/>
          <w:szCs w:val="28"/>
        </w:rPr>
        <w:t xml:space="preserve">дачу взятки, </w:t>
      </w:r>
      <w:r w:rsidRPr="00055092">
        <w:rPr>
          <w:sz w:val="28"/>
          <w:szCs w:val="28"/>
        </w:rPr>
        <w:t>то есть умышленные действия ли</w:t>
      </w:r>
      <w:r>
        <w:rPr>
          <w:sz w:val="28"/>
          <w:szCs w:val="28"/>
        </w:rPr>
        <w:t>ц</w:t>
      </w:r>
      <w:r w:rsidRPr="00055092">
        <w:rPr>
          <w:sz w:val="28"/>
          <w:szCs w:val="28"/>
        </w:rPr>
        <w:t xml:space="preserve">а, непосредственно направленные на дачу взятки </w:t>
      </w:r>
      <w:r>
        <w:rPr>
          <w:sz w:val="28"/>
          <w:szCs w:val="28"/>
        </w:rPr>
        <w:t xml:space="preserve">должностному лицу </w:t>
      </w:r>
      <w:r w:rsidRPr="00055092">
        <w:rPr>
          <w:sz w:val="28"/>
          <w:szCs w:val="28"/>
        </w:rPr>
        <w:t>лично</w:t>
      </w:r>
      <w:r>
        <w:rPr>
          <w:sz w:val="28"/>
          <w:szCs w:val="28"/>
        </w:rPr>
        <w:t>, п</w:t>
      </w:r>
      <w:r>
        <w:rPr>
          <w:sz w:val="28"/>
          <w:szCs w:val="28"/>
        </w:rPr>
        <w:t xml:space="preserve">ри этом преступление не было доведено до конца по независящим от </w:t>
      </w:r>
      <w:r>
        <w:rPr>
          <w:sz w:val="28"/>
          <w:szCs w:val="28"/>
        </w:rPr>
        <w:t>неё</w:t>
      </w:r>
      <w:r>
        <w:rPr>
          <w:sz w:val="28"/>
          <w:szCs w:val="28"/>
        </w:rPr>
        <w:t xml:space="preserve"> обстоятельствам</w:t>
      </w:r>
      <w:r>
        <w:rPr>
          <w:sz w:val="28"/>
          <w:szCs w:val="28"/>
        </w:rPr>
        <w:t>,</w:t>
      </w:r>
      <w:r w:rsidR="006F7072">
        <w:rPr>
          <w:sz w:val="28"/>
          <w:szCs w:val="28"/>
        </w:rPr>
        <w:t xml:space="preserve"> при следующих </w:t>
      </w:r>
      <w:r w:rsidRPr="009356BD" w:rsidR="006F7072">
        <w:rPr>
          <w:sz w:val="28"/>
          <w:szCs w:val="28"/>
        </w:rPr>
        <w:t xml:space="preserve">обстоятельствах. </w:t>
      </w:r>
      <w:r w:rsidRPr="009356BD">
        <w:rPr>
          <w:sz w:val="28"/>
          <w:szCs w:val="28"/>
        </w:rPr>
        <w:t xml:space="preserve"> </w:t>
      </w:r>
    </w:p>
    <w:p w:rsidR="0011080F" w:rsidP="0011080F">
      <w:pPr>
        <w:ind w:firstLine="709"/>
        <w:jc w:val="both"/>
        <w:rPr>
          <w:sz w:val="28"/>
          <w:szCs w:val="28"/>
        </w:rPr>
      </w:pPr>
      <w:r w:rsidRPr="009356BD">
        <w:rPr>
          <w:sz w:val="28"/>
          <w:szCs w:val="28"/>
        </w:rPr>
        <w:t>Предварительным следствием установлено,</w:t>
      </w:r>
      <w:r w:rsidR="009356BD">
        <w:rPr>
          <w:sz w:val="28"/>
          <w:szCs w:val="28"/>
        </w:rPr>
        <w:t xml:space="preserve"> что </w:t>
      </w:r>
      <w:r w:rsidRPr="009356BD">
        <w:rPr>
          <w:sz w:val="28"/>
          <w:szCs w:val="28"/>
        </w:rPr>
        <w:t>01</w:t>
      </w:r>
      <w:r w:rsidR="000B7B0E">
        <w:rPr>
          <w:sz w:val="28"/>
          <w:szCs w:val="28"/>
        </w:rPr>
        <w:t xml:space="preserve"> </w:t>
      </w:r>
      <w:r w:rsidR="009356BD">
        <w:rPr>
          <w:sz w:val="28"/>
          <w:szCs w:val="28"/>
        </w:rPr>
        <w:t xml:space="preserve">июня </w:t>
      </w:r>
      <w:r w:rsidRPr="009356BD">
        <w:rPr>
          <w:sz w:val="28"/>
          <w:szCs w:val="28"/>
        </w:rPr>
        <w:t>2020 около 14 час</w:t>
      </w:r>
      <w:r w:rsidR="009356BD">
        <w:rPr>
          <w:sz w:val="28"/>
          <w:szCs w:val="28"/>
        </w:rPr>
        <w:t>ов</w:t>
      </w:r>
      <w:r w:rsidRPr="009356BD">
        <w:rPr>
          <w:sz w:val="28"/>
          <w:szCs w:val="28"/>
        </w:rPr>
        <w:t xml:space="preserve"> 34 мин</w:t>
      </w:r>
      <w:r w:rsidR="009356BD">
        <w:rPr>
          <w:sz w:val="28"/>
          <w:szCs w:val="28"/>
        </w:rPr>
        <w:t>уты</w:t>
      </w:r>
      <w:r w:rsidRPr="009356BD">
        <w:rPr>
          <w:sz w:val="28"/>
          <w:szCs w:val="28"/>
        </w:rPr>
        <w:t xml:space="preserve"> </w:t>
      </w:r>
      <w:r w:rsidRPr="009356BD">
        <w:rPr>
          <w:sz w:val="28"/>
          <w:szCs w:val="28"/>
        </w:rPr>
        <w:t>Густыр</w:t>
      </w:r>
      <w:r w:rsidRPr="009356BD">
        <w:rPr>
          <w:sz w:val="28"/>
          <w:szCs w:val="28"/>
        </w:rPr>
        <w:t xml:space="preserve"> Л.Н. пришла на прием к директору Государственного бюджетного учреждения Республики Крым «Центр землеустройства и кадастровой оценки» (далее – ГБУ РК «ЦЗКО»)  </w:t>
      </w:r>
      <w:r w:rsidR="008B634C">
        <w:rPr>
          <w:sz w:val="28"/>
          <w:szCs w:val="28"/>
        </w:rPr>
        <w:t>…..</w:t>
      </w:r>
      <w:r w:rsidRPr="009356BD">
        <w:rPr>
          <w:sz w:val="28"/>
          <w:szCs w:val="28"/>
        </w:rPr>
        <w:t xml:space="preserve"> назначенной на данную должность с 24</w:t>
      </w:r>
      <w:r w:rsidR="009356BD">
        <w:rPr>
          <w:sz w:val="28"/>
          <w:szCs w:val="28"/>
        </w:rPr>
        <w:t xml:space="preserve"> апреля </w:t>
      </w:r>
      <w:r w:rsidRPr="009356BD">
        <w:rPr>
          <w:sz w:val="28"/>
          <w:szCs w:val="28"/>
        </w:rPr>
        <w:t xml:space="preserve">2020 </w:t>
      </w:r>
      <w:r w:rsidR="009356BD">
        <w:rPr>
          <w:sz w:val="28"/>
          <w:szCs w:val="28"/>
        </w:rPr>
        <w:t xml:space="preserve">г. </w:t>
      </w:r>
      <w:r w:rsidRPr="009356BD">
        <w:rPr>
          <w:sz w:val="28"/>
          <w:szCs w:val="28"/>
        </w:rPr>
        <w:t>приказом министра Министерства имущественных и земельных отношений Республики Крым (далее – М</w:t>
      </w:r>
      <w:r w:rsidR="009356BD">
        <w:rPr>
          <w:sz w:val="28"/>
          <w:szCs w:val="28"/>
        </w:rPr>
        <w:t xml:space="preserve">инимущество Крыма) № 1560 от 08 апреля </w:t>
      </w:r>
      <w:r w:rsidRPr="009356BD">
        <w:rPr>
          <w:sz w:val="28"/>
          <w:szCs w:val="28"/>
        </w:rPr>
        <w:t>2020</w:t>
      </w:r>
      <w:r w:rsidR="009356BD">
        <w:rPr>
          <w:sz w:val="28"/>
          <w:szCs w:val="28"/>
        </w:rPr>
        <w:t xml:space="preserve"> </w:t>
      </w:r>
      <w:r w:rsidR="009356BD">
        <w:rPr>
          <w:sz w:val="28"/>
          <w:szCs w:val="28"/>
        </w:rPr>
        <w:t>г.</w:t>
      </w:r>
      <w:r w:rsidRPr="009356BD">
        <w:rPr>
          <w:sz w:val="28"/>
          <w:szCs w:val="28"/>
        </w:rPr>
        <w:t>, которая в соответствии с п.п. 5.3 – 5.10 Устава ГБУ РК «ЦЗКО», утвержденного приказом Минимущест</w:t>
      </w:r>
      <w:r w:rsidR="009356BD">
        <w:rPr>
          <w:sz w:val="28"/>
          <w:szCs w:val="28"/>
        </w:rPr>
        <w:t>ва</w:t>
      </w:r>
      <w:r w:rsidRPr="009356BD">
        <w:rPr>
          <w:sz w:val="28"/>
          <w:szCs w:val="28"/>
        </w:rPr>
        <w:t xml:space="preserve"> Крыма № 903 от 26</w:t>
      </w:r>
      <w:r w:rsidR="009356BD">
        <w:rPr>
          <w:sz w:val="28"/>
          <w:szCs w:val="28"/>
        </w:rPr>
        <w:t xml:space="preserve"> апреля </w:t>
      </w:r>
      <w:r w:rsidRPr="009356BD">
        <w:rPr>
          <w:sz w:val="28"/>
          <w:szCs w:val="28"/>
        </w:rPr>
        <w:t>2018</w:t>
      </w:r>
      <w:r w:rsidR="009356BD">
        <w:rPr>
          <w:sz w:val="28"/>
          <w:szCs w:val="28"/>
        </w:rPr>
        <w:t xml:space="preserve"> г.</w:t>
      </w:r>
      <w:r w:rsidRPr="009356BD">
        <w:rPr>
          <w:sz w:val="28"/>
          <w:szCs w:val="28"/>
        </w:rPr>
        <w:t>, п.п. 1.1 – 1.2.22 Распределения функциональных обязанностей между директором, первым заместителем директора, заместителем директора и главным инженером ГБУ РК «ЦЗКО», утвержденного приказом директора ГБУ РК «ЦЗКО» № 72 от 01</w:t>
      </w:r>
      <w:r w:rsidR="009356BD">
        <w:rPr>
          <w:sz w:val="28"/>
          <w:szCs w:val="28"/>
        </w:rPr>
        <w:t xml:space="preserve"> </w:t>
      </w:r>
      <w:r w:rsidR="009356BD">
        <w:rPr>
          <w:sz w:val="28"/>
          <w:szCs w:val="28"/>
        </w:rPr>
        <w:t xml:space="preserve">октября </w:t>
      </w:r>
      <w:r w:rsidRPr="009356BD">
        <w:rPr>
          <w:sz w:val="28"/>
          <w:szCs w:val="28"/>
        </w:rPr>
        <w:t>2019</w:t>
      </w:r>
      <w:r w:rsidR="009356BD">
        <w:rPr>
          <w:sz w:val="28"/>
          <w:szCs w:val="28"/>
        </w:rPr>
        <w:t xml:space="preserve"> г.</w:t>
      </w:r>
      <w:r w:rsidRPr="009356BD">
        <w:rPr>
          <w:sz w:val="28"/>
          <w:szCs w:val="28"/>
        </w:rPr>
        <w:t xml:space="preserve"> «О распределении</w:t>
      </w:r>
      <w:r w:rsidRPr="009356BD">
        <w:rPr>
          <w:sz w:val="28"/>
          <w:szCs w:val="28"/>
        </w:rPr>
        <w:t xml:space="preserve"> функциональных обязанностей между директором, первым заместителем директора, заместителем директора и главным инженером ГБУ РК «ЦЗКО», является должностным </w:t>
      </w:r>
      <w:r w:rsidRPr="009356BD">
        <w:rPr>
          <w:sz w:val="28"/>
          <w:szCs w:val="28"/>
        </w:rPr>
        <w:t>лицом</w:t>
      </w:r>
      <w:r w:rsidRPr="009356BD">
        <w:rPr>
          <w:sz w:val="28"/>
          <w:szCs w:val="28"/>
        </w:rPr>
        <w:t xml:space="preserve"> постоянно выполняющим организационно-распорядительные и административно-хозяйственные функции в государственном учреждении, в связи с чем наделана, в частности, следующими полномочиями: по непосредственному управлению всей деятельностью данного учреждения на принципе единоначалия, по руководству трудовым коллективом государственного учреждения, по принятию решений, имеющих юридическое значение и влекущих определенные юридические последствия, по управлению и распоряжению имуществом и (или) денежными средствами, находящимися на балансе и (или) банковских счетах учреждения, заключению договоров, контрактов, связанны</w:t>
      </w:r>
      <w:r w:rsidR="009356BD">
        <w:rPr>
          <w:sz w:val="28"/>
          <w:szCs w:val="28"/>
        </w:rPr>
        <w:t xml:space="preserve">х с деятельностью учреждения. </w:t>
      </w:r>
    </w:p>
    <w:p w:rsidR="0011080F" w:rsidRPr="009356BD" w:rsidP="0011080F">
      <w:pPr>
        <w:ind w:firstLine="709"/>
        <w:jc w:val="both"/>
        <w:rPr>
          <w:sz w:val="28"/>
          <w:szCs w:val="28"/>
        </w:rPr>
      </w:pPr>
      <w:r w:rsidRPr="009356BD">
        <w:rPr>
          <w:sz w:val="28"/>
          <w:szCs w:val="28"/>
        </w:rPr>
        <w:t>После этого, 01</w:t>
      </w:r>
      <w:r w:rsidR="009356BD">
        <w:rPr>
          <w:sz w:val="28"/>
          <w:szCs w:val="28"/>
        </w:rPr>
        <w:t xml:space="preserve"> июня </w:t>
      </w:r>
      <w:r w:rsidRPr="009356BD">
        <w:rPr>
          <w:sz w:val="28"/>
          <w:szCs w:val="28"/>
        </w:rPr>
        <w:t xml:space="preserve">2020 в период времени с 14 час. 34 мин. до 14 час. 42 мин. </w:t>
      </w:r>
      <w:r w:rsidRPr="009356BD">
        <w:rPr>
          <w:sz w:val="28"/>
          <w:szCs w:val="28"/>
        </w:rPr>
        <w:t>Густыр</w:t>
      </w:r>
      <w:r w:rsidRPr="009356BD">
        <w:rPr>
          <w:sz w:val="28"/>
          <w:szCs w:val="28"/>
        </w:rPr>
        <w:t xml:space="preserve"> Л.Н., находясь в служебном кабинете директора ГБУ РК «ЦЗКО» </w:t>
      </w:r>
      <w:r w:rsidR="008B634C">
        <w:rPr>
          <w:sz w:val="28"/>
          <w:szCs w:val="28"/>
        </w:rPr>
        <w:t>……</w:t>
      </w:r>
      <w:r w:rsidRPr="009356BD">
        <w:rPr>
          <w:sz w:val="28"/>
          <w:szCs w:val="28"/>
        </w:rPr>
        <w:t xml:space="preserve"> расположенном на 4 этаже здания, расположенного по адресу: Республика Крым, г. Симферополь, ул. Кечкеметская, д. 114, действуя умышленно, осознавая, что передает взятку должностному лицу, </w:t>
      </w:r>
      <w:r w:rsidRPr="009356BD">
        <w:rPr>
          <w:sz w:val="28"/>
          <w:szCs w:val="28"/>
        </w:rPr>
        <w:t>и</w:t>
      </w:r>
      <w:r w:rsidRPr="009356BD">
        <w:rPr>
          <w:sz w:val="28"/>
          <w:szCs w:val="28"/>
        </w:rPr>
        <w:t xml:space="preserve"> желая этого, с целью побуждения должностного лица к совершению действий в ее пользу, лично передала должностному лицу - директору ГБУ РК «ЦЗКО» </w:t>
      </w:r>
      <w:r w:rsidR="008B634C">
        <w:rPr>
          <w:sz w:val="28"/>
          <w:szCs w:val="28"/>
        </w:rPr>
        <w:t>….</w:t>
      </w:r>
      <w:r w:rsidRPr="009356BD">
        <w:rPr>
          <w:sz w:val="28"/>
          <w:szCs w:val="28"/>
        </w:rPr>
        <w:t xml:space="preserve"> незаконное денежное вознаграждение – взятку в виде денежных средств: одна купюра номиналом 1000 руб., две купюры номиналом по 100 долларов США, что согласно </w:t>
      </w:r>
      <w:r w:rsidRPr="009356BD">
        <w:rPr>
          <w:sz w:val="28"/>
          <w:szCs w:val="28"/>
        </w:rPr>
        <w:t>курсу валют Центрального банка России по состоянию на 01</w:t>
      </w:r>
      <w:r w:rsidR="000B7B0E">
        <w:rPr>
          <w:sz w:val="28"/>
          <w:szCs w:val="28"/>
        </w:rPr>
        <w:t xml:space="preserve"> июня </w:t>
      </w:r>
      <w:r w:rsidRPr="009356BD">
        <w:rPr>
          <w:sz w:val="28"/>
          <w:szCs w:val="28"/>
        </w:rPr>
        <w:t>2020</w:t>
      </w:r>
      <w:r w:rsidR="000B7B0E">
        <w:rPr>
          <w:sz w:val="28"/>
          <w:szCs w:val="28"/>
        </w:rPr>
        <w:t xml:space="preserve"> г. </w:t>
      </w:r>
      <w:r w:rsidRPr="009356BD">
        <w:rPr>
          <w:sz w:val="28"/>
          <w:szCs w:val="28"/>
        </w:rPr>
        <w:t>составляет 14150,4 руб., то есть в общей сумме 15 150,4 руб., положив их на рабочий стол последней, за совершение директором ГБУ РК «ЦЗКО» Никулиной Е.В. действий в ее интересах, выраженных в организации работ по разработке проекта межевания для выдела земельной доли (пая) в натуру</w:t>
      </w:r>
      <w:r w:rsidRPr="009356BD">
        <w:rPr>
          <w:sz w:val="28"/>
          <w:szCs w:val="28"/>
        </w:rPr>
        <w:t xml:space="preserve"> из земель ОАО Птицефабрика «Южная» территории Перовского сельского совета Симферопольского района Республики Крым в лоте № 14.</w:t>
      </w:r>
    </w:p>
    <w:p w:rsidR="0011080F" w:rsidP="0011080F">
      <w:pPr>
        <w:ind w:firstLine="709"/>
        <w:jc w:val="both"/>
        <w:rPr>
          <w:sz w:val="28"/>
          <w:szCs w:val="28"/>
        </w:rPr>
      </w:pPr>
      <w:r w:rsidRPr="009356BD">
        <w:rPr>
          <w:sz w:val="28"/>
          <w:szCs w:val="28"/>
        </w:rPr>
        <w:t xml:space="preserve">Однако умышленные преступные действия </w:t>
      </w:r>
      <w:r w:rsidRPr="009356BD">
        <w:rPr>
          <w:sz w:val="28"/>
          <w:szCs w:val="28"/>
        </w:rPr>
        <w:t>Густыр</w:t>
      </w:r>
      <w:r w:rsidRPr="009356BD">
        <w:rPr>
          <w:sz w:val="28"/>
          <w:szCs w:val="28"/>
        </w:rPr>
        <w:t xml:space="preserve"> Л.Н., непосредственно направленные на дачу взятки должностному лицу лично, не были доведены ею до конца по независящим от нее обстоятельствам, поскольку директор ГБУ РК «ЦЗКО» </w:t>
      </w:r>
      <w:r w:rsidR="008B634C">
        <w:rPr>
          <w:sz w:val="28"/>
          <w:szCs w:val="28"/>
        </w:rPr>
        <w:t>…..</w:t>
      </w:r>
      <w:r w:rsidRPr="009356BD">
        <w:rPr>
          <w:sz w:val="28"/>
          <w:szCs w:val="28"/>
        </w:rPr>
        <w:t xml:space="preserve"> отказалась принять </w:t>
      </w:r>
      <w:r w:rsidRPr="009356BD">
        <w:rPr>
          <w:sz w:val="28"/>
          <w:szCs w:val="28"/>
        </w:rPr>
        <w:t>взятку</w:t>
      </w:r>
      <w:r w:rsidRPr="009356BD">
        <w:rPr>
          <w:sz w:val="28"/>
          <w:szCs w:val="28"/>
        </w:rPr>
        <w:t xml:space="preserve"> и сообщила о данном факте в правоохранительный орган, имеющий право возбудить уголовное дело.</w:t>
      </w:r>
    </w:p>
    <w:p w:rsidR="0011080F" w:rsidRPr="000B7B0E" w:rsidP="0011080F">
      <w:pPr>
        <w:ind w:firstLine="709"/>
        <w:jc w:val="both"/>
        <w:rPr>
          <w:sz w:val="28"/>
          <w:szCs w:val="28"/>
        </w:rPr>
      </w:pPr>
      <w:r>
        <w:rPr>
          <w:sz w:val="28"/>
          <w:szCs w:val="28"/>
        </w:rPr>
        <w:t xml:space="preserve">Действия обвиняемой </w:t>
      </w:r>
      <w:r>
        <w:rPr>
          <w:sz w:val="28"/>
          <w:szCs w:val="28"/>
        </w:rPr>
        <w:t>Густыр</w:t>
      </w:r>
      <w:r>
        <w:rPr>
          <w:sz w:val="28"/>
          <w:szCs w:val="28"/>
        </w:rPr>
        <w:t xml:space="preserve"> Л.Н. квалифицированы органом предварительного расследования по </w:t>
      </w:r>
      <w:r w:rsidRPr="000B7B0E">
        <w:rPr>
          <w:sz w:val="28"/>
          <w:szCs w:val="28"/>
        </w:rPr>
        <w:t>ч. 3 ст. 30 - ч. 1 ст. 291 УК РФ, то есть умышленные действия лица, непосредственно направленные на совершение дачи взятки должностному лицу лично, если при этом преступление не было доведено до конца по не зависящим от этого лица обстоятельствам.</w:t>
      </w:r>
    </w:p>
    <w:p w:rsidR="00CE5B8C" w:rsidP="00CE5B8C">
      <w:pPr>
        <w:ind w:firstLine="709"/>
        <w:jc w:val="both"/>
        <w:rPr>
          <w:sz w:val="28"/>
          <w:szCs w:val="28"/>
        </w:rPr>
      </w:pPr>
      <w:r>
        <w:rPr>
          <w:sz w:val="28"/>
          <w:szCs w:val="28"/>
        </w:rPr>
        <w:t xml:space="preserve">Постановлением от 29 июня 2020 г. старший следователь следственного отдела по Киевскому району г. Симферополя ГСУ СК России по Республике Крым и г. Севастополю старший лейтенант юстиции </w:t>
      </w:r>
      <w:r w:rsidR="000B7B0E">
        <w:rPr>
          <w:sz w:val="28"/>
          <w:szCs w:val="28"/>
        </w:rPr>
        <w:t xml:space="preserve">Бондаренко Н.С. </w:t>
      </w:r>
      <w:r>
        <w:rPr>
          <w:sz w:val="28"/>
          <w:szCs w:val="28"/>
        </w:rPr>
        <w:t xml:space="preserve"> обратился к мировому судье судебного участка № 10 Киевского судебного района г. Симферополя с ходатайством о прекра</w:t>
      </w:r>
      <w:r>
        <w:rPr>
          <w:sz w:val="28"/>
          <w:szCs w:val="28"/>
        </w:rPr>
        <w:t xml:space="preserve">щении уголовного дела в отношении </w:t>
      </w:r>
      <w:r w:rsidR="000B7B0E">
        <w:rPr>
          <w:sz w:val="28"/>
          <w:szCs w:val="28"/>
        </w:rPr>
        <w:t>Густыр</w:t>
      </w:r>
      <w:r w:rsidR="000B7B0E">
        <w:rPr>
          <w:sz w:val="28"/>
          <w:szCs w:val="28"/>
        </w:rPr>
        <w:t xml:space="preserve"> Л.Н.</w:t>
      </w:r>
      <w:r>
        <w:rPr>
          <w:sz w:val="28"/>
          <w:szCs w:val="28"/>
        </w:rPr>
        <w:t xml:space="preserve">, </w:t>
      </w:r>
      <w:r w:rsidR="000B7B0E">
        <w:rPr>
          <w:sz w:val="28"/>
          <w:szCs w:val="28"/>
        </w:rPr>
        <w:t xml:space="preserve">обвиняемой </w:t>
      </w:r>
      <w:r>
        <w:rPr>
          <w:sz w:val="28"/>
          <w:szCs w:val="28"/>
        </w:rPr>
        <w:t>в совершении преступления, предусмотренного ч. 3</w:t>
      </w:r>
      <w:r>
        <w:rPr>
          <w:sz w:val="28"/>
          <w:szCs w:val="28"/>
        </w:rPr>
        <w:t xml:space="preserve"> ст.</w:t>
      </w:r>
      <w:r w:rsidR="007C0750">
        <w:rPr>
          <w:sz w:val="28"/>
          <w:szCs w:val="28"/>
        </w:rPr>
        <w:t xml:space="preserve"> </w:t>
      </w:r>
      <w:r>
        <w:rPr>
          <w:sz w:val="28"/>
          <w:szCs w:val="28"/>
        </w:rPr>
        <w:t>30, ч. 1 ст. 291 УК РФ и назначении е</w:t>
      </w:r>
      <w:r w:rsidR="000B7B0E">
        <w:rPr>
          <w:sz w:val="28"/>
          <w:szCs w:val="28"/>
        </w:rPr>
        <w:t>й</w:t>
      </w:r>
      <w:r>
        <w:rPr>
          <w:sz w:val="28"/>
          <w:szCs w:val="28"/>
        </w:rPr>
        <w:t xml:space="preserve"> меры </w:t>
      </w:r>
      <w:r>
        <w:rPr>
          <w:sz w:val="28"/>
          <w:szCs w:val="28"/>
        </w:rPr>
        <w:t>уголовно-правового хара</w:t>
      </w:r>
      <w:r w:rsidR="0059215C">
        <w:rPr>
          <w:sz w:val="28"/>
          <w:szCs w:val="28"/>
        </w:rPr>
        <w:t xml:space="preserve">ктера в виде судебного штрафа. Постановление согласовано с руководителем следственного органа. </w:t>
      </w:r>
    </w:p>
    <w:p w:rsidR="00CE5B8C" w:rsidP="003C3487">
      <w:pPr>
        <w:ind w:firstLine="709"/>
        <w:jc w:val="both"/>
        <w:rPr>
          <w:sz w:val="28"/>
          <w:szCs w:val="28"/>
        </w:rPr>
      </w:pPr>
      <w:r>
        <w:rPr>
          <w:sz w:val="28"/>
          <w:szCs w:val="28"/>
        </w:rPr>
        <w:t xml:space="preserve">Ходатайство старшего следователя </w:t>
      </w:r>
      <w:r w:rsidR="005C5748">
        <w:rPr>
          <w:sz w:val="28"/>
          <w:szCs w:val="28"/>
        </w:rPr>
        <w:t>старш</w:t>
      </w:r>
      <w:r w:rsidR="002A6F34">
        <w:rPr>
          <w:sz w:val="28"/>
          <w:szCs w:val="28"/>
        </w:rPr>
        <w:t xml:space="preserve">его </w:t>
      </w:r>
      <w:r w:rsidR="005C5748">
        <w:rPr>
          <w:sz w:val="28"/>
          <w:szCs w:val="28"/>
        </w:rPr>
        <w:t>лейтенант</w:t>
      </w:r>
      <w:r w:rsidR="002A6F34">
        <w:rPr>
          <w:sz w:val="28"/>
          <w:szCs w:val="28"/>
        </w:rPr>
        <w:t>а</w:t>
      </w:r>
      <w:r w:rsidR="005C5748">
        <w:rPr>
          <w:sz w:val="28"/>
          <w:szCs w:val="28"/>
        </w:rPr>
        <w:t xml:space="preserve"> юстиции </w:t>
      </w:r>
      <w:r w:rsidR="000B7B0E">
        <w:rPr>
          <w:sz w:val="28"/>
          <w:szCs w:val="28"/>
        </w:rPr>
        <w:t xml:space="preserve">Бондаренко Н.С. </w:t>
      </w:r>
      <w:r w:rsidR="005C5748">
        <w:rPr>
          <w:sz w:val="28"/>
          <w:szCs w:val="28"/>
        </w:rPr>
        <w:t xml:space="preserve">мотивировано тем, что </w:t>
      </w:r>
      <w:r w:rsidR="000B7B0E">
        <w:rPr>
          <w:sz w:val="28"/>
          <w:szCs w:val="28"/>
        </w:rPr>
        <w:t>Густыр</w:t>
      </w:r>
      <w:r w:rsidR="000B7B0E">
        <w:rPr>
          <w:sz w:val="28"/>
          <w:szCs w:val="28"/>
        </w:rPr>
        <w:t xml:space="preserve"> Л.Н. </w:t>
      </w:r>
      <w:r>
        <w:rPr>
          <w:sz w:val="28"/>
          <w:szCs w:val="28"/>
        </w:rPr>
        <w:t xml:space="preserve">вину в совершении </w:t>
      </w:r>
      <w:r w:rsidR="007C0750">
        <w:rPr>
          <w:sz w:val="28"/>
          <w:szCs w:val="28"/>
        </w:rPr>
        <w:t xml:space="preserve">инкриминируемого ей </w:t>
      </w:r>
      <w:r>
        <w:rPr>
          <w:sz w:val="28"/>
          <w:szCs w:val="28"/>
        </w:rPr>
        <w:t>преступления</w:t>
      </w:r>
      <w:r w:rsidR="007C0750">
        <w:rPr>
          <w:sz w:val="28"/>
          <w:szCs w:val="28"/>
        </w:rPr>
        <w:t xml:space="preserve"> п</w:t>
      </w:r>
      <w:r>
        <w:rPr>
          <w:sz w:val="28"/>
          <w:szCs w:val="28"/>
        </w:rPr>
        <w:t>ризнал</w:t>
      </w:r>
      <w:r w:rsidR="00B05B4A">
        <w:rPr>
          <w:sz w:val="28"/>
          <w:szCs w:val="28"/>
        </w:rPr>
        <w:t>а</w:t>
      </w:r>
      <w:r>
        <w:rPr>
          <w:sz w:val="28"/>
          <w:szCs w:val="28"/>
        </w:rPr>
        <w:t xml:space="preserve"> полностью, впервые совершил</w:t>
      </w:r>
      <w:r w:rsidR="00B05B4A">
        <w:rPr>
          <w:sz w:val="28"/>
          <w:szCs w:val="28"/>
        </w:rPr>
        <w:t>а</w:t>
      </w:r>
      <w:r>
        <w:rPr>
          <w:sz w:val="28"/>
          <w:szCs w:val="28"/>
        </w:rPr>
        <w:t xml:space="preserve"> преступление небольшой тяжести, загладил</w:t>
      </w:r>
      <w:r w:rsidR="00B05B4A">
        <w:rPr>
          <w:sz w:val="28"/>
          <w:szCs w:val="28"/>
        </w:rPr>
        <w:t>а</w:t>
      </w:r>
      <w:r>
        <w:rPr>
          <w:sz w:val="28"/>
          <w:szCs w:val="28"/>
        </w:rPr>
        <w:t xml:space="preserve"> причиненный преступлением вред, а также ходатайствовал</w:t>
      </w:r>
      <w:r w:rsidR="00B05B4A">
        <w:rPr>
          <w:sz w:val="28"/>
          <w:szCs w:val="28"/>
        </w:rPr>
        <w:t>а</w:t>
      </w:r>
      <w:r>
        <w:rPr>
          <w:sz w:val="28"/>
          <w:szCs w:val="28"/>
        </w:rPr>
        <w:t xml:space="preserve"> о рассмотрении вопроса об освобождении е</w:t>
      </w:r>
      <w:r w:rsidR="00B05B4A">
        <w:rPr>
          <w:sz w:val="28"/>
          <w:szCs w:val="28"/>
        </w:rPr>
        <w:t>ё</w:t>
      </w:r>
      <w:r>
        <w:rPr>
          <w:sz w:val="28"/>
          <w:szCs w:val="28"/>
        </w:rPr>
        <w:t xml:space="preserve"> от уголовной ответственности с назначением судебного штрафа и прекращением уголовного дела по этим основаниям. </w:t>
      </w:r>
      <w:r w:rsidR="004C5612">
        <w:rPr>
          <w:sz w:val="28"/>
          <w:szCs w:val="28"/>
        </w:rPr>
        <w:t xml:space="preserve">  </w:t>
      </w:r>
    </w:p>
    <w:p w:rsidR="003C3487" w:rsidP="003C3487">
      <w:pPr>
        <w:ind w:firstLine="709"/>
        <w:jc w:val="both"/>
        <w:rPr>
          <w:sz w:val="28"/>
          <w:szCs w:val="28"/>
        </w:rPr>
      </w:pPr>
      <w:r>
        <w:rPr>
          <w:sz w:val="28"/>
          <w:szCs w:val="28"/>
        </w:rPr>
        <w:t xml:space="preserve">Заместитель руководителя </w:t>
      </w:r>
      <w:r>
        <w:rPr>
          <w:sz w:val="28"/>
          <w:szCs w:val="28"/>
        </w:rPr>
        <w:t>СО</w:t>
      </w:r>
      <w:r>
        <w:rPr>
          <w:sz w:val="28"/>
          <w:szCs w:val="28"/>
        </w:rPr>
        <w:t xml:space="preserve"> </w:t>
      </w:r>
      <w:r>
        <w:rPr>
          <w:sz w:val="28"/>
          <w:szCs w:val="28"/>
        </w:rPr>
        <w:t>по</w:t>
      </w:r>
      <w:r>
        <w:rPr>
          <w:sz w:val="28"/>
          <w:szCs w:val="28"/>
        </w:rPr>
        <w:t xml:space="preserve"> Киевскому району г. Симферополя ГСУ СК России по Республике Крым и г. Севастополю майор юстиции        Потемкин М.С.</w:t>
      </w:r>
      <w:r w:rsidR="004D3080">
        <w:rPr>
          <w:sz w:val="28"/>
          <w:szCs w:val="28"/>
        </w:rPr>
        <w:t xml:space="preserve"> в судебном заседании поддержал заявленное ходатайство. </w:t>
      </w:r>
      <w:r>
        <w:rPr>
          <w:sz w:val="28"/>
          <w:szCs w:val="28"/>
        </w:rPr>
        <w:t xml:space="preserve"> </w:t>
      </w:r>
    </w:p>
    <w:p w:rsidR="002A6F34" w:rsidP="003C3487">
      <w:pPr>
        <w:ind w:firstLine="709"/>
        <w:jc w:val="both"/>
        <w:rPr>
          <w:rFonts w:eastAsia="Calibri"/>
          <w:bCs/>
          <w:sz w:val="28"/>
          <w:szCs w:val="28"/>
          <w:bdr w:val="none" w:sz="0" w:space="0" w:color="auto" w:frame="1"/>
        </w:rPr>
      </w:pPr>
      <w:r w:rsidRPr="00DA126B">
        <w:rPr>
          <w:rFonts w:eastAsia="Calibri"/>
          <w:sz w:val="28"/>
          <w:szCs w:val="28"/>
          <w:shd w:val="clear" w:color="auto" w:fill="FFFFFF"/>
        </w:rPr>
        <w:t xml:space="preserve">Государственный обвинитель </w:t>
      </w:r>
      <w:r>
        <w:rPr>
          <w:rFonts w:eastAsia="Calibri"/>
          <w:sz w:val="28"/>
          <w:szCs w:val="28"/>
          <w:shd w:val="clear" w:color="auto" w:fill="FFFFFF"/>
        </w:rPr>
        <w:t xml:space="preserve">в судебном заседании поддержал  ходатайство старшего следователя </w:t>
      </w:r>
      <w:r>
        <w:rPr>
          <w:rFonts w:eastAsia="Calibri"/>
          <w:sz w:val="28"/>
          <w:szCs w:val="28"/>
          <w:shd w:val="clear" w:color="auto" w:fill="FFFFFF"/>
        </w:rPr>
        <w:t xml:space="preserve">старшего лейтенанта юстиции </w:t>
      </w:r>
      <w:r w:rsidR="00B05B4A">
        <w:rPr>
          <w:rFonts w:eastAsia="Calibri"/>
          <w:sz w:val="28"/>
          <w:szCs w:val="28"/>
          <w:shd w:val="clear" w:color="auto" w:fill="FFFFFF"/>
        </w:rPr>
        <w:t xml:space="preserve">     Бондаренко Н.С. </w:t>
      </w:r>
      <w:r>
        <w:rPr>
          <w:rFonts w:eastAsia="Calibri"/>
          <w:sz w:val="28"/>
          <w:szCs w:val="28"/>
          <w:shd w:val="clear" w:color="auto" w:fill="FFFFFF"/>
        </w:rPr>
        <w:t xml:space="preserve">и просил </w:t>
      </w:r>
      <w:r w:rsidRPr="00DA126B">
        <w:rPr>
          <w:rFonts w:eastAsia="Calibri"/>
          <w:bCs/>
          <w:sz w:val="28"/>
          <w:szCs w:val="28"/>
          <w:bdr w:val="none" w:sz="0" w:space="0" w:color="auto" w:frame="1"/>
        </w:rPr>
        <w:t>освобод</w:t>
      </w:r>
      <w:r>
        <w:rPr>
          <w:rFonts w:eastAsia="Calibri"/>
          <w:bCs/>
          <w:sz w:val="28"/>
          <w:szCs w:val="28"/>
          <w:bdr w:val="none" w:sz="0" w:space="0" w:color="auto" w:frame="1"/>
        </w:rPr>
        <w:t xml:space="preserve">ить </w:t>
      </w:r>
      <w:r w:rsidR="00B05B4A">
        <w:rPr>
          <w:rFonts w:eastAsia="Calibri"/>
          <w:bCs/>
          <w:sz w:val="28"/>
          <w:szCs w:val="28"/>
          <w:bdr w:val="none" w:sz="0" w:space="0" w:color="auto" w:frame="1"/>
        </w:rPr>
        <w:t xml:space="preserve">обвиняемую </w:t>
      </w:r>
      <w:r w:rsidRPr="00DA126B">
        <w:rPr>
          <w:rFonts w:eastAsia="Calibri"/>
          <w:bCs/>
          <w:sz w:val="28"/>
          <w:szCs w:val="28"/>
          <w:bdr w:val="none" w:sz="0" w:space="0" w:color="auto" w:frame="1"/>
        </w:rPr>
        <w:t xml:space="preserve">от уголовной ответственности с назначением </w:t>
      </w:r>
      <w:r>
        <w:rPr>
          <w:rFonts w:eastAsia="Calibri"/>
          <w:bCs/>
          <w:sz w:val="28"/>
          <w:szCs w:val="28"/>
          <w:bdr w:val="none" w:sz="0" w:space="0" w:color="auto" w:frame="1"/>
        </w:rPr>
        <w:t>е</w:t>
      </w:r>
      <w:r w:rsidR="00B05B4A">
        <w:rPr>
          <w:rFonts w:eastAsia="Calibri"/>
          <w:bCs/>
          <w:sz w:val="28"/>
          <w:szCs w:val="28"/>
          <w:bdr w:val="none" w:sz="0" w:space="0" w:color="auto" w:frame="1"/>
        </w:rPr>
        <w:t>й</w:t>
      </w:r>
      <w:r>
        <w:rPr>
          <w:rFonts w:eastAsia="Calibri"/>
          <w:bCs/>
          <w:sz w:val="28"/>
          <w:szCs w:val="28"/>
          <w:bdr w:val="none" w:sz="0" w:space="0" w:color="auto" w:frame="1"/>
        </w:rPr>
        <w:t xml:space="preserve"> меры уголовно-правового характера в виде </w:t>
      </w:r>
      <w:r w:rsidRPr="00DA126B">
        <w:rPr>
          <w:rFonts w:eastAsia="Calibri"/>
          <w:bCs/>
          <w:sz w:val="28"/>
          <w:szCs w:val="28"/>
          <w:bdr w:val="none" w:sz="0" w:space="0" w:color="auto" w:frame="1"/>
        </w:rPr>
        <w:t>судебного штрафа</w:t>
      </w:r>
      <w:r>
        <w:rPr>
          <w:rFonts w:eastAsia="Calibri"/>
          <w:bCs/>
          <w:sz w:val="28"/>
          <w:szCs w:val="28"/>
          <w:bdr w:val="none" w:sz="0" w:space="0" w:color="auto" w:frame="1"/>
        </w:rPr>
        <w:t>.</w:t>
      </w:r>
      <w:r w:rsidR="00B05B4A">
        <w:rPr>
          <w:rFonts w:eastAsia="Calibri"/>
          <w:bCs/>
          <w:sz w:val="28"/>
          <w:szCs w:val="28"/>
          <w:bdr w:val="none" w:sz="0" w:space="0" w:color="auto" w:frame="1"/>
        </w:rPr>
        <w:t xml:space="preserve"> </w:t>
      </w:r>
    </w:p>
    <w:p w:rsidR="004C5612" w:rsidP="004C5612">
      <w:pPr>
        <w:ind w:firstLine="709"/>
        <w:jc w:val="both"/>
        <w:rPr>
          <w:rFonts w:eastAsia="Calibri"/>
          <w:sz w:val="28"/>
          <w:szCs w:val="28"/>
          <w:shd w:val="clear" w:color="auto" w:fill="FFFFFF"/>
        </w:rPr>
      </w:pPr>
      <w:r w:rsidRPr="00DA126B">
        <w:rPr>
          <w:rFonts w:eastAsia="Calibri"/>
          <w:sz w:val="28"/>
          <w:szCs w:val="28"/>
          <w:shd w:val="clear" w:color="auto" w:fill="FFFFFF"/>
        </w:rPr>
        <w:t xml:space="preserve"> </w:t>
      </w:r>
      <w:r w:rsidR="0016176B">
        <w:rPr>
          <w:rFonts w:eastAsia="Calibri"/>
          <w:sz w:val="28"/>
          <w:szCs w:val="28"/>
          <w:shd w:val="clear" w:color="auto" w:fill="FFFFFF"/>
        </w:rPr>
        <w:t xml:space="preserve">Обвиняемая </w:t>
      </w:r>
      <w:r w:rsidR="0016176B">
        <w:rPr>
          <w:rFonts w:eastAsia="Calibri"/>
          <w:sz w:val="28"/>
          <w:szCs w:val="28"/>
          <w:shd w:val="clear" w:color="auto" w:fill="FFFFFF"/>
        </w:rPr>
        <w:t>Густыр</w:t>
      </w:r>
      <w:r w:rsidR="0016176B">
        <w:rPr>
          <w:rFonts w:eastAsia="Calibri"/>
          <w:sz w:val="28"/>
          <w:szCs w:val="28"/>
          <w:shd w:val="clear" w:color="auto" w:fill="FFFFFF"/>
        </w:rPr>
        <w:t xml:space="preserve"> Л.Н. </w:t>
      </w:r>
      <w:r>
        <w:rPr>
          <w:rFonts w:eastAsia="Calibri"/>
          <w:sz w:val="28"/>
          <w:szCs w:val="28"/>
          <w:shd w:val="clear" w:color="auto" w:fill="FFFFFF"/>
        </w:rPr>
        <w:t xml:space="preserve">в судебном заседании </w:t>
      </w:r>
      <w:r>
        <w:rPr>
          <w:rFonts w:eastAsia="Calibri"/>
          <w:bCs/>
          <w:sz w:val="28"/>
          <w:szCs w:val="28"/>
          <w:bdr w:val="none" w:sz="0" w:space="0" w:color="auto" w:frame="1"/>
        </w:rPr>
        <w:t>выразил</w:t>
      </w:r>
      <w:r w:rsidR="0016176B">
        <w:rPr>
          <w:rFonts w:eastAsia="Calibri"/>
          <w:bCs/>
          <w:sz w:val="28"/>
          <w:szCs w:val="28"/>
          <w:bdr w:val="none" w:sz="0" w:space="0" w:color="auto" w:frame="1"/>
        </w:rPr>
        <w:t>а</w:t>
      </w:r>
      <w:r>
        <w:rPr>
          <w:rFonts w:eastAsia="Calibri"/>
          <w:bCs/>
          <w:sz w:val="28"/>
          <w:szCs w:val="28"/>
          <w:bdr w:val="none" w:sz="0" w:space="0" w:color="auto" w:frame="1"/>
        </w:rPr>
        <w:t xml:space="preserve"> свое согласие на прекращение уголовного дела (уголовного преследования) в связи с назначением меры уголовно-правового характера в виде судебного штрафа в соответствии со ст. 25.1 УПК РФ, ранее заявленное </w:t>
      </w:r>
      <w:r w:rsidRPr="00DA126B">
        <w:rPr>
          <w:rFonts w:eastAsia="Calibri"/>
          <w:sz w:val="28"/>
          <w:szCs w:val="28"/>
          <w:shd w:val="clear" w:color="auto" w:fill="FFFFFF"/>
        </w:rPr>
        <w:t>ходатайство поддержал</w:t>
      </w:r>
      <w:r w:rsidR="0064132B">
        <w:rPr>
          <w:rFonts w:eastAsia="Calibri"/>
          <w:sz w:val="28"/>
          <w:szCs w:val="28"/>
          <w:shd w:val="clear" w:color="auto" w:fill="FFFFFF"/>
        </w:rPr>
        <w:t>а</w:t>
      </w:r>
      <w:r w:rsidRPr="00DA126B">
        <w:rPr>
          <w:rFonts w:eastAsia="Calibri"/>
          <w:sz w:val="28"/>
          <w:szCs w:val="28"/>
          <w:shd w:val="clear" w:color="auto" w:fill="FFFFFF"/>
        </w:rPr>
        <w:t>, просил</w:t>
      </w:r>
      <w:r w:rsidR="0064132B">
        <w:rPr>
          <w:rFonts w:eastAsia="Calibri"/>
          <w:sz w:val="28"/>
          <w:szCs w:val="28"/>
          <w:shd w:val="clear" w:color="auto" w:fill="FFFFFF"/>
        </w:rPr>
        <w:t>а</w:t>
      </w:r>
      <w:r w:rsidRPr="00DA126B">
        <w:rPr>
          <w:rFonts w:eastAsia="Calibri"/>
          <w:sz w:val="28"/>
          <w:szCs w:val="28"/>
          <w:shd w:val="clear" w:color="auto" w:fill="FFFFFF"/>
        </w:rPr>
        <w:t xml:space="preserve"> </w:t>
      </w:r>
      <w:r w:rsidRPr="00DA126B">
        <w:rPr>
          <w:rFonts w:eastAsia="Calibri"/>
          <w:bCs/>
          <w:sz w:val="28"/>
          <w:szCs w:val="28"/>
          <w:bdr w:val="none" w:sz="0" w:space="0" w:color="auto" w:frame="1"/>
        </w:rPr>
        <w:t xml:space="preserve">освободить </w:t>
      </w:r>
      <w:r w:rsidRPr="00DA126B">
        <w:rPr>
          <w:rFonts w:eastAsia="Calibri"/>
          <w:sz w:val="28"/>
          <w:szCs w:val="28"/>
          <w:shd w:val="clear" w:color="auto" w:fill="FFFFFF"/>
        </w:rPr>
        <w:t>е</w:t>
      </w:r>
      <w:r w:rsidR="0064132B">
        <w:rPr>
          <w:rFonts w:eastAsia="Calibri"/>
          <w:sz w:val="28"/>
          <w:szCs w:val="28"/>
          <w:shd w:val="clear" w:color="auto" w:fill="FFFFFF"/>
        </w:rPr>
        <w:t>ё</w:t>
      </w:r>
      <w:r w:rsidRPr="00DA126B">
        <w:rPr>
          <w:rFonts w:eastAsia="Calibri"/>
          <w:sz w:val="28"/>
          <w:szCs w:val="28"/>
          <w:shd w:val="clear" w:color="auto" w:fill="FFFFFF"/>
        </w:rPr>
        <w:t xml:space="preserve"> </w:t>
      </w:r>
      <w:r w:rsidRPr="00DA126B">
        <w:rPr>
          <w:rFonts w:eastAsia="Calibri"/>
          <w:bCs/>
          <w:sz w:val="28"/>
          <w:szCs w:val="28"/>
          <w:bdr w:val="none" w:sz="0" w:space="0" w:color="auto" w:frame="1"/>
        </w:rPr>
        <w:t>от уголовной ответственности</w:t>
      </w:r>
      <w:r w:rsidRPr="00DA126B">
        <w:rPr>
          <w:rFonts w:eastAsia="Calibri"/>
          <w:sz w:val="28"/>
          <w:szCs w:val="28"/>
          <w:shd w:val="clear" w:color="auto" w:fill="FFFFFF"/>
        </w:rPr>
        <w:t>, поскольку с предъявленным обвинением он</w:t>
      </w:r>
      <w:r w:rsidR="0064132B">
        <w:rPr>
          <w:rFonts w:eastAsia="Calibri"/>
          <w:sz w:val="28"/>
          <w:szCs w:val="28"/>
          <w:shd w:val="clear" w:color="auto" w:fill="FFFFFF"/>
        </w:rPr>
        <w:t>а</w:t>
      </w:r>
      <w:r w:rsidRPr="00DA126B">
        <w:rPr>
          <w:rFonts w:eastAsia="Calibri"/>
          <w:sz w:val="28"/>
          <w:szCs w:val="28"/>
          <w:shd w:val="clear" w:color="auto" w:fill="FFFFFF"/>
        </w:rPr>
        <w:t xml:space="preserve"> соглас</w:t>
      </w:r>
      <w:r>
        <w:rPr>
          <w:rFonts w:eastAsia="Calibri"/>
          <w:sz w:val="28"/>
          <w:szCs w:val="28"/>
          <w:shd w:val="clear" w:color="auto" w:fill="FFFFFF"/>
        </w:rPr>
        <w:t>ил</w:t>
      </w:r>
      <w:r w:rsidR="0064132B">
        <w:rPr>
          <w:rFonts w:eastAsia="Calibri"/>
          <w:sz w:val="28"/>
          <w:szCs w:val="28"/>
          <w:shd w:val="clear" w:color="auto" w:fill="FFFFFF"/>
        </w:rPr>
        <w:t>ась</w:t>
      </w:r>
      <w:r>
        <w:rPr>
          <w:rFonts w:eastAsia="Calibri"/>
          <w:sz w:val="28"/>
          <w:szCs w:val="28"/>
          <w:shd w:val="clear" w:color="auto" w:fill="FFFFFF"/>
        </w:rPr>
        <w:t xml:space="preserve"> полностью</w:t>
      </w:r>
      <w:r w:rsidRPr="00DA126B">
        <w:rPr>
          <w:rFonts w:eastAsia="Calibri"/>
          <w:sz w:val="28"/>
          <w:szCs w:val="28"/>
          <w:shd w:val="clear" w:color="auto" w:fill="FFFFFF"/>
        </w:rPr>
        <w:t xml:space="preserve">, в содеянном раскаивается, </w:t>
      </w:r>
      <w:r>
        <w:rPr>
          <w:rFonts w:eastAsia="Calibri"/>
          <w:sz w:val="28"/>
          <w:szCs w:val="28"/>
          <w:shd w:val="clear" w:color="auto" w:fill="FFFFFF"/>
        </w:rPr>
        <w:t xml:space="preserve">имущественный </w:t>
      </w:r>
      <w:r w:rsidRPr="00DA126B">
        <w:rPr>
          <w:rFonts w:eastAsia="Calibri"/>
          <w:sz w:val="28"/>
          <w:szCs w:val="28"/>
          <w:shd w:val="clear" w:color="auto" w:fill="FFFFFF"/>
        </w:rPr>
        <w:t>ущерб п</w:t>
      </w:r>
      <w:r>
        <w:rPr>
          <w:rFonts w:eastAsia="Calibri"/>
          <w:sz w:val="28"/>
          <w:szCs w:val="28"/>
          <w:shd w:val="clear" w:color="auto" w:fill="FFFFFF"/>
        </w:rPr>
        <w:t xml:space="preserve">реступлением не причинен, </w:t>
      </w:r>
      <w:r w:rsidR="0064132B">
        <w:rPr>
          <w:rFonts w:eastAsia="Calibri"/>
          <w:sz w:val="28"/>
          <w:szCs w:val="28"/>
          <w:shd w:val="clear" w:color="auto" w:fill="FFFFFF"/>
        </w:rPr>
        <w:t>ей</w:t>
      </w:r>
      <w:r>
        <w:rPr>
          <w:rFonts w:eastAsia="Calibri"/>
          <w:sz w:val="28"/>
          <w:szCs w:val="28"/>
          <w:shd w:val="clear" w:color="auto" w:fill="FFFFFF"/>
        </w:rPr>
        <w:t xml:space="preserve"> предприняты все меры к заглаживанию причиненного преступлением вреда.   </w:t>
      </w:r>
    </w:p>
    <w:p w:rsidR="004C5612" w:rsidP="004C5612">
      <w:pPr>
        <w:ind w:firstLine="709"/>
        <w:jc w:val="both"/>
        <w:rPr>
          <w:rFonts w:eastAsia="Calibri"/>
          <w:sz w:val="28"/>
          <w:szCs w:val="28"/>
          <w:shd w:val="clear" w:color="auto" w:fill="FFFFFF"/>
        </w:rPr>
      </w:pPr>
      <w:r w:rsidRPr="00DA126B">
        <w:rPr>
          <w:rFonts w:eastAsia="Calibri"/>
          <w:sz w:val="28"/>
          <w:szCs w:val="28"/>
          <w:shd w:val="clear" w:color="auto" w:fill="FFFFFF"/>
        </w:rPr>
        <w:t xml:space="preserve">Защитник </w:t>
      </w:r>
      <w:r w:rsidR="0064132B">
        <w:rPr>
          <w:rFonts w:eastAsia="Calibri"/>
          <w:sz w:val="28"/>
          <w:szCs w:val="28"/>
          <w:shd w:val="clear" w:color="auto" w:fill="FFFFFF"/>
        </w:rPr>
        <w:t xml:space="preserve">обвиняемой </w:t>
      </w:r>
      <w:r w:rsidRPr="00DA126B">
        <w:rPr>
          <w:rFonts w:eastAsia="Calibri"/>
          <w:sz w:val="28"/>
          <w:szCs w:val="28"/>
          <w:shd w:val="clear" w:color="auto" w:fill="FFFFFF"/>
        </w:rPr>
        <w:t>адвокат</w:t>
      </w:r>
      <w:r w:rsidRPr="00E17D01">
        <w:rPr>
          <w:sz w:val="28"/>
          <w:szCs w:val="28"/>
        </w:rPr>
        <w:t xml:space="preserve"> </w:t>
      </w:r>
      <w:r w:rsidR="00A27EFA">
        <w:rPr>
          <w:sz w:val="28"/>
          <w:szCs w:val="28"/>
        </w:rPr>
        <w:t>Емельянов С.</w:t>
      </w:r>
      <w:r w:rsidR="001D0135">
        <w:rPr>
          <w:sz w:val="28"/>
          <w:szCs w:val="28"/>
        </w:rPr>
        <w:t xml:space="preserve">А. </w:t>
      </w:r>
      <w:r w:rsidRPr="00DA126B">
        <w:rPr>
          <w:rFonts w:eastAsia="Calibri"/>
          <w:sz w:val="28"/>
          <w:szCs w:val="28"/>
          <w:shd w:val="clear" w:color="auto" w:fill="FFFFFF"/>
        </w:rPr>
        <w:t xml:space="preserve">ходатайствовал об </w:t>
      </w:r>
      <w:r w:rsidRPr="00DA126B">
        <w:rPr>
          <w:rFonts w:eastAsia="Calibri"/>
          <w:bCs/>
          <w:sz w:val="28"/>
          <w:szCs w:val="28"/>
          <w:bdr w:val="none" w:sz="0" w:space="0" w:color="auto" w:frame="1"/>
        </w:rPr>
        <w:t>освобождении</w:t>
      </w:r>
      <w:r>
        <w:rPr>
          <w:rFonts w:eastAsia="Calibri"/>
          <w:bCs/>
          <w:sz w:val="28"/>
          <w:szCs w:val="28"/>
          <w:bdr w:val="none" w:sz="0" w:space="0" w:color="auto" w:frame="1"/>
        </w:rPr>
        <w:t xml:space="preserve"> </w:t>
      </w:r>
      <w:r w:rsidR="0064132B">
        <w:rPr>
          <w:rFonts w:eastAsia="Calibri"/>
          <w:bCs/>
          <w:sz w:val="28"/>
          <w:szCs w:val="28"/>
          <w:bdr w:val="none" w:sz="0" w:space="0" w:color="auto" w:frame="1"/>
        </w:rPr>
        <w:t>Густыр</w:t>
      </w:r>
      <w:r w:rsidR="0064132B">
        <w:rPr>
          <w:rFonts w:eastAsia="Calibri"/>
          <w:bCs/>
          <w:sz w:val="28"/>
          <w:szCs w:val="28"/>
          <w:bdr w:val="none" w:sz="0" w:space="0" w:color="auto" w:frame="1"/>
        </w:rPr>
        <w:t xml:space="preserve"> Л.Н. </w:t>
      </w:r>
      <w:r w:rsidRPr="00DA126B">
        <w:rPr>
          <w:rFonts w:eastAsia="Calibri"/>
          <w:bCs/>
          <w:sz w:val="28"/>
          <w:szCs w:val="28"/>
          <w:bdr w:val="none" w:sz="0" w:space="0" w:color="auto" w:frame="1"/>
        </w:rPr>
        <w:t>от уголовной ответственности</w:t>
      </w:r>
      <w:r w:rsidR="005C5748">
        <w:rPr>
          <w:rFonts w:eastAsia="Calibri"/>
          <w:bCs/>
          <w:sz w:val="28"/>
          <w:szCs w:val="28"/>
          <w:bdr w:val="none" w:sz="0" w:space="0" w:color="auto" w:frame="1"/>
        </w:rPr>
        <w:t xml:space="preserve">, предусмотренной </w:t>
      </w:r>
      <w:r w:rsidRPr="00DA126B">
        <w:rPr>
          <w:sz w:val="28"/>
          <w:szCs w:val="28"/>
        </w:rPr>
        <w:t>ч.3</w:t>
      </w:r>
      <w:r>
        <w:rPr>
          <w:sz w:val="28"/>
          <w:szCs w:val="28"/>
        </w:rPr>
        <w:t xml:space="preserve"> ст. 30, ч. 1 ст. 291</w:t>
      </w:r>
      <w:r w:rsidRPr="00DA126B">
        <w:rPr>
          <w:rFonts w:eastAsia="Calibri"/>
          <w:sz w:val="28"/>
          <w:szCs w:val="28"/>
        </w:rPr>
        <w:t xml:space="preserve"> УК РФ </w:t>
      </w:r>
      <w:r w:rsidRPr="00DA126B">
        <w:rPr>
          <w:rFonts w:eastAsia="Calibri"/>
          <w:bCs/>
          <w:sz w:val="28"/>
          <w:szCs w:val="28"/>
          <w:bdr w:val="none" w:sz="0" w:space="0" w:color="auto" w:frame="1"/>
        </w:rPr>
        <w:t xml:space="preserve">с назначением судебного штрафа </w:t>
      </w:r>
      <w:r w:rsidRPr="00DA126B">
        <w:rPr>
          <w:rFonts w:eastAsia="Calibri"/>
          <w:sz w:val="28"/>
          <w:szCs w:val="28"/>
          <w:shd w:val="clear" w:color="auto" w:fill="FFFFFF"/>
        </w:rPr>
        <w:t xml:space="preserve">и прекращении </w:t>
      </w:r>
      <w:r w:rsidRPr="00DA126B">
        <w:rPr>
          <w:rFonts w:eastAsia="Calibri"/>
          <w:bCs/>
          <w:sz w:val="28"/>
          <w:szCs w:val="28"/>
          <w:bdr w:val="none" w:sz="0" w:space="0" w:color="auto" w:frame="1"/>
        </w:rPr>
        <w:t>уголовного</w:t>
      </w:r>
      <w:r w:rsidRPr="00DA126B">
        <w:rPr>
          <w:rFonts w:eastAsia="Calibri"/>
          <w:sz w:val="28"/>
          <w:szCs w:val="28"/>
          <w:shd w:val="clear" w:color="auto" w:fill="FFFFFF"/>
        </w:rPr>
        <w:t xml:space="preserve"> дела на основании ст. </w:t>
      </w:r>
      <w:hyperlink r:id="rId4" w:tgtFrame="_blank" w:tooltip="УПК РФ &gt;  Часть 1. Общие положения &gt; Раздел I. Основные положения &gt; Глава 4. Основания отказа в возбуждении &lt;span class=" w:history="1">
        <w:r w:rsidRPr="00DA126B">
          <w:rPr>
            <w:rFonts w:eastAsia="Calibri"/>
            <w:sz w:val="28"/>
            <w:szCs w:val="28"/>
            <w:bdr w:val="none" w:sz="0" w:space="0" w:color="auto" w:frame="1"/>
          </w:rPr>
          <w:t>25.1 УПК РФ</w:t>
        </w:r>
      </w:hyperlink>
      <w:r w:rsidRPr="00DA126B">
        <w:rPr>
          <w:rFonts w:eastAsia="Calibri"/>
          <w:sz w:val="28"/>
          <w:szCs w:val="28"/>
          <w:shd w:val="clear" w:color="auto" w:fill="FFFFFF"/>
        </w:rPr>
        <w:t xml:space="preserve">, </w:t>
      </w:r>
      <w:r>
        <w:rPr>
          <w:rFonts w:eastAsia="Calibri"/>
          <w:sz w:val="28"/>
          <w:szCs w:val="28"/>
          <w:shd w:val="clear" w:color="auto" w:fill="FFFFFF"/>
        </w:rPr>
        <w:t>ст.</w:t>
      </w:r>
      <w:r w:rsidRPr="00DA126B">
        <w:rPr>
          <w:rFonts w:eastAsia="Calibri"/>
          <w:sz w:val="28"/>
          <w:szCs w:val="28"/>
          <w:shd w:val="clear" w:color="auto" w:fill="FFFFFF"/>
        </w:rPr>
        <w:t xml:space="preserve">76.2 УК РФ, поскольку </w:t>
      </w:r>
      <w:r w:rsidR="0064132B">
        <w:rPr>
          <w:rFonts w:eastAsia="Calibri"/>
          <w:sz w:val="28"/>
          <w:szCs w:val="28"/>
          <w:shd w:val="clear" w:color="auto" w:fill="FFFFFF"/>
        </w:rPr>
        <w:t xml:space="preserve">обвиняемая </w:t>
      </w:r>
      <w:r w:rsidRPr="00DA126B">
        <w:rPr>
          <w:rFonts w:eastAsia="Calibri"/>
          <w:sz w:val="28"/>
          <w:szCs w:val="28"/>
          <w:shd w:val="clear" w:color="auto" w:fill="FFFFFF"/>
        </w:rPr>
        <w:t>вину в содеянном признал</w:t>
      </w:r>
      <w:r w:rsidR="0064132B">
        <w:rPr>
          <w:rFonts w:eastAsia="Calibri"/>
          <w:sz w:val="28"/>
          <w:szCs w:val="28"/>
          <w:shd w:val="clear" w:color="auto" w:fill="FFFFFF"/>
        </w:rPr>
        <w:t>а</w:t>
      </w:r>
      <w:r w:rsidRPr="00DA126B">
        <w:rPr>
          <w:rFonts w:eastAsia="Calibri"/>
          <w:sz w:val="28"/>
          <w:szCs w:val="28"/>
          <w:shd w:val="clear" w:color="auto" w:fill="FFFFFF"/>
        </w:rPr>
        <w:t xml:space="preserve"> полностью, чистосердечно раскаял</w:t>
      </w:r>
      <w:r w:rsidR="0064132B">
        <w:rPr>
          <w:rFonts w:eastAsia="Calibri"/>
          <w:sz w:val="28"/>
          <w:szCs w:val="28"/>
          <w:shd w:val="clear" w:color="auto" w:fill="FFFFFF"/>
        </w:rPr>
        <w:t>ась</w:t>
      </w:r>
      <w:r w:rsidRPr="00DA126B">
        <w:rPr>
          <w:rFonts w:eastAsia="Calibri"/>
          <w:sz w:val="28"/>
          <w:szCs w:val="28"/>
          <w:shd w:val="clear" w:color="auto" w:fill="FFFFFF"/>
        </w:rPr>
        <w:t>, ранее не суд</w:t>
      </w:r>
      <w:r>
        <w:rPr>
          <w:rFonts w:eastAsia="Calibri"/>
          <w:sz w:val="28"/>
          <w:szCs w:val="28"/>
          <w:shd w:val="clear" w:color="auto" w:fill="FFFFFF"/>
        </w:rPr>
        <w:t>и</w:t>
      </w:r>
      <w:r w:rsidRPr="00DA126B">
        <w:rPr>
          <w:rFonts w:eastAsia="Calibri"/>
          <w:sz w:val="28"/>
          <w:szCs w:val="28"/>
          <w:shd w:val="clear" w:color="auto" w:fill="FFFFFF"/>
        </w:rPr>
        <w:t>м</w:t>
      </w:r>
      <w:r w:rsidR="0064132B">
        <w:rPr>
          <w:rFonts w:eastAsia="Calibri"/>
          <w:sz w:val="28"/>
          <w:szCs w:val="28"/>
          <w:shd w:val="clear" w:color="auto" w:fill="FFFFFF"/>
        </w:rPr>
        <w:t>а</w:t>
      </w:r>
      <w:r w:rsidRPr="00DA126B">
        <w:rPr>
          <w:rFonts w:eastAsia="Calibri"/>
          <w:sz w:val="28"/>
          <w:szCs w:val="28"/>
          <w:shd w:val="clear" w:color="auto" w:fill="FFFFFF"/>
        </w:rPr>
        <w:t>, совершил</w:t>
      </w:r>
      <w:r w:rsidR="0064132B">
        <w:rPr>
          <w:rFonts w:eastAsia="Calibri"/>
          <w:sz w:val="28"/>
          <w:szCs w:val="28"/>
          <w:shd w:val="clear" w:color="auto" w:fill="FFFFFF"/>
        </w:rPr>
        <w:t>а</w:t>
      </w:r>
      <w:r w:rsidRPr="00DA126B">
        <w:rPr>
          <w:rFonts w:eastAsia="Calibri"/>
          <w:sz w:val="28"/>
          <w:szCs w:val="28"/>
          <w:shd w:val="clear" w:color="auto" w:fill="FFFFFF"/>
        </w:rPr>
        <w:t xml:space="preserve"> впервые преступление небольшой</w:t>
      </w:r>
      <w:r w:rsidRPr="00DA126B">
        <w:rPr>
          <w:rFonts w:eastAsia="Calibri"/>
          <w:sz w:val="28"/>
          <w:szCs w:val="28"/>
          <w:shd w:val="clear" w:color="auto" w:fill="FFFFFF"/>
        </w:rPr>
        <w:t xml:space="preserve"> тяжести, в</w:t>
      </w:r>
      <w:r>
        <w:rPr>
          <w:rFonts w:eastAsia="Calibri"/>
          <w:sz w:val="28"/>
          <w:szCs w:val="28"/>
          <w:shd w:val="clear" w:color="auto" w:fill="FFFFFF"/>
        </w:rPr>
        <w:t xml:space="preserve">ред причиненный преступлением заглажен путем принесения письменных извинений в адрес </w:t>
      </w:r>
      <w:r w:rsidR="0064132B">
        <w:rPr>
          <w:rFonts w:eastAsia="Calibri"/>
          <w:sz w:val="28"/>
          <w:szCs w:val="28"/>
          <w:shd w:val="clear" w:color="auto" w:fill="FFFFFF"/>
        </w:rPr>
        <w:t>ГБУ РК «ЦЗКО»</w:t>
      </w:r>
      <w:r>
        <w:rPr>
          <w:rFonts w:eastAsia="Calibri"/>
          <w:sz w:val="28"/>
          <w:szCs w:val="28"/>
          <w:shd w:val="clear" w:color="auto" w:fill="FFFFFF"/>
        </w:rPr>
        <w:t xml:space="preserve">, также </w:t>
      </w:r>
      <w:r w:rsidR="0064132B">
        <w:rPr>
          <w:rFonts w:eastAsia="Calibri"/>
          <w:sz w:val="28"/>
          <w:szCs w:val="28"/>
          <w:shd w:val="clear" w:color="auto" w:fill="FFFFFF"/>
        </w:rPr>
        <w:t xml:space="preserve">обвиняемая </w:t>
      </w:r>
      <w:r>
        <w:rPr>
          <w:rFonts w:eastAsia="Calibri"/>
          <w:sz w:val="28"/>
          <w:szCs w:val="28"/>
          <w:shd w:val="clear" w:color="auto" w:fill="FFFFFF"/>
        </w:rPr>
        <w:t>перечислил</w:t>
      </w:r>
      <w:r w:rsidR="0064132B">
        <w:rPr>
          <w:rFonts w:eastAsia="Calibri"/>
          <w:sz w:val="28"/>
          <w:szCs w:val="28"/>
          <w:shd w:val="clear" w:color="auto" w:fill="FFFFFF"/>
        </w:rPr>
        <w:t>а</w:t>
      </w:r>
      <w:r>
        <w:rPr>
          <w:rFonts w:eastAsia="Calibri"/>
          <w:sz w:val="28"/>
          <w:szCs w:val="28"/>
          <w:shd w:val="clear" w:color="auto" w:fill="FFFFFF"/>
        </w:rPr>
        <w:t xml:space="preserve"> денежные средства на счет ГБУ РК «Чернышевский детский дом» в к</w:t>
      </w:r>
      <w:r w:rsidR="0064132B">
        <w:rPr>
          <w:rFonts w:eastAsia="Calibri"/>
          <w:sz w:val="28"/>
          <w:szCs w:val="28"/>
          <w:shd w:val="clear" w:color="auto" w:fill="FFFFFF"/>
        </w:rPr>
        <w:t xml:space="preserve">ачестве благотворительности.  </w:t>
      </w:r>
    </w:p>
    <w:p w:rsidR="00674A0F" w:rsidP="000F289B">
      <w:pPr>
        <w:ind w:firstLine="709"/>
        <w:jc w:val="both"/>
        <w:rPr>
          <w:sz w:val="28"/>
          <w:szCs w:val="28"/>
        </w:rPr>
      </w:pPr>
      <w:r w:rsidRPr="0065542C">
        <w:rPr>
          <w:sz w:val="28"/>
          <w:szCs w:val="28"/>
        </w:rPr>
        <w:t>Суд приходит</w:t>
      </w:r>
      <w:r w:rsidRPr="00674A0F">
        <w:rPr>
          <w:sz w:val="28"/>
          <w:szCs w:val="28"/>
        </w:rPr>
        <w:t xml:space="preserve"> к выводу, чт</w:t>
      </w:r>
      <w:r>
        <w:rPr>
          <w:sz w:val="28"/>
          <w:szCs w:val="28"/>
        </w:rPr>
        <w:t xml:space="preserve">о </w:t>
      </w:r>
      <w:r w:rsidR="0064132B">
        <w:rPr>
          <w:sz w:val="28"/>
          <w:szCs w:val="28"/>
        </w:rPr>
        <w:t xml:space="preserve">предъявленное обвинение, </w:t>
      </w:r>
      <w:r>
        <w:rPr>
          <w:sz w:val="28"/>
          <w:szCs w:val="28"/>
        </w:rPr>
        <w:t>с которым согласил</w:t>
      </w:r>
      <w:r w:rsidR="0064132B">
        <w:rPr>
          <w:sz w:val="28"/>
          <w:szCs w:val="28"/>
        </w:rPr>
        <w:t xml:space="preserve">ась обвиняемая </w:t>
      </w:r>
      <w:r w:rsidR="0064132B">
        <w:rPr>
          <w:sz w:val="28"/>
          <w:szCs w:val="28"/>
        </w:rPr>
        <w:t>Густыр</w:t>
      </w:r>
      <w:r w:rsidR="0064132B">
        <w:rPr>
          <w:sz w:val="28"/>
          <w:szCs w:val="28"/>
        </w:rPr>
        <w:t xml:space="preserve"> Л.Н.</w:t>
      </w:r>
      <w:r w:rsidRPr="00674A0F">
        <w:rPr>
          <w:color w:val="0070C0"/>
          <w:sz w:val="28"/>
          <w:szCs w:val="28"/>
          <w:lang w:bidi="ru-RU"/>
        </w:rPr>
        <w:t>,</w:t>
      </w:r>
      <w:r w:rsidRPr="00674A0F">
        <w:rPr>
          <w:color w:val="0070C0"/>
          <w:sz w:val="28"/>
          <w:szCs w:val="28"/>
        </w:rPr>
        <w:t xml:space="preserve"> </w:t>
      </w:r>
      <w:r w:rsidRPr="00674A0F">
        <w:rPr>
          <w:sz w:val="28"/>
          <w:szCs w:val="28"/>
        </w:rPr>
        <w:t xml:space="preserve">обоснованно и подтверждается собранными по делу доказательствами, приведенными в </w:t>
      </w:r>
      <w:r>
        <w:rPr>
          <w:sz w:val="28"/>
          <w:szCs w:val="28"/>
        </w:rPr>
        <w:t xml:space="preserve">постановлении старшего следователя следственного отдела по Киевскому району </w:t>
      </w:r>
      <w:r w:rsidR="000F289B">
        <w:rPr>
          <w:sz w:val="28"/>
          <w:szCs w:val="28"/>
        </w:rPr>
        <w:t xml:space="preserve">                           </w:t>
      </w:r>
      <w:r>
        <w:rPr>
          <w:sz w:val="28"/>
          <w:szCs w:val="28"/>
        </w:rPr>
        <w:t xml:space="preserve">г. Симферополя ГСУ СК России по Республике Крым и г. Севастополю старшего лейтенанта юстиции </w:t>
      </w:r>
      <w:r w:rsidR="0064132B">
        <w:rPr>
          <w:sz w:val="28"/>
          <w:szCs w:val="28"/>
        </w:rPr>
        <w:t>Бондаренко Н.С.</w:t>
      </w:r>
      <w:r>
        <w:rPr>
          <w:sz w:val="28"/>
          <w:szCs w:val="28"/>
        </w:rPr>
        <w:t xml:space="preserve"> </w:t>
      </w:r>
      <w:r w:rsidR="008E08FB">
        <w:rPr>
          <w:sz w:val="28"/>
          <w:szCs w:val="28"/>
        </w:rPr>
        <w:t xml:space="preserve">от 20 июня 2020 г. </w:t>
      </w:r>
      <w:r>
        <w:rPr>
          <w:sz w:val="28"/>
          <w:szCs w:val="28"/>
        </w:rPr>
        <w:t>о возбуждении перед судом ходатайства о прекращении</w:t>
      </w:r>
      <w:r>
        <w:rPr>
          <w:sz w:val="28"/>
          <w:szCs w:val="28"/>
        </w:rPr>
        <w:t xml:space="preserve"> уголовного дела </w:t>
      </w:r>
      <w:r w:rsidR="0064132B">
        <w:rPr>
          <w:sz w:val="28"/>
          <w:szCs w:val="28"/>
        </w:rPr>
        <w:t>с назначением м</w:t>
      </w:r>
      <w:r>
        <w:rPr>
          <w:sz w:val="28"/>
          <w:szCs w:val="28"/>
        </w:rPr>
        <w:t xml:space="preserve">еры уголовно-правового характера в виде судебного штрафа и </w:t>
      </w:r>
      <w:r>
        <w:rPr>
          <w:sz w:val="28"/>
          <w:szCs w:val="28"/>
        </w:rPr>
        <w:t>исследованными</w:t>
      </w:r>
      <w:r>
        <w:rPr>
          <w:sz w:val="28"/>
          <w:szCs w:val="28"/>
        </w:rPr>
        <w:t xml:space="preserve"> в судебном заседании.  </w:t>
      </w:r>
    </w:p>
    <w:p w:rsidR="008E08FB" w:rsidP="000758EC">
      <w:pPr>
        <w:pStyle w:val="10"/>
        <w:shd w:val="clear" w:color="auto" w:fill="auto"/>
        <w:spacing w:line="240" w:lineRule="auto"/>
        <w:ind w:firstLine="709"/>
        <w:rPr>
          <w:sz w:val="28"/>
          <w:szCs w:val="28"/>
        </w:rPr>
      </w:pPr>
      <w:r>
        <w:rPr>
          <w:sz w:val="28"/>
          <w:szCs w:val="28"/>
        </w:rPr>
        <w:t xml:space="preserve">Действия </w:t>
      </w:r>
      <w:r>
        <w:rPr>
          <w:sz w:val="28"/>
          <w:szCs w:val="28"/>
        </w:rPr>
        <w:t xml:space="preserve">обвиняемой </w:t>
      </w:r>
      <w:r>
        <w:rPr>
          <w:sz w:val="28"/>
          <w:szCs w:val="28"/>
        </w:rPr>
        <w:t>Густыр</w:t>
      </w:r>
      <w:r>
        <w:rPr>
          <w:sz w:val="28"/>
          <w:szCs w:val="28"/>
        </w:rPr>
        <w:t xml:space="preserve"> Л.Н. </w:t>
      </w:r>
      <w:r w:rsidRPr="00B65932">
        <w:rPr>
          <w:sz w:val="28"/>
          <w:szCs w:val="28"/>
        </w:rPr>
        <w:t xml:space="preserve">верно квалифицированы </w:t>
      </w:r>
      <w:r>
        <w:rPr>
          <w:sz w:val="28"/>
          <w:szCs w:val="28"/>
        </w:rPr>
        <w:t xml:space="preserve">органами предварительного расследования </w:t>
      </w:r>
      <w:r w:rsidRPr="00674A0F" w:rsidR="000758EC">
        <w:rPr>
          <w:sz w:val="28"/>
          <w:szCs w:val="28"/>
        </w:rPr>
        <w:t>по</w:t>
      </w:r>
      <w:r w:rsidRPr="00674A0F" w:rsidR="000758EC">
        <w:rPr>
          <w:color w:val="000000"/>
          <w:sz w:val="28"/>
          <w:szCs w:val="28"/>
        </w:rPr>
        <w:t xml:space="preserve"> </w:t>
      </w:r>
      <w:r w:rsidR="000758EC">
        <w:rPr>
          <w:sz w:val="28"/>
          <w:szCs w:val="28"/>
        </w:rPr>
        <w:t xml:space="preserve">ч. 3 ст. 30, ч. 1 ст. 291 УК РФ, то есть </w:t>
      </w:r>
      <w:r w:rsidR="000758EC">
        <w:rPr>
          <w:sz w:val="28"/>
          <w:szCs w:val="28"/>
        </w:rPr>
        <w:t xml:space="preserve">покушение на </w:t>
      </w:r>
      <w:r>
        <w:rPr>
          <w:sz w:val="28"/>
          <w:szCs w:val="28"/>
        </w:rPr>
        <w:t xml:space="preserve">дачу взятки, </w:t>
      </w:r>
      <w:r w:rsidRPr="00055092" w:rsidR="000758EC">
        <w:rPr>
          <w:sz w:val="28"/>
          <w:szCs w:val="28"/>
        </w:rPr>
        <w:t>то есть умышленные действия ли</w:t>
      </w:r>
      <w:r w:rsidR="000758EC">
        <w:rPr>
          <w:sz w:val="28"/>
          <w:szCs w:val="28"/>
        </w:rPr>
        <w:t>ц</w:t>
      </w:r>
      <w:r w:rsidRPr="00055092" w:rsidR="000758EC">
        <w:rPr>
          <w:sz w:val="28"/>
          <w:szCs w:val="28"/>
        </w:rPr>
        <w:t xml:space="preserve">а, непосредственно направленные на </w:t>
      </w:r>
      <w:r>
        <w:rPr>
          <w:sz w:val="28"/>
          <w:szCs w:val="28"/>
        </w:rPr>
        <w:t xml:space="preserve">совершение </w:t>
      </w:r>
      <w:r w:rsidRPr="00055092" w:rsidR="000758EC">
        <w:rPr>
          <w:sz w:val="28"/>
          <w:szCs w:val="28"/>
        </w:rPr>
        <w:t>дач</w:t>
      </w:r>
      <w:r>
        <w:rPr>
          <w:sz w:val="28"/>
          <w:szCs w:val="28"/>
        </w:rPr>
        <w:t>и</w:t>
      </w:r>
      <w:r w:rsidRPr="00055092" w:rsidR="000758EC">
        <w:rPr>
          <w:sz w:val="28"/>
          <w:szCs w:val="28"/>
        </w:rPr>
        <w:t xml:space="preserve"> взятки </w:t>
      </w:r>
      <w:r>
        <w:rPr>
          <w:sz w:val="28"/>
          <w:szCs w:val="28"/>
        </w:rPr>
        <w:t xml:space="preserve">должностному лицу </w:t>
      </w:r>
      <w:r w:rsidRPr="00055092" w:rsidR="000758EC">
        <w:rPr>
          <w:sz w:val="28"/>
          <w:szCs w:val="28"/>
        </w:rPr>
        <w:t>лично</w:t>
      </w:r>
      <w:r>
        <w:rPr>
          <w:sz w:val="28"/>
          <w:szCs w:val="28"/>
        </w:rPr>
        <w:t xml:space="preserve">, </w:t>
      </w:r>
      <w:r w:rsidR="000758EC">
        <w:rPr>
          <w:sz w:val="28"/>
          <w:szCs w:val="28"/>
        </w:rPr>
        <w:t xml:space="preserve">при этом преступление не было доведено до конца по независящим от него обстоятельствам. </w:t>
      </w:r>
    </w:p>
    <w:p w:rsidR="008530C1" w:rsidP="008E08FB">
      <w:pPr>
        <w:pStyle w:val="10"/>
        <w:shd w:val="clear" w:color="auto" w:fill="auto"/>
        <w:spacing w:line="240" w:lineRule="auto"/>
        <w:ind w:firstLine="709"/>
        <w:rPr>
          <w:rFonts w:eastAsia="Calibri"/>
          <w:sz w:val="28"/>
          <w:szCs w:val="28"/>
        </w:rPr>
      </w:pPr>
      <w:r w:rsidRPr="00DA126B">
        <w:rPr>
          <w:rFonts w:eastAsia="Calibri"/>
          <w:sz w:val="28"/>
          <w:szCs w:val="28"/>
          <w:shd w:val="clear" w:color="auto" w:fill="FFFFFF"/>
        </w:rPr>
        <w:t>Согласно ст</w:t>
      </w:r>
      <w:r w:rsidR="008E08FB">
        <w:rPr>
          <w:rFonts w:eastAsia="Calibri"/>
          <w:sz w:val="28"/>
          <w:szCs w:val="28"/>
          <w:shd w:val="clear" w:color="auto" w:fill="FFFFFF"/>
        </w:rPr>
        <w:t>атьи</w:t>
      </w:r>
      <w:r w:rsidRPr="00DA126B">
        <w:rPr>
          <w:rFonts w:eastAsia="Calibri"/>
          <w:sz w:val="28"/>
          <w:szCs w:val="28"/>
          <w:shd w:val="clear" w:color="auto" w:fill="FFFFFF"/>
        </w:rPr>
        <w:t xml:space="preserve"> </w:t>
      </w:r>
      <w:hyperlink r:id="rId5" w:tgtFrame="_blank" w:tooltip="УК РФ &gt;  Общая часть &gt; Раздел IV. &lt;span class=" w:history="1">
        <w:r w:rsidRPr="00DA126B">
          <w:rPr>
            <w:rFonts w:eastAsia="Calibri"/>
            <w:sz w:val="28"/>
            <w:szCs w:val="28"/>
            <w:bdr w:val="none" w:sz="0" w:space="0" w:color="auto" w:frame="1"/>
          </w:rPr>
          <w:t>76.2 УК РФ</w:t>
        </w:r>
      </w:hyperlink>
      <w:r w:rsidRPr="00DA126B">
        <w:rPr>
          <w:rFonts w:eastAsia="Calibri"/>
          <w:sz w:val="28"/>
          <w:szCs w:val="28"/>
          <w:shd w:val="clear" w:color="auto" w:fill="FFFFFF"/>
        </w:rPr>
        <w:t xml:space="preserve"> л</w:t>
      </w:r>
      <w:r w:rsidRPr="00DA126B">
        <w:rPr>
          <w:rFonts w:eastAsia="Calibri"/>
          <w:sz w:val="28"/>
          <w:szCs w:val="28"/>
        </w:rPr>
        <w:t>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r w:rsidR="00192C02">
        <w:rPr>
          <w:rFonts w:eastAsia="Calibri"/>
          <w:sz w:val="28"/>
          <w:szCs w:val="28"/>
        </w:rPr>
        <w:t xml:space="preserve"> </w:t>
      </w:r>
    </w:p>
    <w:p w:rsidR="008E08FB" w:rsidP="008E08FB">
      <w:pPr>
        <w:autoSpaceDE w:val="0"/>
        <w:autoSpaceDN w:val="0"/>
        <w:adjustRightInd w:val="0"/>
        <w:ind w:firstLine="709"/>
        <w:jc w:val="both"/>
        <w:outlineLvl w:val="0"/>
        <w:rPr>
          <w:sz w:val="28"/>
          <w:szCs w:val="28"/>
        </w:rPr>
      </w:pPr>
      <w:r w:rsidRPr="008E08FB">
        <w:rPr>
          <w:bCs/>
          <w:sz w:val="28"/>
          <w:szCs w:val="28"/>
        </w:rPr>
        <w:t>Частью 1 ст</w:t>
      </w:r>
      <w:r>
        <w:rPr>
          <w:bCs/>
          <w:sz w:val="28"/>
          <w:szCs w:val="28"/>
        </w:rPr>
        <w:t>атьи</w:t>
      </w:r>
      <w:r w:rsidRPr="008E08FB">
        <w:rPr>
          <w:bCs/>
          <w:sz w:val="28"/>
          <w:szCs w:val="28"/>
        </w:rPr>
        <w:t xml:space="preserve"> 104.4 УК РФ предусмотрено, что с</w:t>
      </w:r>
      <w:r w:rsidRPr="008E08FB">
        <w:rPr>
          <w:sz w:val="28"/>
          <w:szCs w:val="28"/>
        </w:rPr>
        <w:t>уд</w:t>
      </w:r>
      <w:r>
        <w:rPr>
          <w:sz w:val="28"/>
          <w:szCs w:val="28"/>
        </w:rPr>
        <w:t xml:space="preserve">ебный штраф есть денежное взыскание, назначаемое судом при освобождении лица от уголовной ответственности в случаях, предусмотренных </w:t>
      </w:r>
      <w:hyperlink r:id="rId6" w:history="1">
        <w:r>
          <w:rPr>
            <w:color w:val="0000FF"/>
            <w:sz w:val="28"/>
            <w:szCs w:val="28"/>
          </w:rPr>
          <w:t>статьей 76.2</w:t>
        </w:r>
      </w:hyperlink>
      <w:r>
        <w:rPr>
          <w:sz w:val="28"/>
          <w:szCs w:val="28"/>
        </w:rPr>
        <w:t xml:space="preserve"> настоящего Кодекса.</w:t>
      </w:r>
    </w:p>
    <w:p w:rsidR="008530C1" w:rsidP="00192C02">
      <w:pPr>
        <w:ind w:firstLine="709"/>
        <w:jc w:val="both"/>
        <w:rPr>
          <w:rFonts w:eastAsia="Calibri"/>
          <w:sz w:val="28"/>
          <w:szCs w:val="28"/>
        </w:rPr>
      </w:pPr>
      <w:r w:rsidRPr="00DA126B">
        <w:rPr>
          <w:rFonts w:eastAsia="Calibri"/>
          <w:sz w:val="28"/>
          <w:szCs w:val="28"/>
          <w:shd w:val="clear" w:color="auto" w:fill="FFFFFF"/>
        </w:rPr>
        <w:t xml:space="preserve">В соответствии со ст. </w:t>
      </w:r>
      <w:hyperlink r:id="rId4" w:tgtFrame="_blank" w:tooltip="УПК РФ &gt;  Часть 1. Общие положения &gt; Раздел I. Основные положения &gt; Глава 4. Основания отказа в возбуждении &lt;span class=" w:history="1">
        <w:r w:rsidRPr="00DA126B">
          <w:rPr>
            <w:rFonts w:eastAsia="Calibri"/>
            <w:sz w:val="28"/>
            <w:szCs w:val="28"/>
            <w:bdr w:val="none" w:sz="0" w:space="0" w:color="auto" w:frame="1"/>
          </w:rPr>
          <w:t>25.1 УПК РФ</w:t>
        </w:r>
      </w:hyperlink>
      <w:r w:rsidRPr="00DA126B">
        <w:rPr>
          <w:rFonts w:eastAsia="Calibri"/>
          <w:bCs/>
          <w:sz w:val="28"/>
          <w:szCs w:val="28"/>
          <w:bdr w:val="none" w:sz="0" w:space="0" w:color="auto" w:frame="1"/>
        </w:rPr>
        <w:t> </w:t>
      </w:r>
      <w:r w:rsidRPr="00DA126B">
        <w:rPr>
          <w:rFonts w:eastAsia="Calibri"/>
          <w:sz w:val="28"/>
          <w:szCs w:val="28"/>
        </w:rPr>
        <w:t xml:space="preserve">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w:t>
      </w:r>
      <w:hyperlink r:id="rId7" w:history="1">
        <w:r w:rsidRPr="00DA126B">
          <w:rPr>
            <w:rFonts w:eastAsia="Calibri"/>
            <w:sz w:val="28"/>
            <w:szCs w:val="28"/>
          </w:rPr>
          <w:t>статьей 76.2</w:t>
        </w:r>
      </w:hyperlink>
      <w:r w:rsidRPr="00DA126B">
        <w:rPr>
          <w:rFonts w:eastAsia="Calibri"/>
          <w:sz w:val="28"/>
          <w:szCs w:val="28"/>
        </w:rPr>
        <w:t xml:space="preserve">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w:t>
      </w:r>
      <w:r w:rsidRPr="00DA126B">
        <w:rPr>
          <w:rFonts w:eastAsia="Calibri"/>
          <w:sz w:val="28"/>
          <w:szCs w:val="28"/>
        </w:rPr>
        <w:t xml:space="preserve">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653B51" w:rsidP="00192C02">
      <w:pPr>
        <w:autoSpaceDE w:val="0"/>
        <w:autoSpaceDN w:val="0"/>
        <w:adjustRightInd w:val="0"/>
        <w:ind w:firstLine="709"/>
        <w:jc w:val="both"/>
        <w:rPr>
          <w:sz w:val="28"/>
          <w:szCs w:val="28"/>
        </w:rPr>
      </w:pPr>
      <w:r>
        <w:rPr>
          <w:sz w:val="28"/>
          <w:szCs w:val="28"/>
        </w:rPr>
        <w:t>При этом, как указал Верховный Суд Российской Федерации в п</w:t>
      </w:r>
      <w:r w:rsidR="00192C02">
        <w:rPr>
          <w:sz w:val="28"/>
          <w:szCs w:val="28"/>
        </w:rPr>
        <w:t>ункте</w:t>
      </w:r>
      <w:r>
        <w:rPr>
          <w:sz w:val="28"/>
          <w:szCs w:val="28"/>
        </w:rPr>
        <w:t xml:space="preserve"> 1 «Обзора судебной практики освобождения от уголовной ответственности с назначением судебного штрафа (статья 76.2 УК РФ)», утвержденной Президиумом Верховного Суда Российской Федерации 10 июля 2019 года, закон не содержит запрета на возможность освобождения от уголовной ответственности с назначением судебного штрафа при соблюдении предусмотренных </w:t>
      </w:r>
      <w:hyperlink r:id="rId8" w:history="1">
        <w:r>
          <w:rPr>
            <w:color w:val="0000FF"/>
            <w:sz w:val="28"/>
            <w:szCs w:val="28"/>
          </w:rPr>
          <w:t>ст. 76.2</w:t>
        </w:r>
      </w:hyperlink>
      <w:r>
        <w:rPr>
          <w:sz w:val="28"/>
          <w:szCs w:val="28"/>
        </w:rPr>
        <w:t xml:space="preserve"> УК РФ условий и в</w:t>
      </w:r>
      <w:r>
        <w:rPr>
          <w:sz w:val="28"/>
          <w:szCs w:val="28"/>
        </w:rPr>
        <w:t xml:space="preserve"> тех случаях, когда диспозиция соответствующей статьи Уголовного </w:t>
      </w:r>
      <w:hyperlink r:id="rId9" w:history="1">
        <w:r>
          <w:rPr>
            <w:color w:val="0000FF"/>
            <w:sz w:val="28"/>
            <w:szCs w:val="28"/>
          </w:rPr>
          <w:t>кодекса</w:t>
        </w:r>
      </w:hyperlink>
      <w:r>
        <w:rPr>
          <w:sz w:val="28"/>
          <w:szCs w:val="28"/>
        </w:rPr>
        <w:t xml:space="preserve"> РФ не предусматривает причинение ущерба или иного вреда в качестве обязательного признака объективной стороны преступления (преступления с формальным составом).</w:t>
      </w:r>
    </w:p>
    <w:p w:rsidR="00B65932" w:rsidP="008530C1">
      <w:pPr>
        <w:ind w:firstLine="709"/>
        <w:jc w:val="both"/>
        <w:rPr>
          <w:rFonts w:eastAsia="Calibri"/>
          <w:sz w:val="28"/>
          <w:szCs w:val="28"/>
          <w:shd w:val="clear" w:color="auto" w:fill="FFFFFF"/>
        </w:rPr>
      </w:pPr>
      <w:r>
        <w:rPr>
          <w:rFonts w:eastAsia="Calibri"/>
          <w:sz w:val="28"/>
          <w:szCs w:val="28"/>
          <w:shd w:val="clear" w:color="auto" w:fill="FFFFFF"/>
        </w:rPr>
        <w:t xml:space="preserve">Преступление, предусмотренное ч. 3 ст. 30, ч. 1 ст. 291 УК РФ, в совершении которого </w:t>
      </w:r>
      <w:r w:rsidR="008E08FB">
        <w:rPr>
          <w:rFonts w:eastAsia="Calibri"/>
          <w:sz w:val="28"/>
          <w:szCs w:val="28"/>
          <w:shd w:val="clear" w:color="auto" w:fill="FFFFFF"/>
        </w:rPr>
        <w:t xml:space="preserve">обвиняется </w:t>
      </w:r>
      <w:r w:rsidR="008E08FB">
        <w:rPr>
          <w:rFonts w:eastAsia="Calibri"/>
          <w:sz w:val="28"/>
          <w:szCs w:val="28"/>
          <w:shd w:val="clear" w:color="auto" w:fill="FFFFFF"/>
        </w:rPr>
        <w:t>Густыр</w:t>
      </w:r>
      <w:r w:rsidR="008E08FB">
        <w:rPr>
          <w:rFonts w:eastAsia="Calibri"/>
          <w:sz w:val="28"/>
          <w:szCs w:val="28"/>
          <w:shd w:val="clear" w:color="auto" w:fill="FFFFFF"/>
        </w:rPr>
        <w:t xml:space="preserve"> Л.Н.</w:t>
      </w:r>
      <w:r>
        <w:rPr>
          <w:rFonts w:eastAsia="Calibri"/>
          <w:sz w:val="28"/>
          <w:szCs w:val="28"/>
          <w:shd w:val="clear" w:color="auto" w:fill="FFFFFF"/>
        </w:rPr>
        <w:t xml:space="preserve">, в соответствии с частью 2 ст. 15 УК РФ относится к преступлениям небольшой тяжести.   </w:t>
      </w:r>
    </w:p>
    <w:p w:rsidR="006C7485" w:rsidP="008530C1">
      <w:pPr>
        <w:ind w:firstLine="709"/>
        <w:jc w:val="both"/>
        <w:rPr>
          <w:rFonts w:eastAsia="Calibri"/>
          <w:sz w:val="28"/>
          <w:szCs w:val="28"/>
          <w:shd w:val="clear" w:color="auto" w:fill="FFFFFF"/>
        </w:rPr>
      </w:pPr>
      <w:r>
        <w:rPr>
          <w:rFonts w:eastAsia="Calibri"/>
          <w:sz w:val="28"/>
          <w:szCs w:val="28"/>
          <w:shd w:val="clear" w:color="auto" w:fill="FFFFFF"/>
        </w:rPr>
        <w:t xml:space="preserve">Обвиняемая  </w:t>
      </w:r>
      <w:r>
        <w:rPr>
          <w:rFonts w:eastAsia="Calibri"/>
          <w:sz w:val="28"/>
          <w:szCs w:val="28"/>
          <w:shd w:val="clear" w:color="auto" w:fill="FFFFFF"/>
        </w:rPr>
        <w:t>Густыр</w:t>
      </w:r>
      <w:r>
        <w:rPr>
          <w:rFonts w:eastAsia="Calibri"/>
          <w:sz w:val="28"/>
          <w:szCs w:val="28"/>
          <w:shd w:val="clear" w:color="auto" w:fill="FFFFFF"/>
        </w:rPr>
        <w:t xml:space="preserve"> Л.Н.</w:t>
      </w:r>
      <w:r w:rsidR="00E51F9D">
        <w:rPr>
          <w:rFonts w:eastAsia="Calibri"/>
          <w:sz w:val="28"/>
          <w:szCs w:val="28"/>
          <w:shd w:val="clear" w:color="auto" w:fill="FFFFFF"/>
        </w:rPr>
        <w:t xml:space="preserve"> </w:t>
      </w:r>
      <w:r w:rsidR="0059215C">
        <w:rPr>
          <w:rFonts w:eastAsia="Calibri"/>
          <w:sz w:val="28"/>
          <w:szCs w:val="28"/>
          <w:shd w:val="clear" w:color="auto" w:fill="FFFFFF"/>
        </w:rPr>
        <w:t xml:space="preserve">преступление </w:t>
      </w:r>
      <w:r w:rsidR="00E51F9D">
        <w:rPr>
          <w:rFonts w:eastAsia="Calibri"/>
          <w:sz w:val="28"/>
          <w:szCs w:val="28"/>
          <w:shd w:val="clear" w:color="auto" w:fill="FFFFFF"/>
        </w:rPr>
        <w:t xml:space="preserve">совершил </w:t>
      </w:r>
      <w:r w:rsidR="0059215C">
        <w:rPr>
          <w:rFonts w:eastAsia="Calibri"/>
          <w:sz w:val="28"/>
          <w:szCs w:val="28"/>
          <w:shd w:val="clear" w:color="auto" w:fill="FFFFFF"/>
        </w:rPr>
        <w:t xml:space="preserve">впервые. </w:t>
      </w:r>
    </w:p>
    <w:p w:rsidR="00E51F9D" w:rsidP="008530C1">
      <w:pPr>
        <w:ind w:firstLine="709"/>
        <w:jc w:val="both"/>
        <w:rPr>
          <w:rFonts w:eastAsia="Calibri"/>
          <w:sz w:val="28"/>
          <w:szCs w:val="28"/>
          <w:shd w:val="clear" w:color="auto" w:fill="FFFFFF"/>
        </w:rPr>
      </w:pPr>
      <w:r>
        <w:rPr>
          <w:rFonts w:eastAsia="Calibri"/>
          <w:sz w:val="28"/>
          <w:szCs w:val="28"/>
          <w:shd w:val="clear" w:color="auto" w:fill="FFFFFF"/>
        </w:rPr>
        <w:t>Кроме того,</w:t>
      </w:r>
      <w:r w:rsidR="008E08FB">
        <w:rPr>
          <w:rFonts w:eastAsia="Calibri"/>
          <w:sz w:val="28"/>
          <w:szCs w:val="28"/>
          <w:shd w:val="clear" w:color="auto" w:fill="FFFFFF"/>
        </w:rPr>
        <w:t xml:space="preserve"> обвиняемая </w:t>
      </w:r>
      <w:r w:rsidR="008E08FB">
        <w:rPr>
          <w:rFonts w:eastAsia="Calibri"/>
          <w:sz w:val="28"/>
          <w:szCs w:val="28"/>
          <w:shd w:val="clear" w:color="auto" w:fill="FFFFFF"/>
        </w:rPr>
        <w:t>Густыр</w:t>
      </w:r>
      <w:r w:rsidR="008E08FB">
        <w:rPr>
          <w:rFonts w:eastAsia="Calibri"/>
          <w:sz w:val="28"/>
          <w:szCs w:val="28"/>
          <w:shd w:val="clear" w:color="auto" w:fill="FFFFFF"/>
        </w:rPr>
        <w:t xml:space="preserve"> Л.Н. з</w:t>
      </w:r>
      <w:r>
        <w:rPr>
          <w:rFonts w:eastAsia="Calibri"/>
          <w:sz w:val="28"/>
          <w:szCs w:val="28"/>
          <w:shd w:val="clear" w:color="auto" w:fill="FFFFFF"/>
        </w:rPr>
        <w:t>агладил</w:t>
      </w:r>
      <w:r w:rsidR="008E08FB">
        <w:rPr>
          <w:rFonts w:eastAsia="Calibri"/>
          <w:sz w:val="28"/>
          <w:szCs w:val="28"/>
          <w:shd w:val="clear" w:color="auto" w:fill="FFFFFF"/>
        </w:rPr>
        <w:t>а</w:t>
      </w:r>
      <w:r>
        <w:rPr>
          <w:rFonts w:eastAsia="Calibri"/>
          <w:sz w:val="28"/>
          <w:szCs w:val="28"/>
          <w:shd w:val="clear" w:color="auto" w:fill="FFFFFF"/>
        </w:rPr>
        <w:t xml:space="preserve"> причиненный преступлением </w:t>
      </w:r>
      <w:r w:rsidR="00FD31C4">
        <w:rPr>
          <w:rFonts w:eastAsia="Calibri"/>
          <w:sz w:val="28"/>
          <w:szCs w:val="28"/>
          <w:shd w:val="clear" w:color="auto" w:fill="FFFFFF"/>
        </w:rPr>
        <w:t xml:space="preserve">вред путем принесения письменных извинений в адрес </w:t>
      </w:r>
      <w:r w:rsidR="00C96958">
        <w:rPr>
          <w:rFonts w:eastAsia="Calibri"/>
          <w:sz w:val="28"/>
          <w:szCs w:val="28"/>
          <w:shd w:val="clear" w:color="auto" w:fill="FFFFFF"/>
        </w:rPr>
        <w:t>ГБУ РК «ЦЗКО»</w:t>
      </w:r>
      <w:r w:rsidR="00FD31C4">
        <w:rPr>
          <w:rFonts w:eastAsia="Calibri"/>
          <w:sz w:val="28"/>
          <w:szCs w:val="28"/>
          <w:shd w:val="clear" w:color="auto" w:fill="FFFFFF"/>
        </w:rPr>
        <w:t>, а также путем перечисления денежных сре</w:t>
      </w:r>
      <w:r w:rsidR="00FD31C4">
        <w:rPr>
          <w:rFonts w:eastAsia="Calibri"/>
          <w:sz w:val="28"/>
          <w:szCs w:val="28"/>
          <w:shd w:val="clear" w:color="auto" w:fill="FFFFFF"/>
        </w:rPr>
        <w:t>дств в р</w:t>
      </w:r>
      <w:r w:rsidR="00FD31C4">
        <w:rPr>
          <w:rFonts w:eastAsia="Calibri"/>
          <w:sz w:val="28"/>
          <w:szCs w:val="28"/>
          <w:shd w:val="clear" w:color="auto" w:fill="FFFFFF"/>
        </w:rPr>
        <w:t xml:space="preserve">азмере </w:t>
      </w:r>
      <w:r w:rsidR="007C0750">
        <w:rPr>
          <w:rFonts w:eastAsia="Calibri"/>
          <w:sz w:val="28"/>
          <w:szCs w:val="28"/>
          <w:shd w:val="clear" w:color="auto" w:fill="FFFFFF"/>
        </w:rPr>
        <w:t xml:space="preserve">        </w:t>
      </w:r>
      <w:r w:rsidR="00C96958">
        <w:rPr>
          <w:rFonts w:eastAsia="Calibri"/>
          <w:sz w:val="28"/>
          <w:szCs w:val="28"/>
          <w:shd w:val="clear" w:color="auto" w:fill="FFFFFF"/>
        </w:rPr>
        <w:t>1620</w:t>
      </w:r>
      <w:r w:rsidR="00FD31C4">
        <w:rPr>
          <w:rFonts w:eastAsia="Calibri"/>
          <w:sz w:val="28"/>
          <w:szCs w:val="28"/>
          <w:shd w:val="clear" w:color="auto" w:fill="FFFFFF"/>
        </w:rPr>
        <w:t>0,00 руб. на счет ГБУ РК «Чернышевский детский дом» в качестве благотворительности.</w:t>
      </w:r>
    </w:p>
    <w:p w:rsidR="00E51F9D" w:rsidP="008530C1">
      <w:pPr>
        <w:ind w:firstLine="709"/>
        <w:jc w:val="both"/>
        <w:rPr>
          <w:rFonts w:eastAsia="Calibri"/>
          <w:sz w:val="28"/>
          <w:szCs w:val="28"/>
          <w:shd w:val="clear" w:color="auto" w:fill="FFFFFF"/>
        </w:rPr>
      </w:pPr>
      <w:r>
        <w:rPr>
          <w:rFonts w:eastAsia="Calibri"/>
          <w:sz w:val="28"/>
          <w:szCs w:val="28"/>
          <w:shd w:val="clear" w:color="auto" w:fill="FFFFFF"/>
        </w:rPr>
        <w:t xml:space="preserve">В судебном заседании </w:t>
      </w:r>
      <w:r w:rsidR="00C96958">
        <w:rPr>
          <w:rFonts w:eastAsia="Calibri"/>
          <w:sz w:val="28"/>
          <w:szCs w:val="28"/>
          <w:shd w:val="clear" w:color="auto" w:fill="FFFFFF"/>
        </w:rPr>
        <w:t xml:space="preserve">обвиняемая </w:t>
      </w:r>
      <w:r w:rsidR="00C96958">
        <w:rPr>
          <w:rFonts w:eastAsia="Calibri"/>
          <w:sz w:val="28"/>
          <w:szCs w:val="28"/>
          <w:shd w:val="clear" w:color="auto" w:fill="FFFFFF"/>
        </w:rPr>
        <w:t>Густыр</w:t>
      </w:r>
      <w:r w:rsidR="00C96958">
        <w:rPr>
          <w:rFonts w:eastAsia="Calibri"/>
          <w:sz w:val="28"/>
          <w:szCs w:val="28"/>
          <w:shd w:val="clear" w:color="auto" w:fill="FFFFFF"/>
        </w:rPr>
        <w:t xml:space="preserve"> Л.Н.</w:t>
      </w:r>
      <w:r>
        <w:rPr>
          <w:rFonts w:eastAsia="Calibri"/>
          <w:sz w:val="28"/>
          <w:szCs w:val="28"/>
          <w:shd w:val="clear" w:color="auto" w:fill="FFFFFF"/>
        </w:rPr>
        <w:t xml:space="preserve"> согласил</w:t>
      </w:r>
      <w:r w:rsidR="00C96958">
        <w:rPr>
          <w:rFonts w:eastAsia="Calibri"/>
          <w:sz w:val="28"/>
          <w:szCs w:val="28"/>
          <w:shd w:val="clear" w:color="auto" w:fill="FFFFFF"/>
        </w:rPr>
        <w:t>ась</w:t>
      </w:r>
      <w:r>
        <w:rPr>
          <w:rFonts w:eastAsia="Calibri"/>
          <w:sz w:val="28"/>
          <w:szCs w:val="28"/>
          <w:shd w:val="clear" w:color="auto" w:fill="FFFFFF"/>
        </w:rPr>
        <w:t xml:space="preserve"> на прекращение уголовного дела и уголовного преследования в связи с назначением е</w:t>
      </w:r>
      <w:r w:rsidR="00C96958">
        <w:rPr>
          <w:rFonts w:eastAsia="Calibri"/>
          <w:sz w:val="28"/>
          <w:szCs w:val="28"/>
          <w:shd w:val="clear" w:color="auto" w:fill="FFFFFF"/>
        </w:rPr>
        <w:t>й</w:t>
      </w:r>
      <w:r>
        <w:rPr>
          <w:rFonts w:eastAsia="Calibri"/>
          <w:sz w:val="28"/>
          <w:szCs w:val="28"/>
          <w:shd w:val="clear" w:color="auto" w:fill="FFFFFF"/>
        </w:rPr>
        <w:t xml:space="preserve"> меры уголовно-правового характера в виде судебного штрафа. </w:t>
      </w:r>
    </w:p>
    <w:p w:rsidR="00E51F9D" w:rsidP="008530C1">
      <w:pPr>
        <w:ind w:firstLine="709"/>
        <w:jc w:val="both"/>
        <w:rPr>
          <w:rFonts w:eastAsia="Calibri"/>
          <w:sz w:val="28"/>
          <w:szCs w:val="28"/>
          <w:shd w:val="clear" w:color="auto" w:fill="FFFFFF"/>
        </w:rPr>
      </w:pPr>
      <w:r>
        <w:rPr>
          <w:rFonts w:eastAsia="Calibri"/>
          <w:sz w:val="28"/>
          <w:szCs w:val="28"/>
          <w:shd w:val="clear" w:color="auto" w:fill="FFFFFF"/>
        </w:rPr>
        <w:t xml:space="preserve">Мировым судьей не установлены иные основания для прекращения уголовного дела в отношении </w:t>
      </w:r>
      <w:r w:rsidR="00AB361E">
        <w:rPr>
          <w:rFonts w:eastAsia="Calibri"/>
          <w:sz w:val="28"/>
          <w:szCs w:val="28"/>
          <w:shd w:val="clear" w:color="auto" w:fill="FFFFFF"/>
        </w:rPr>
        <w:t>Густыр</w:t>
      </w:r>
      <w:r w:rsidR="00AB361E">
        <w:rPr>
          <w:rFonts w:eastAsia="Calibri"/>
          <w:sz w:val="28"/>
          <w:szCs w:val="28"/>
          <w:shd w:val="clear" w:color="auto" w:fill="FFFFFF"/>
        </w:rPr>
        <w:t xml:space="preserve"> Л.Н.</w:t>
      </w:r>
      <w:r>
        <w:rPr>
          <w:rFonts w:eastAsia="Calibri"/>
          <w:sz w:val="28"/>
          <w:szCs w:val="28"/>
          <w:shd w:val="clear" w:color="auto" w:fill="FFFFFF"/>
        </w:rPr>
        <w:t xml:space="preserve"> </w:t>
      </w:r>
    </w:p>
    <w:p w:rsidR="004C7CC2" w:rsidP="008530C1">
      <w:pPr>
        <w:ind w:firstLine="709"/>
        <w:jc w:val="both"/>
        <w:rPr>
          <w:rFonts w:eastAsia="Calibri"/>
          <w:sz w:val="28"/>
          <w:szCs w:val="28"/>
          <w:shd w:val="clear" w:color="auto" w:fill="FFFFFF"/>
        </w:rPr>
      </w:pPr>
      <w:r w:rsidRPr="00DA126B">
        <w:rPr>
          <w:rFonts w:eastAsia="Calibri"/>
          <w:sz w:val="28"/>
          <w:szCs w:val="28"/>
          <w:shd w:val="clear" w:color="auto" w:fill="FFFFFF"/>
        </w:rPr>
        <w:t xml:space="preserve">Учитывая, что </w:t>
      </w:r>
      <w:r w:rsidR="00AB361E">
        <w:rPr>
          <w:rFonts w:eastAsia="Calibri"/>
          <w:sz w:val="28"/>
          <w:szCs w:val="28"/>
          <w:shd w:val="clear" w:color="auto" w:fill="FFFFFF"/>
        </w:rPr>
        <w:t xml:space="preserve">обвиняемая </w:t>
      </w:r>
      <w:r w:rsidR="00AB361E">
        <w:rPr>
          <w:rFonts w:eastAsia="Calibri"/>
          <w:sz w:val="28"/>
          <w:szCs w:val="28"/>
          <w:shd w:val="clear" w:color="auto" w:fill="FFFFFF"/>
        </w:rPr>
        <w:t>Густыр</w:t>
      </w:r>
      <w:r w:rsidR="00AB361E">
        <w:rPr>
          <w:rFonts w:eastAsia="Calibri"/>
          <w:sz w:val="28"/>
          <w:szCs w:val="28"/>
          <w:shd w:val="clear" w:color="auto" w:fill="FFFFFF"/>
        </w:rPr>
        <w:t xml:space="preserve"> Л.Н. </w:t>
      </w:r>
      <w:r w:rsidRPr="00DA126B">
        <w:rPr>
          <w:sz w:val="28"/>
          <w:szCs w:val="28"/>
        </w:rPr>
        <w:t>в</w:t>
      </w:r>
      <w:r w:rsidRPr="00DA126B">
        <w:rPr>
          <w:rFonts w:eastAsia="Calibri"/>
          <w:sz w:val="28"/>
          <w:szCs w:val="28"/>
          <w:shd w:val="clear" w:color="auto" w:fill="FFFFFF"/>
        </w:rPr>
        <w:t>первые совершил</w:t>
      </w:r>
      <w:r w:rsidR="00AB361E">
        <w:rPr>
          <w:rFonts w:eastAsia="Calibri"/>
          <w:sz w:val="28"/>
          <w:szCs w:val="28"/>
          <w:shd w:val="clear" w:color="auto" w:fill="FFFFFF"/>
        </w:rPr>
        <w:t>а</w:t>
      </w:r>
      <w:r w:rsidRPr="00DA126B">
        <w:rPr>
          <w:rFonts w:eastAsia="Calibri"/>
          <w:sz w:val="28"/>
          <w:szCs w:val="28"/>
          <w:shd w:val="clear" w:color="auto" w:fill="FFFFFF"/>
        </w:rPr>
        <w:t xml:space="preserve"> преступление небольшой тяжести, вину свою признал</w:t>
      </w:r>
      <w:r w:rsidR="00AB361E">
        <w:rPr>
          <w:rFonts w:eastAsia="Calibri"/>
          <w:sz w:val="28"/>
          <w:szCs w:val="28"/>
          <w:shd w:val="clear" w:color="auto" w:fill="FFFFFF"/>
        </w:rPr>
        <w:t>а</w:t>
      </w:r>
      <w:r w:rsidRPr="00DA126B">
        <w:rPr>
          <w:rFonts w:eastAsia="Calibri"/>
          <w:sz w:val="28"/>
          <w:szCs w:val="28"/>
          <w:shd w:val="clear" w:color="auto" w:fill="FFFFFF"/>
        </w:rPr>
        <w:t xml:space="preserve"> полностью и в содеянном раскаял</w:t>
      </w:r>
      <w:r w:rsidR="00AB361E">
        <w:rPr>
          <w:rFonts w:eastAsia="Calibri"/>
          <w:sz w:val="28"/>
          <w:szCs w:val="28"/>
          <w:shd w:val="clear" w:color="auto" w:fill="FFFFFF"/>
        </w:rPr>
        <w:t>а</w:t>
      </w:r>
      <w:r w:rsidR="00653B51">
        <w:rPr>
          <w:rFonts w:eastAsia="Calibri"/>
          <w:sz w:val="28"/>
          <w:szCs w:val="28"/>
          <w:shd w:val="clear" w:color="auto" w:fill="FFFFFF"/>
        </w:rPr>
        <w:t>с</w:t>
      </w:r>
      <w:r w:rsidR="00AB361E">
        <w:rPr>
          <w:rFonts w:eastAsia="Calibri"/>
          <w:sz w:val="28"/>
          <w:szCs w:val="28"/>
          <w:shd w:val="clear" w:color="auto" w:fill="FFFFFF"/>
        </w:rPr>
        <w:t>ь</w:t>
      </w:r>
      <w:r w:rsidRPr="00DA126B">
        <w:rPr>
          <w:rFonts w:eastAsia="Calibri"/>
          <w:sz w:val="28"/>
          <w:szCs w:val="28"/>
          <w:shd w:val="clear" w:color="auto" w:fill="FFFFFF"/>
        </w:rPr>
        <w:t>,</w:t>
      </w:r>
      <w:r w:rsidRPr="00DA126B">
        <w:rPr>
          <w:sz w:val="28"/>
          <w:szCs w:val="28"/>
          <w:shd w:val="clear" w:color="auto" w:fill="FFFFFF"/>
        </w:rPr>
        <w:t xml:space="preserve"> </w:t>
      </w:r>
      <w:r w:rsidRPr="00DA126B">
        <w:rPr>
          <w:rFonts w:eastAsia="Calibri"/>
          <w:sz w:val="28"/>
          <w:szCs w:val="28"/>
          <w:shd w:val="clear" w:color="auto" w:fill="FFFFFF"/>
        </w:rPr>
        <w:t>не судим</w:t>
      </w:r>
      <w:r w:rsidR="00AB361E">
        <w:rPr>
          <w:rFonts w:eastAsia="Calibri"/>
          <w:sz w:val="28"/>
          <w:szCs w:val="28"/>
          <w:shd w:val="clear" w:color="auto" w:fill="FFFFFF"/>
        </w:rPr>
        <w:t>а</w:t>
      </w:r>
      <w:r w:rsidRPr="00DA126B">
        <w:rPr>
          <w:rFonts w:eastAsia="Calibri"/>
          <w:sz w:val="28"/>
          <w:szCs w:val="28"/>
          <w:shd w:val="clear" w:color="auto" w:fill="FFFFFF"/>
        </w:rPr>
        <w:t>,</w:t>
      </w:r>
      <w:r w:rsidR="00653B51">
        <w:rPr>
          <w:rFonts w:eastAsia="Calibri"/>
          <w:sz w:val="28"/>
          <w:szCs w:val="28"/>
          <w:shd w:val="clear" w:color="auto" w:fill="FFFFFF"/>
        </w:rPr>
        <w:t xml:space="preserve"> </w:t>
      </w:r>
      <w:r>
        <w:rPr>
          <w:rFonts w:eastAsia="Calibri"/>
          <w:sz w:val="28"/>
          <w:szCs w:val="28"/>
          <w:shd w:val="clear" w:color="auto" w:fill="FFFFFF"/>
        </w:rPr>
        <w:t>загладил</w:t>
      </w:r>
      <w:r w:rsidR="00AB361E">
        <w:rPr>
          <w:rFonts w:eastAsia="Calibri"/>
          <w:sz w:val="28"/>
          <w:szCs w:val="28"/>
          <w:shd w:val="clear" w:color="auto" w:fill="FFFFFF"/>
        </w:rPr>
        <w:t>а</w:t>
      </w:r>
      <w:r>
        <w:rPr>
          <w:rFonts w:eastAsia="Calibri"/>
          <w:sz w:val="28"/>
          <w:szCs w:val="28"/>
          <w:shd w:val="clear" w:color="auto" w:fill="FFFFFF"/>
        </w:rPr>
        <w:t xml:space="preserve"> </w:t>
      </w:r>
      <w:r w:rsidRPr="00DA126B">
        <w:rPr>
          <w:rFonts w:eastAsia="Calibri"/>
          <w:sz w:val="28"/>
          <w:szCs w:val="28"/>
          <w:shd w:val="clear" w:color="auto" w:fill="FFFFFF"/>
        </w:rPr>
        <w:t>вред причиненный преступлением</w:t>
      </w:r>
      <w:r>
        <w:rPr>
          <w:rFonts w:eastAsia="Calibri"/>
          <w:sz w:val="28"/>
          <w:szCs w:val="28"/>
          <w:shd w:val="clear" w:color="auto" w:fill="FFFFFF"/>
        </w:rPr>
        <w:t xml:space="preserve"> путем принесения письменных извинений в адрес </w:t>
      </w:r>
      <w:r w:rsidR="00AB361E">
        <w:rPr>
          <w:rFonts w:eastAsia="Calibri"/>
          <w:sz w:val="28"/>
          <w:szCs w:val="28"/>
          <w:shd w:val="clear" w:color="auto" w:fill="FFFFFF"/>
        </w:rPr>
        <w:t>ГБУ РК «ЦЗКО»</w:t>
      </w:r>
      <w:r w:rsidR="006C7485">
        <w:rPr>
          <w:rFonts w:eastAsia="Calibri"/>
          <w:sz w:val="28"/>
          <w:szCs w:val="28"/>
          <w:shd w:val="clear" w:color="auto" w:fill="FFFFFF"/>
        </w:rPr>
        <w:t xml:space="preserve">, а также </w:t>
      </w:r>
      <w:r w:rsidR="00192C02">
        <w:rPr>
          <w:rFonts w:eastAsia="Calibri"/>
          <w:sz w:val="28"/>
          <w:szCs w:val="28"/>
          <w:shd w:val="clear" w:color="auto" w:fill="FFFFFF"/>
        </w:rPr>
        <w:t>перечислил</w:t>
      </w:r>
      <w:r w:rsidR="00AB361E">
        <w:rPr>
          <w:rFonts w:eastAsia="Calibri"/>
          <w:sz w:val="28"/>
          <w:szCs w:val="28"/>
          <w:shd w:val="clear" w:color="auto" w:fill="FFFFFF"/>
        </w:rPr>
        <w:t>а</w:t>
      </w:r>
      <w:r w:rsidR="00192C02">
        <w:rPr>
          <w:rFonts w:eastAsia="Calibri"/>
          <w:sz w:val="28"/>
          <w:szCs w:val="28"/>
          <w:shd w:val="clear" w:color="auto" w:fill="FFFFFF"/>
        </w:rPr>
        <w:t xml:space="preserve"> денежные средства в размере </w:t>
      </w:r>
      <w:r w:rsidR="00AB361E">
        <w:rPr>
          <w:rFonts w:eastAsia="Calibri"/>
          <w:sz w:val="28"/>
          <w:szCs w:val="28"/>
          <w:shd w:val="clear" w:color="auto" w:fill="FFFFFF"/>
        </w:rPr>
        <w:t>16200</w:t>
      </w:r>
      <w:r w:rsidR="00192C02">
        <w:rPr>
          <w:rFonts w:eastAsia="Calibri"/>
          <w:sz w:val="28"/>
          <w:szCs w:val="28"/>
          <w:shd w:val="clear" w:color="auto" w:fill="FFFFFF"/>
        </w:rPr>
        <w:t>,00 руб. на счет ГБУ РК «Чернышевский детский дом» в качестве благотворительности</w:t>
      </w:r>
      <w:r>
        <w:rPr>
          <w:rFonts w:eastAsia="Calibri"/>
          <w:sz w:val="28"/>
          <w:szCs w:val="28"/>
          <w:shd w:val="clear" w:color="auto" w:fill="FFFFFF"/>
        </w:rPr>
        <w:t xml:space="preserve">, </w:t>
      </w:r>
      <w:r w:rsidRPr="00DA126B">
        <w:rPr>
          <w:rFonts w:eastAsia="Calibri"/>
          <w:sz w:val="28"/>
          <w:szCs w:val="28"/>
          <w:shd w:val="clear" w:color="auto" w:fill="FFFFFF"/>
        </w:rPr>
        <w:t>то имеются все основания</w:t>
      </w:r>
      <w:r>
        <w:rPr>
          <w:rFonts w:eastAsia="Calibri"/>
          <w:sz w:val="28"/>
          <w:szCs w:val="28"/>
          <w:shd w:val="clear" w:color="auto" w:fill="FFFFFF"/>
        </w:rPr>
        <w:t>, предусмотренные ст. 76.2</w:t>
      </w:r>
      <w:r>
        <w:rPr>
          <w:rFonts w:eastAsia="Calibri"/>
          <w:sz w:val="28"/>
          <w:szCs w:val="28"/>
          <w:shd w:val="clear" w:color="auto" w:fill="FFFFFF"/>
        </w:rPr>
        <w:t xml:space="preserve"> УК РФ, </w:t>
      </w:r>
      <w:r w:rsidRPr="00DA126B">
        <w:rPr>
          <w:rFonts w:eastAsia="Calibri"/>
          <w:sz w:val="28"/>
          <w:szCs w:val="28"/>
          <w:shd w:val="clear" w:color="auto" w:fill="FFFFFF"/>
        </w:rPr>
        <w:t xml:space="preserve">для </w:t>
      </w:r>
      <w:r w:rsidR="00FD31C4">
        <w:rPr>
          <w:rFonts w:eastAsia="Calibri"/>
          <w:sz w:val="28"/>
          <w:szCs w:val="28"/>
          <w:shd w:val="clear" w:color="auto" w:fill="FFFFFF"/>
        </w:rPr>
        <w:t xml:space="preserve">удовлетворения ходатайства старшего следователя </w:t>
      </w:r>
      <w:r w:rsidR="0059215C">
        <w:rPr>
          <w:rFonts w:eastAsia="Calibri"/>
          <w:sz w:val="28"/>
          <w:szCs w:val="28"/>
          <w:shd w:val="clear" w:color="auto" w:fill="FFFFFF"/>
        </w:rPr>
        <w:t xml:space="preserve">старшего лейтенанта юстиции </w:t>
      </w:r>
      <w:r w:rsidR="00AB361E">
        <w:rPr>
          <w:rFonts w:eastAsia="Calibri"/>
          <w:sz w:val="28"/>
          <w:szCs w:val="28"/>
          <w:shd w:val="clear" w:color="auto" w:fill="FFFFFF"/>
        </w:rPr>
        <w:t>Бондаренко Н.С.</w:t>
      </w:r>
      <w:r>
        <w:rPr>
          <w:rFonts w:eastAsia="Calibri"/>
          <w:sz w:val="28"/>
          <w:szCs w:val="28"/>
          <w:shd w:val="clear" w:color="auto" w:fill="FFFFFF"/>
        </w:rPr>
        <w:t xml:space="preserve"> и</w:t>
      </w:r>
      <w:r w:rsidR="00FD31C4">
        <w:rPr>
          <w:rFonts w:eastAsia="Calibri"/>
          <w:sz w:val="28"/>
          <w:szCs w:val="28"/>
          <w:shd w:val="clear" w:color="auto" w:fill="FFFFFF"/>
        </w:rPr>
        <w:t xml:space="preserve"> освобождения</w:t>
      </w:r>
      <w:r w:rsidR="00AB361E">
        <w:rPr>
          <w:rFonts w:eastAsia="Calibri"/>
          <w:sz w:val="28"/>
          <w:szCs w:val="28"/>
          <w:shd w:val="clear" w:color="auto" w:fill="FFFFFF"/>
        </w:rPr>
        <w:t xml:space="preserve"> </w:t>
      </w:r>
      <w:r w:rsidR="00AB361E">
        <w:rPr>
          <w:rFonts w:eastAsia="Calibri"/>
          <w:sz w:val="28"/>
          <w:szCs w:val="28"/>
          <w:shd w:val="clear" w:color="auto" w:fill="FFFFFF"/>
        </w:rPr>
        <w:t>Густыр</w:t>
      </w:r>
      <w:r w:rsidR="00AB361E">
        <w:rPr>
          <w:rFonts w:eastAsia="Calibri"/>
          <w:sz w:val="28"/>
          <w:szCs w:val="28"/>
          <w:shd w:val="clear" w:color="auto" w:fill="FFFFFF"/>
        </w:rPr>
        <w:t xml:space="preserve"> Л.Н.</w:t>
      </w:r>
      <w:r w:rsidR="00FD31C4">
        <w:rPr>
          <w:rFonts w:eastAsia="Calibri"/>
          <w:sz w:val="28"/>
          <w:szCs w:val="28"/>
          <w:shd w:val="clear" w:color="auto" w:fill="FFFFFF"/>
        </w:rPr>
        <w:t xml:space="preserve"> от уголовной ответственности </w:t>
      </w:r>
      <w:r w:rsidR="003C7229">
        <w:rPr>
          <w:rFonts w:eastAsia="Calibri"/>
          <w:sz w:val="28"/>
          <w:szCs w:val="28"/>
          <w:shd w:val="clear" w:color="auto" w:fill="FFFFFF"/>
        </w:rPr>
        <w:t xml:space="preserve">с назначением </w:t>
      </w:r>
      <w:r w:rsidR="0059215C">
        <w:rPr>
          <w:rFonts w:eastAsia="Calibri"/>
          <w:sz w:val="28"/>
          <w:szCs w:val="28"/>
          <w:shd w:val="clear" w:color="auto" w:fill="FFFFFF"/>
        </w:rPr>
        <w:t>е</w:t>
      </w:r>
      <w:r w:rsidR="00AB361E">
        <w:rPr>
          <w:rFonts w:eastAsia="Calibri"/>
          <w:sz w:val="28"/>
          <w:szCs w:val="28"/>
          <w:shd w:val="clear" w:color="auto" w:fill="FFFFFF"/>
        </w:rPr>
        <w:t>й</w:t>
      </w:r>
      <w:r w:rsidR="0059215C">
        <w:rPr>
          <w:rFonts w:eastAsia="Calibri"/>
          <w:sz w:val="28"/>
          <w:szCs w:val="28"/>
          <w:shd w:val="clear" w:color="auto" w:fill="FFFFFF"/>
        </w:rPr>
        <w:t xml:space="preserve"> </w:t>
      </w:r>
      <w:r w:rsidR="003C7229">
        <w:rPr>
          <w:rFonts w:eastAsia="Calibri"/>
          <w:sz w:val="28"/>
          <w:szCs w:val="28"/>
          <w:shd w:val="clear" w:color="auto" w:fill="FFFFFF"/>
        </w:rPr>
        <w:t>меры уголовно-правового ха</w:t>
      </w:r>
      <w:r>
        <w:rPr>
          <w:rFonts w:eastAsia="Calibri"/>
          <w:sz w:val="28"/>
          <w:szCs w:val="28"/>
          <w:shd w:val="clear" w:color="auto" w:fill="FFFFFF"/>
        </w:rPr>
        <w:t xml:space="preserve">рактера в виде судебного штрафа. </w:t>
      </w:r>
    </w:p>
    <w:p w:rsidR="008530C1" w:rsidRPr="00DA126B" w:rsidP="008530C1">
      <w:pPr>
        <w:ind w:firstLine="709"/>
        <w:jc w:val="both"/>
        <w:rPr>
          <w:rFonts w:eastAsia="Calibri"/>
          <w:sz w:val="28"/>
          <w:szCs w:val="28"/>
          <w:shd w:val="clear" w:color="auto" w:fill="FFFFFF"/>
        </w:rPr>
      </w:pPr>
      <w:r w:rsidRPr="00DA126B">
        <w:rPr>
          <w:rFonts w:eastAsia="Calibri"/>
          <w:sz w:val="28"/>
          <w:szCs w:val="28"/>
          <w:shd w:val="clear" w:color="auto" w:fill="FFFFFF"/>
        </w:rPr>
        <w:t xml:space="preserve">Таким образом, мировой судья считает, что все предусмотренные законом условия соблюдены, </w:t>
      </w:r>
      <w:r w:rsidRPr="00DA126B">
        <w:rPr>
          <w:rFonts w:eastAsia="Calibri"/>
          <w:bCs/>
          <w:sz w:val="28"/>
          <w:szCs w:val="28"/>
          <w:bdr w:val="none" w:sz="0" w:space="0" w:color="auto" w:frame="1"/>
        </w:rPr>
        <w:t xml:space="preserve">уголовное </w:t>
      </w:r>
      <w:r w:rsidRPr="00DA126B">
        <w:rPr>
          <w:rFonts w:eastAsia="Calibri"/>
          <w:sz w:val="28"/>
          <w:szCs w:val="28"/>
          <w:shd w:val="clear" w:color="auto" w:fill="FFFFFF"/>
        </w:rPr>
        <w:t xml:space="preserve">дело, возможно прекратить </w:t>
      </w:r>
      <w:r w:rsidRPr="00DA126B">
        <w:rPr>
          <w:rFonts w:eastAsia="Calibri"/>
          <w:bCs/>
          <w:sz w:val="28"/>
          <w:szCs w:val="28"/>
          <w:bdr w:val="none" w:sz="0" w:space="0" w:color="auto" w:frame="1"/>
        </w:rPr>
        <w:t>с назначением</w:t>
      </w:r>
      <w:r w:rsidRPr="00DA126B">
        <w:rPr>
          <w:rFonts w:eastAsia="Calibri"/>
          <w:sz w:val="28"/>
          <w:szCs w:val="28"/>
          <w:shd w:val="clear" w:color="auto" w:fill="FFFFFF"/>
        </w:rPr>
        <w:t xml:space="preserve"> меры </w:t>
      </w:r>
      <w:r w:rsidRPr="00DA126B">
        <w:rPr>
          <w:rFonts w:eastAsia="Calibri"/>
          <w:bCs/>
          <w:sz w:val="28"/>
          <w:szCs w:val="28"/>
          <w:bdr w:val="none" w:sz="0" w:space="0" w:color="auto" w:frame="1"/>
        </w:rPr>
        <w:t>уголовно</w:t>
      </w:r>
      <w:r w:rsidRPr="00DA126B">
        <w:rPr>
          <w:rFonts w:eastAsia="Calibri"/>
          <w:sz w:val="28"/>
          <w:szCs w:val="28"/>
          <w:shd w:val="clear" w:color="auto" w:fill="FFFFFF"/>
        </w:rPr>
        <w:t xml:space="preserve">-правового характера в виде </w:t>
      </w:r>
      <w:r w:rsidRPr="00DA126B">
        <w:rPr>
          <w:rFonts w:eastAsia="Calibri"/>
          <w:bCs/>
          <w:sz w:val="28"/>
          <w:szCs w:val="28"/>
          <w:bdr w:val="none" w:sz="0" w:space="0" w:color="auto" w:frame="1"/>
        </w:rPr>
        <w:t>судебного штрафа</w:t>
      </w:r>
      <w:r>
        <w:rPr>
          <w:rFonts w:eastAsia="Calibri"/>
          <w:bCs/>
          <w:sz w:val="28"/>
          <w:szCs w:val="28"/>
          <w:bdr w:val="none" w:sz="0" w:space="0" w:color="auto" w:frame="1"/>
        </w:rPr>
        <w:t xml:space="preserve"> как справедливой и достаточной для достижения задач уголовного закона, в том числе предупреждения совершения новых преступлений</w:t>
      </w:r>
      <w:r w:rsidRPr="00DA126B">
        <w:rPr>
          <w:rFonts w:eastAsia="Calibri"/>
          <w:sz w:val="28"/>
          <w:szCs w:val="28"/>
          <w:shd w:val="clear" w:color="auto" w:fill="FFFFFF"/>
        </w:rPr>
        <w:t>.</w:t>
      </w:r>
    </w:p>
    <w:p w:rsidR="008530C1" w:rsidP="008530C1">
      <w:pPr>
        <w:ind w:firstLine="709"/>
        <w:jc w:val="both"/>
        <w:rPr>
          <w:rFonts w:eastAsia="Calibri"/>
          <w:sz w:val="28"/>
          <w:szCs w:val="28"/>
          <w:shd w:val="clear" w:color="auto" w:fill="FFFFFF"/>
        </w:rPr>
      </w:pPr>
      <w:r w:rsidRPr="00DA126B">
        <w:rPr>
          <w:rFonts w:eastAsia="Calibri"/>
          <w:sz w:val="28"/>
          <w:szCs w:val="28"/>
          <w:shd w:val="clear" w:color="auto" w:fill="FFFFFF"/>
        </w:rPr>
        <w:t xml:space="preserve">Определяя размер </w:t>
      </w:r>
      <w:r w:rsidRPr="00DA126B">
        <w:rPr>
          <w:rFonts w:eastAsia="Calibri"/>
          <w:bCs/>
          <w:sz w:val="28"/>
          <w:szCs w:val="28"/>
          <w:bdr w:val="none" w:sz="0" w:space="0" w:color="auto" w:frame="1"/>
        </w:rPr>
        <w:t>судебного штрафа</w:t>
      </w:r>
      <w:r w:rsidRPr="00DA126B">
        <w:rPr>
          <w:rFonts w:eastAsia="Calibri"/>
          <w:sz w:val="28"/>
          <w:szCs w:val="28"/>
          <w:shd w:val="clear" w:color="auto" w:fill="FFFFFF"/>
        </w:rPr>
        <w:t xml:space="preserve">, </w:t>
      </w:r>
      <w:r w:rsidRPr="00DA126B">
        <w:rPr>
          <w:rFonts w:eastAsia="Calibri"/>
          <w:bCs/>
          <w:sz w:val="28"/>
          <w:szCs w:val="28"/>
          <w:bdr w:val="none" w:sz="0" w:space="0" w:color="auto" w:frame="1"/>
        </w:rPr>
        <w:t xml:space="preserve">суд </w:t>
      </w:r>
      <w:r w:rsidRPr="00DA126B">
        <w:rPr>
          <w:rFonts w:eastAsia="Calibri"/>
          <w:sz w:val="28"/>
          <w:szCs w:val="28"/>
          <w:shd w:val="clear" w:color="auto" w:fill="FFFFFF"/>
        </w:rPr>
        <w:t xml:space="preserve">учитывает тяжесть совершенного преступления, </w:t>
      </w:r>
      <w:r w:rsidR="00FD31C4">
        <w:rPr>
          <w:rFonts w:eastAsia="Calibri"/>
          <w:sz w:val="28"/>
          <w:szCs w:val="28"/>
          <w:shd w:val="clear" w:color="auto" w:fill="FFFFFF"/>
        </w:rPr>
        <w:t xml:space="preserve">личность </w:t>
      </w:r>
      <w:r w:rsidR="00AB361E">
        <w:rPr>
          <w:rFonts w:eastAsia="Calibri"/>
          <w:sz w:val="28"/>
          <w:szCs w:val="28"/>
          <w:shd w:val="clear" w:color="auto" w:fill="FFFFFF"/>
        </w:rPr>
        <w:t>обвиняемой</w:t>
      </w:r>
      <w:r w:rsidR="00FD31C4">
        <w:rPr>
          <w:rFonts w:eastAsia="Calibri"/>
          <w:sz w:val="28"/>
          <w:szCs w:val="28"/>
          <w:shd w:val="clear" w:color="auto" w:fill="FFFFFF"/>
        </w:rPr>
        <w:t>, котор</w:t>
      </w:r>
      <w:r w:rsidR="00AB361E">
        <w:rPr>
          <w:rFonts w:eastAsia="Calibri"/>
          <w:sz w:val="28"/>
          <w:szCs w:val="28"/>
          <w:shd w:val="clear" w:color="auto" w:fill="FFFFFF"/>
        </w:rPr>
        <w:t>ая</w:t>
      </w:r>
      <w:r w:rsidR="00FD31C4">
        <w:rPr>
          <w:rFonts w:eastAsia="Calibri"/>
          <w:sz w:val="28"/>
          <w:szCs w:val="28"/>
          <w:shd w:val="clear" w:color="auto" w:fill="FFFFFF"/>
        </w:rPr>
        <w:t xml:space="preserve"> </w:t>
      </w:r>
      <w:r w:rsidR="003C7229">
        <w:rPr>
          <w:rFonts w:eastAsia="Calibri"/>
          <w:sz w:val="28"/>
          <w:szCs w:val="28"/>
          <w:shd w:val="clear" w:color="auto" w:fill="FFFFFF"/>
        </w:rPr>
        <w:t>вину в совершении инкриминируемого преступления признал</w:t>
      </w:r>
      <w:r w:rsidR="00AB361E">
        <w:rPr>
          <w:rFonts w:eastAsia="Calibri"/>
          <w:sz w:val="28"/>
          <w:szCs w:val="28"/>
          <w:shd w:val="clear" w:color="auto" w:fill="FFFFFF"/>
        </w:rPr>
        <w:t>а</w:t>
      </w:r>
      <w:r w:rsidR="003C7229">
        <w:rPr>
          <w:rFonts w:eastAsia="Calibri"/>
          <w:sz w:val="28"/>
          <w:szCs w:val="28"/>
          <w:shd w:val="clear" w:color="auto" w:fill="FFFFFF"/>
        </w:rPr>
        <w:t xml:space="preserve"> полностью, раскаял</w:t>
      </w:r>
      <w:r w:rsidR="00AB361E">
        <w:rPr>
          <w:rFonts w:eastAsia="Calibri"/>
          <w:sz w:val="28"/>
          <w:szCs w:val="28"/>
          <w:shd w:val="clear" w:color="auto" w:fill="FFFFFF"/>
        </w:rPr>
        <w:t>ась</w:t>
      </w:r>
      <w:r w:rsidR="003C7229">
        <w:rPr>
          <w:rFonts w:eastAsia="Calibri"/>
          <w:sz w:val="28"/>
          <w:szCs w:val="28"/>
          <w:shd w:val="clear" w:color="auto" w:fill="FFFFFF"/>
        </w:rPr>
        <w:t xml:space="preserve">, </w:t>
      </w:r>
      <w:r w:rsidR="00876B70">
        <w:rPr>
          <w:rFonts w:eastAsia="Calibri"/>
          <w:sz w:val="28"/>
          <w:szCs w:val="28"/>
          <w:shd w:val="clear" w:color="auto" w:fill="FFFFFF"/>
        </w:rPr>
        <w:t xml:space="preserve">по месту жительства характеризуется положительно, </w:t>
      </w:r>
      <w:r w:rsidRPr="00DA126B" w:rsidR="003C7229">
        <w:rPr>
          <w:rFonts w:eastAsia="Calibri"/>
          <w:sz w:val="28"/>
          <w:szCs w:val="28"/>
          <w:shd w:val="clear" w:color="auto" w:fill="FFFFFF"/>
        </w:rPr>
        <w:t>на учете у врача психиатра и нарколога не состоит</w:t>
      </w:r>
      <w:r w:rsidR="001631C6">
        <w:rPr>
          <w:rFonts w:eastAsia="Calibri"/>
          <w:sz w:val="28"/>
          <w:szCs w:val="28"/>
          <w:shd w:val="clear" w:color="auto" w:fill="FFFFFF"/>
        </w:rPr>
        <w:t>. Также суд учитывает имущественное положение обвиняемой, которая является пенсионером</w:t>
      </w:r>
      <w:r w:rsidR="007D41EE">
        <w:rPr>
          <w:rFonts w:eastAsia="Calibri"/>
          <w:sz w:val="28"/>
          <w:szCs w:val="28"/>
          <w:shd w:val="clear" w:color="auto" w:fill="FFFFFF"/>
        </w:rPr>
        <w:t xml:space="preserve">, </w:t>
      </w:r>
      <w:r w:rsidR="001631C6">
        <w:rPr>
          <w:rFonts w:eastAsia="Calibri"/>
          <w:sz w:val="28"/>
          <w:szCs w:val="28"/>
          <w:shd w:val="clear" w:color="auto" w:fill="FFFFFF"/>
        </w:rPr>
        <w:t>иных доходов не имеет</w:t>
      </w:r>
      <w:r w:rsidR="007D41EE">
        <w:rPr>
          <w:rFonts w:eastAsia="Calibri"/>
          <w:sz w:val="28"/>
          <w:szCs w:val="28"/>
          <w:shd w:val="clear" w:color="auto" w:fill="FFFFFF"/>
        </w:rPr>
        <w:t xml:space="preserve">, </w:t>
      </w:r>
      <w:r w:rsidR="006558C6">
        <w:rPr>
          <w:rFonts w:eastAsia="Calibri"/>
          <w:sz w:val="28"/>
          <w:szCs w:val="28"/>
          <w:shd w:val="clear" w:color="auto" w:fill="FFFFFF"/>
        </w:rPr>
        <w:t>однако в судебном заседании пояснил</w:t>
      </w:r>
      <w:r w:rsidR="00AB361E">
        <w:rPr>
          <w:rFonts w:eastAsia="Calibri"/>
          <w:sz w:val="28"/>
          <w:szCs w:val="28"/>
          <w:shd w:val="clear" w:color="auto" w:fill="FFFFFF"/>
        </w:rPr>
        <w:t>а</w:t>
      </w:r>
      <w:r w:rsidR="006558C6">
        <w:rPr>
          <w:rFonts w:eastAsia="Calibri"/>
          <w:sz w:val="28"/>
          <w:szCs w:val="28"/>
          <w:shd w:val="clear" w:color="auto" w:fill="FFFFFF"/>
        </w:rPr>
        <w:t>, что имеет возможность оплатить судебный штраф</w:t>
      </w:r>
      <w:r w:rsidR="00876B70">
        <w:rPr>
          <w:rFonts w:eastAsia="Calibri"/>
          <w:sz w:val="28"/>
          <w:szCs w:val="28"/>
          <w:shd w:val="clear" w:color="auto" w:fill="FFFFFF"/>
        </w:rPr>
        <w:t>.</w:t>
      </w:r>
      <w:r w:rsidR="00AB361E">
        <w:rPr>
          <w:rFonts w:eastAsia="Calibri"/>
          <w:sz w:val="28"/>
          <w:szCs w:val="28"/>
          <w:shd w:val="clear" w:color="auto" w:fill="FFFFFF"/>
        </w:rPr>
        <w:t xml:space="preserve"> </w:t>
      </w:r>
    </w:p>
    <w:p w:rsidR="008530C1" w:rsidRPr="00DA126B" w:rsidP="008530C1">
      <w:pPr>
        <w:tabs>
          <w:tab w:val="left" w:pos="-851"/>
        </w:tabs>
        <w:ind w:firstLine="709"/>
        <w:jc w:val="both"/>
        <w:rPr>
          <w:sz w:val="28"/>
          <w:szCs w:val="28"/>
        </w:rPr>
      </w:pPr>
      <w:r>
        <w:rPr>
          <w:bCs/>
          <w:iCs/>
          <w:sz w:val="28"/>
          <w:szCs w:val="28"/>
        </w:rPr>
        <w:t>Судьбу вещественных доказатель</w:t>
      </w:r>
      <w:r>
        <w:rPr>
          <w:bCs/>
          <w:iCs/>
          <w:sz w:val="28"/>
          <w:szCs w:val="28"/>
        </w:rPr>
        <w:t>ств сл</w:t>
      </w:r>
      <w:r>
        <w:rPr>
          <w:bCs/>
          <w:iCs/>
          <w:sz w:val="28"/>
          <w:szCs w:val="28"/>
        </w:rPr>
        <w:t xml:space="preserve">едует разрешить согласно положений </w:t>
      </w:r>
      <w:r w:rsidRPr="00DA126B">
        <w:rPr>
          <w:bCs/>
          <w:iCs/>
          <w:sz w:val="28"/>
          <w:szCs w:val="28"/>
        </w:rPr>
        <w:t>ст.ст. 81,</w:t>
      </w:r>
      <w:r w:rsidR="006558C6">
        <w:rPr>
          <w:bCs/>
          <w:iCs/>
          <w:sz w:val="28"/>
          <w:szCs w:val="28"/>
        </w:rPr>
        <w:t xml:space="preserve"> </w:t>
      </w:r>
      <w:r w:rsidRPr="00DA126B">
        <w:rPr>
          <w:bCs/>
          <w:iCs/>
          <w:sz w:val="28"/>
          <w:szCs w:val="28"/>
        </w:rPr>
        <w:t>82 УПК РФ</w:t>
      </w:r>
      <w:r>
        <w:rPr>
          <w:bCs/>
          <w:iCs/>
          <w:sz w:val="28"/>
          <w:szCs w:val="28"/>
        </w:rPr>
        <w:t xml:space="preserve">. </w:t>
      </w:r>
    </w:p>
    <w:p w:rsidR="00286A4C" w:rsidP="008530C1">
      <w:pPr>
        <w:ind w:right="-55" w:firstLine="709"/>
        <w:jc w:val="both"/>
        <w:rPr>
          <w:bCs/>
          <w:color w:val="000000"/>
          <w:sz w:val="28"/>
          <w:szCs w:val="28"/>
        </w:rPr>
      </w:pPr>
      <w:r>
        <w:rPr>
          <w:sz w:val="28"/>
          <w:szCs w:val="28"/>
        </w:rPr>
        <w:t>М</w:t>
      </w:r>
      <w:r w:rsidRPr="00DA126B" w:rsidR="008530C1">
        <w:rPr>
          <w:sz w:val="28"/>
          <w:szCs w:val="28"/>
        </w:rPr>
        <w:t>ер</w:t>
      </w:r>
      <w:r w:rsidR="00AB361E">
        <w:rPr>
          <w:sz w:val="28"/>
          <w:szCs w:val="28"/>
        </w:rPr>
        <w:t>у</w:t>
      </w:r>
      <w:r w:rsidRPr="00DA126B" w:rsidR="008530C1">
        <w:rPr>
          <w:sz w:val="28"/>
          <w:szCs w:val="28"/>
        </w:rPr>
        <w:t xml:space="preserve"> </w:t>
      </w:r>
      <w:r w:rsidR="006558C6">
        <w:rPr>
          <w:sz w:val="28"/>
          <w:szCs w:val="28"/>
        </w:rPr>
        <w:t xml:space="preserve">пресечения </w:t>
      </w:r>
      <w:r>
        <w:rPr>
          <w:sz w:val="28"/>
          <w:szCs w:val="28"/>
        </w:rPr>
        <w:t xml:space="preserve">в </w:t>
      </w:r>
      <w:r w:rsidR="006558C6">
        <w:rPr>
          <w:sz w:val="28"/>
          <w:szCs w:val="28"/>
        </w:rPr>
        <w:t>о</w:t>
      </w:r>
      <w:r w:rsidRPr="00DA126B" w:rsidR="008530C1">
        <w:rPr>
          <w:bCs/>
          <w:color w:val="000000"/>
          <w:sz w:val="28"/>
          <w:szCs w:val="28"/>
        </w:rPr>
        <w:t>тношении</w:t>
      </w:r>
      <w:r w:rsidR="006558C6">
        <w:rPr>
          <w:bCs/>
          <w:color w:val="000000"/>
          <w:sz w:val="28"/>
          <w:szCs w:val="28"/>
        </w:rPr>
        <w:t xml:space="preserve"> </w:t>
      </w:r>
      <w:r w:rsidR="001631C6">
        <w:rPr>
          <w:bCs/>
          <w:color w:val="000000"/>
          <w:sz w:val="28"/>
          <w:szCs w:val="28"/>
        </w:rPr>
        <w:t>Густыр</w:t>
      </w:r>
      <w:r w:rsidR="001631C6">
        <w:rPr>
          <w:bCs/>
          <w:color w:val="000000"/>
          <w:sz w:val="28"/>
          <w:szCs w:val="28"/>
        </w:rPr>
        <w:t xml:space="preserve"> Л.Н. в виде подписки о невыезде и надлежащем поведении </w:t>
      </w:r>
      <w:r w:rsidR="007C0750">
        <w:rPr>
          <w:bCs/>
          <w:color w:val="000000"/>
          <w:sz w:val="28"/>
          <w:szCs w:val="28"/>
        </w:rPr>
        <w:t xml:space="preserve">следует </w:t>
      </w:r>
      <w:r w:rsidR="001631C6">
        <w:rPr>
          <w:bCs/>
          <w:color w:val="000000"/>
          <w:sz w:val="28"/>
          <w:szCs w:val="28"/>
        </w:rPr>
        <w:t>отменить</w:t>
      </w:r>
      <w:r w:rsidR="007C0750">
        <w:rPr>
          <w:bCs/>
          <w:color w:val="000000"/>
          <w:sz w:val="28"/>
          <w:szCs w:val="28"/>
        </w:rPr>
        <w:t xml:space="preserve">. </w:t>
      </w:r>
    </w:p>
    <w:p w:rsidR="008530C1" w:rsidRPr="00DA126B" w:rsidP="008530C1">
      <w:pPr>
        <w:ind w:right="-55" w:firstLine="709"/>
        <w:jc w:val="both"/>
        <w:rPr>
          <w:rFonts w:eastAsia="Calibri"/>
          <w:sz w:val="28"/>
          <w:szCs w:val="28"/>
        </w:rPr>
      </w:pPr>
      <w:r w:rsidRPr="00DA126B">
        <w:rPr>
          <w:rFonts w:eastAsia="Calibri"/>
          <w:sz w:val="28"/>
          <w:szCs w:val="28"/>
          <w:shd w:val="clear" w:color="auto" w:fill="FFFFFF"/>
        </w:rPr>
        <w:t xml:space="preserve">На основании изложенного, руководствуясь ст. ст. 25.1, 254 </w:t>
      </w:r>
      <w:r w:rsidRPr="00DA126B">
        <w:rPr>
          <w:rFonts w:eastAsia="Calibri"/>
          <w:sz w:val="28"/>
          <w:szCs w:val="28"/>
        </w:rPr>
        <w:t>Уголовно-процессуального кодекса РФ, мировой судья –</w:t>
      </w:r>
    </w:p>
    <w:p w:rsidR="008530C1" w:rsidRPr="00DA126B" w:rsidP="008530C1">
      <w:pPr>
        <w:jc w:val="both"/>
        <w:rPr>
          <w:rFonts w:eastAsia="Calibri"/>
          <w:sz w:val="28"/>
          <w:szCs w:val="28"/>
        </w:rPr>
      </w:pPr>
    </w:p>
    <w:p w:rsidR="008530C1" w:rsidRPr="00DA126B" w:rsidP="008530C1">
      <w:pPr>
        <w:jc w:val="center"/>
        <w:rPr>
          <w:rFonts w:eastAsia="Calibri"/>
          <w:sz w:val="28"/>
          <w:szCs w:val="28"/>
        </w:rPr>
      </w:pPr>
      <w:r w:rsidRPr="00DA126B">
        <w:rPr>
          <w:rFonts w:eastAsia="Calibri"/>
          <w:bCs/>
          <w:sz w:val="28"/>
          <w:szCs w:val="28"/>
          <w:bdr w:val="none" w:sz="0" w:space="0" w:color="auto" w:frame="1"/>
        </w:rPr>
        <w:t>ПОСТАНОВИЛ:</w:t>
      </w:r>
    </w:p>
    <w:p w:rsidR="008530C1" w:rsidRPr="00DA126B" w:rsidP="008530C1">
      <w:pPr>
        <w:ind w:firstLine="709"/>
        <w:rPr>
          <w:rFonts w:eastAsia="Calibri"/>
          <w:sz w:val="28"/>
          <w:szCs w:val="28"/>
        </w:rPr>
      </w:pPr>
    </w:p>
    <w:p w:rsidR="00286A4C" w:rsidP="008530C1">
      <w:pPr>
        <w:ind w:firstLine="709"/>
        <w:jc w:val="both"/>
        <w:rPr>
          <w:rFonts w:eastAsia="Calibri"/>
          <w:sz w:val="28"/>
          <w:szCs w:val="28"/>
          <w:shd w:val="clear" w:color="auto" w:fill="FFFFFF"/>
        </w:rPr>
      </w:pPr>
      <w:r>
        <w:rPr>
          <w:rFonts w:eastAsia="Calibri"/>
          <w:sz w:val="28"/>
          <w:szCs w:val="28"/>
          <w:shd w:val="clear" w:color="auto" w:fill="FFFFFF"/>
        </w:rPr>
        <w:t xml:space="preserve">Ходатайство </w:t>
      </w:r>
      <w:r w:rsidR="0047675A">
        <w:rPr>
          <w:sz w:val="28"/>
          <w:szCs w:val="28"/>
        </w:rPr>
        <w:t xml:space="preserve">старшего следователя следственного отдела по Киевскому району г. Симферополя ГСУ СК России по Республике Крым и г. Севастополю старшего лейтенанта юстиции </w:t>
      </w:r>
      <w:r w:rsidR="001366C4">
        <w:rPr>
          <w:sz w:val="28"/>
          <w:szCs w:val="28"/>
        </w:rPr>
        <w:t xml:space="preserve">Бондаренко Н.С. </w:t>
      </w:r>
      <w:r w:rsidR="0047675A">
        <w:rPr>
          <w:sz w:val="28"/>
          <w:szCs w:val="28"/>
        </w:rPr>
        <w:t xml:space="preserve">о прекращении уголовного дела в отношении </w:t>
      </w:r>
      <w:r w:rsidR="002F1009">
        <w:rPr>
          <w:sz w:val="28"/>
          <w:szCs w:val="28"/>
        </w:rPr>
        <w:t>Густыр</w:t>
      </w:r>
      <w:r w:rsidR="002F1009">
        <w:rPr>
          <w:sz w:val="28"/>
          <w:szCs w:val="28"/>
        </w:rPr>
        <w:t xml:space="preserve"> Людмилы Николаевны, обвиняемой </w:t>
      </w:r>
      <w:r w:rsidR="0047675A">
        <w:rPr>
          <w:sz w:val="28"/>
          <w:szCs w:val="28"/>
        </w:rPr>
        <w:t>в совершении преступления, предусмотренного ч. 3 ст.</w:t>
      </w:r>
      <w:r w:rsidR="00A53A67">
        <w:rPr>
          <w:sz w:val="28"/>
          <w:szCs w:val="28"/>
        </w:rPr>
        <w:t xml:space="preserve"> </w:t>
      </w:r>
      <w:r w:rsidR="0047675A">
        <w:rPr>
          <w:sz w:val="28"/>
          <w:szCs w:val="28"/>
        </w:rPr>
        <w:t>30, ч. 1 ст. 291</w:t>
      </w:r>
      <w:r w:rsidR="002F1009">
        <w:rPr>
          <w:sz w:val="28"/>
          <w:szCs w:val="28"/>
        </w:rPr>
        <w:t xml:space="preserve"> </w:t>
      </w:r>
      <w:r w:rsidR="0047675A">
        <w:rPr>
          <w:sz w:val="28"/>
          <w:szCs w:val="28"/>
        </w:rPr>
        <w:t>УК РФ и назначении е</w:t>
      </w:r>
      <w:r w:rsidR="007D41EE">
        <w:rPr>
          <w:sz w:val="28"/>
          <w:szCs w:val="28"/>
        </w:rPr>
        <w:t>й</w:t>
      </w:r>
      <w:r w:rsidR="0047675A">
        <w:rPr>
          <w:sz w:val="28"/>
          <w:szCs w:val="28"/>
        </w:rPr>
        <w:t xml:space="preserve"> меры уголовно-правового характера в виде судебного штрафа - удовлетворить.  </w:t>
      </w:r>
    </w:p>
    <w:p w:rsidR="008530C1" w:rsidRPr="00DA126B" w:rsidP="008530C1">
      <w:pPr>
        <w:ind w:firstLine="709"/>
        <w:jc w:val="both"/>
        <w:rPr>
          <w:rFonts w:eastAsia="Calibri"/>
          <w:sz w:val="28"/>
          <w:szCs w:val="28"/>
          <w:shd w:val="clear" w:color="auto" w:fill="FFFFFF"/>
        </w:rPr>
      </w:pPr>
      <w:r>
        <w:rPr>
          <w:rFonts w:eastAsia="Calibri"/>
          <w:bCs/>
          <w:sz w:val="28"/>
          <w:szCs w:val="28"/>
          <w:bdr w:val="none" w:sz="0" w:space="0" w:color="auto" w:frame="1"/>
        </w:rPr>
        <w:t>У</w:t>
      </w:r>
      <w:r w:rsidRPr="00DA126B">
        <w:rPr>
          <w:rFonts w:eastAsia="Calibri"/>
          <w:bCs/>
          <w:sz w:val="28"/>
          <w:szCs w:val="28"/>
          <w:bdr w:val="none" w:sz="0" w:space="0" w:color="auto" w:frame="1"/>
        </w:rPr>
        <w:t xml:space="preserve">головное </w:t>
      </w:r>
      <w:r w:rsidRPr="00DA126B">
        <w:rPr>
          <w:rFonts w:eastAsia="Calibri"/>
          <w:sz w:val="28"/>
          <w:szCs w:val="28"/>
          <w:shd w:val="clear" w:color="auto" w:fill="FFFFFF"/>
        </w:rPr>
        <w:t>дело в отношении</w:t>
      </w:r>
      <w:r w:rsidR="007D41EE">
        <w:rPr>
          <w:rFonts w:eastAsia="Calibri"/>
          <w:sz w:val="28"/>
          <w:szCs w:val="28"/>
          <w:shd w:val="clear" w:color="auto" w:fill="FFFFFF"/>
        </w:rPr>
        <w:t xml:space="preserve"> </w:t>
      </w:r>
      <w:r w:rsidR="007D41EE">
        <w:rPr>
          <w:rFonts w:eastAsia="Calibri"/>
          <w:sz w:val="28"/>
          <w:szCs w:val="28"/>
          <w:shd w:val="clear" w:color="auto" w:fill="FFFFFF"/>
        </w:rPr>
        <w:t>Густыр</w:t>
      </w:r>
      <w:r w:rsidR="007D41EE">
        <w:rPr>
          <w:rFonts w:eastAsia="Calibri"/>
          <w:sz w:val="28"/>
          <w:szCs w:val="28"/>
          <w:shd w:val="clear" w:color="auto" w:fill="FFFFFF"/>
        </w:rPr>
        <w:t xml:space="preserve"> Людмилы Николаевны</w:t>
      </w:r>
      <w:r w:rsidRPr="00DA126B">
        <w:rPr>
          <w:sz w:val="28"/>
          <w:szCs w:val="28"/>
        </w:rPr>
        <w:t>,</w:t>
      </w:r>
      <w:r w:rsidR="007D41EE">
        <w:rPr>
          <w:sz w:val="28"/>
          <w:szCs w:val="28"/>
        </w:rPr>
        <w:t xml:space="preserve"> </w:t>
      </w:r>
      <w:r w:rsidR="0047675A">
        <w:rPr>
          <w:sz w:val="28"/>
          <w:szCs w:val="28"/>
        </w:rPr>
        <w:t xml:space="preserve"> </w:t>
      </w:r>
      <w:r w:rsidR="002B69B1">
        <w:rPr>
          <w:sz w:val="28"/>
          <w:szCs w:val="28"/>
        </w:rPr>
        <w:t xml:space="preserve"> </w:t>
      </w:r>
      <w:r w:rsidR="007D41EE">
        <w:rPr>
          <w:sz w:val="28"/>
          <w:szCs w:val="28"/>
        </w:rPr>
        <w:t xml:space="preserve">обвиняемой </w:t>
      </w:r>
      <w:r w:rsidRPr="00DA126B">
        <w:rPr>
          <w:sz w:val="28"/>
          <w:szCs w:val="28"/>
        </w:rPr>
        <w:t xml:space="preserve">в </w:t>
      </w:r>
      <w:r w:rsidRPr="00DA126B">
        <w:rPr>
          <w:sz w:val="28"/>
          <w:szCs w:val="28"/>
          <w:shd w:val="clear" w:color="auto" w:fill="FFFFFF"/>
        </w:rPr>
        <w:t>совершении преступления, предусмотренного</w:t>
      </w:r>
      <w:r w:rsidRPr="00DA126B">
        <w:rPr>
          <w:sz w:val="28"/>
          <w:szCs w:val="28"/>
        </w:rPr>
        <w:t xml:space="preserve"> ч.</w:t>
      </w:r>
      <w:r w:rsidR="001D2442">
        <w:rPr>
          <w:sz w:val="28"/>
          <w:szCs w:val="28"/>
        </w:rPr>
        <w:t xml:space="preserve"> </w:t>
      </w:r>
      <w:r w:rsidRPr="00DA126B">
        <w:rPr>
          <w:sz w:val="28"/>
          <w:szCs w:val="28"/>
        </w:rPr>
        <w:t>3 ст.</w:t>
      </w:r>
      <w:r w:rsidR="001D2442">
        <w:rPr>
          <w:sz w:val="28"/>
          <w:szCs w:val="28"/>
        </w:rPr>
        <w:t xml:space="preserve"> 3</w:t>
      </w:r>
      <w:r w:rsidR="002B69B1">
        <w:rPr>
          <w:sz w:val="28"/>
          <w:szCs w:val="28"/>
        </w:rPr>
        <w:t xml:space="preserve">0, ч. 1 </w:t>
      </w:r>
      <w:r w:rsidR="007C0750">
        <w:rPr>
          <w:sz w:val="28"/>
          <w:szCs w:val="28"/>
        </w:rPr>
        <w:t xml:space="preserve">          </w:t>
      </w:r>
      <w:r w:rsidR="002B69B1">
        <w:rPr>
          <w:sz w:val="28"/>
          <w:szCs w:val="28"/>
        </w:rPr>
        <w:t xml:space="preserve">ст. 291 </w:t>
      </w:r>
      <w:r w:rsidRPr="00DA126B">
        <w:rPr>
          <w:rFonts w:eastAsia="Calibri"/>
          <w:sz w:val="28"/>
          <w:szCs w:val="28"/>
        </w:rPr>
        <w:t>УК РФ</w:t>
      </w:r>
      <w:r w:rsidRPr="00DA126B">
        <w:rPr>
          <w:sz w:val="28"/>
          <w:szCs w:val="28"/>
          <w:shd w:val="clear" w:color="auto" w:fill="FFFFFF"/>
        </w:rPr>
        <w:t>,</w:t>
      </w:r>
      <w:r w:rsidRPr="00DA126B">
        <w:rPr>
          <w:rFonts w:eastAsia="Calibri"/>
          <w:sz w:val="28"/>
          <w:szCs w:val="28"/>
          <w:shd w:val="clear" w:color="auto" w:fill="FFFFFF"/>
        </w:rPr>
        <w:t xml:space="preserve"> </w:t>
      </w:r>
      <w:r>
        <w:rPr>
          <w:rFonts w:eastAsia="Calibri"/>
          <w:sz w:val="28"/>
          <w:szCs w:val="28"/>
          <w:shd w:val="clear" w:color="auto" w:fill="FFFFFF"/>
        </w:rPr>
        <w:t>п</w:t>
      </w:r>
      <w:r w:rsidRPr="00DA126B">
        <w:rPr>
          <w:rFonts w:eastAsia="Calibri"/>
          <w:sz w:val="28"/>
          <w:szCs w:val="28"/>
          <w:shd w:val="clear" w:color="auto" w:fill="FFFFFF"/>
        </w:rPr>
        <w:t xml:space="preserve">рекратить </w:t>
      </w:r>
      <w:r w:rsidRPr="00DA126B">
        <w:rPr>
          <w:rFonts w:eastAsia="Calibri"/>
          <w:sz w:val="28"/>
          <w:szCs w:val="28"/>
          <w:shd w:val="clear" w:color="auto" w:fill="FFFFFF"/>
        </w:rPr>
        <w:t xml:space="preserve">на основании ст. </w:t>
      </w:r>
      <w:hyperlink r:id="rId4" w:tgtFrame="_blank" w:tooltip="УПК РФ &gt;  Часть 1. Общие положения &gt; Раздел I. Основные положения &gt; Глава 4. Основания отказа в возбуждении &lt;span class=" w:history="1">
        <w:r w:rsidRPr="00DA126B">
          <w:rPr>
            <w:rFonts w:eastAsia="Calibri"/>
            <w:sz w:val="28"/>
            <w:szCs w:val="28"/>
            <w:bdr w:val="none" w:sz="0" w:space="0" w:color="auto" w:frame="1"/>
          </w:rPr>
          <w:t>25.1 Уголовно-процессуального кодекса Российской Федерации</w:t>
        </w:r>
      </w:hyperlink>
      <w:r w:rsidRPr="00DA126B">
        <w:rPr>
          <w:rFonts w:eastAsia="Calibri"/>
          <w:sz w:val="28"/>
          <w:szCs w:val="28"/>
        </w:rPr>
        <w:t>, ст. 76.2 Уголовного кодекса Российской Федерации</w:t>
      </w:r>
      <w:r w:rsidRPr="00DA126B">
        <w:rPr>
          <w:rFonts w:eastAsia="Calibri"/>
          <w:sz w:val="28"/>
          <w:szCs w:val="28"/>
          <w:shd w:val="clear" w:color="auto" w:fill="FFFFFF"/>
        </w:rPr>
        <w:t>.</w:t>
      </w:r>
    </w:p>
    <w:p w:rsidR="008530C1" w:rsidRPr="00DA126B" w:rsidP="008530C1">
      <w:pPr>
        <w:ind w:firstLine="709"/>
        <w:jc w:val="both"/>
        <w:rPr>
          <w:rFonts w:eastAsia="Calibri"/>
          <w:bCs/>
          <w:sz w:val="28"/>
          <w:szCs w:val="28"/>
        </w:rPr>
      </w:pPr>
      <w:r w:rsidRPr="00DA126B">
        <w:rPr>
          <w:rFonts w:eastAsia="Calibri"/>
          <w:bCs/>
          <w:sz w:val="28"/>
          <w:szCs w:val="28"/>
          <w:bdr w:val="none" w:sz="0" w:space="0" w:color="auto" w:frame="1"/>
        </w:rPr>
        <w:t>Назначить</w:t>
      </w:r>
      <w:r w:rsidR="002B69B1">
        <w:rPr>
          <w:rFonts w:eastAsia="Calibri"/>
          <w:bCs/>
          <w:sz w:val="28"/>
          <w:szCs w:val="28"/>
          <w:bdr w:val="none" w:sz="0" w:space="0" w:color="auto" w:frame="1"/>
        </w:rPr>
        <w:t xml:space="preserve"> </w:t>
      </w:r>
      <w:r w:rsidR="007D41EE">
        <w:rPr>
          <w:rFonts w:eastAsia="Calibri"/>
          <w:bCs/>
          <w:sz w:val="28"/>
          <w:szCs w:val="28"/>
          <w:bdr w:val="none" w:sz="0" w:space="0" w:color="auto" w:frame="1"/>
        </w:rPr>
        <w:t>Густыр</w:t>
      </w:r>
      <w:r w:rsidR="007D41EE">
        <w:rPr>
          <w:rFonts w:eastAsia="Calibri"/>
          <w:bCs/>
          <w:sz w:val="28"/>
          <w:szCs w:val="28"/>
          <w:bdr w:val="none" w:sz="0" w:space="0" w:color="auto" w:frame="1"/>
        </w:rPr>
        <w:t xml:space="preserve"> Людмиле Николаевне </w:t>
      </w:r>
      <w:r w:rsidRPr="00DA126B">
        <w:rPr>
          <w:rFonts w:eastAsia="Calibri"/>
          <w:sz w:val="28"/>
          <w:szCs w:val="28"/>
          <w:shd w:val="clear" w:color="auto" w:fill="FFFFFF"/>
        </w:rPr>
        <w:t xml:space="preserve">меру </w:t>
      </w:r>
      <w:r w:rsidRPr="00DA126B">
        <w:rPr>
          <w:rFonts w:eastAsia="Calibri"/>
          <w:bCs/>
          <w:sz w:val="28"/>
          <w:szCs w:val="28"/>
          <w:bdr w:val="none" w:sz="0" w:space="0" w:color="auto" w:frame="1"/>
        </w:rPr>
        <w:t>уголовно</w:t>
      </w:r>
      <w:r w:rsidRPr="00DA126B">
        <w:rPr>
          <w:rFonts w:eastAsia="Calibri"/>
          <w:sz w:val="28"/>
          <w:szCs w:val="28"/>
          <w:shd w:val="clear" w:color="auto" w:fill="FFFFFF"/>
        </w:rPr>
        <w:t xml:space="preserve">-правового характера в виде </w:t>
      </w:r>
      <w:r w:rsidRPr="00DA126B">
        <w:rPr>
          <w:rFonts w:eastAsia="Calibri"/>
          <w:bCs/>
          <w:sz w:val="28"/>
          <w:szCs w:val="28"/>
          <w:bdr w:val="none" w:sz="0" w:space="0" w:color="auto" w:frame="1"/>
        </w:rPr>
        <w:t xml:space="preserve">судебного штрафа </w:t>
      </w:r>
      <w:r w:rsidRPr="00DA126B">
        <w:rPr>
          <w:rFonts w:eastAsia="Calibri"/>
          <w:sz w:val="28"/>
          <w:szCs w:val="28"/>
          <w:shd w:val="clear" w:color="auto" w:fill="FFFFFF"/>
        </w:rPr>
        <w:t xml:space="preserve">в </w:t>
      </w:r>
      <w:r w:rsidRPr="00DA126B">
        <w:rPr>
          <w:rFonts w:eastAsia="Calibri"/>
          <w:color w:val="000000" w:themeColor="text1"/>
          <w:sz w:val="28"/>
          <w:szCs w:val="28"/>
          <w:shd w:val="clear" w:color="auto" w:fill="FFFFFF"/>
        </w:rPr>
        <w:t xml:space="preserve">размере </w:t>
      </w:r>
      <w:r w:rsidR="001D2442">
        <w:rPr>
          <w:rFonts w:eastAsia="Calibri"/>
          <w:color w:val="000000" w:themeColor="text1"/>
          <w:sz w:val="28"/>
          <w:szCs w:val="28"/>
          <w:shd w:val="clear" w:color="auto" w:fill="FFFFFF"/>
        </w:rPr>
        <w:t>5</w:t>
      </w:r>
      <w:r w:rsidRPr="00DA126B">
        <w:rPr>
          <w:rFonts w:eastAsia="Calibri"/>
          <w:color w:val="000000" w:themeColor="text1"/>
          <w:sz w:val="28"/>
          <w:szCs w:val="28"/>
          <w:shd w:val="clear" w:color="auto" w:fill="FFFFFF"/>
        </w:rPr>
        <w:t>000 (</w:t>
      </w:r>
      <w:r w:rsidR="001D2442">
        <w:rPr>
          <w:rFonts w:eastAsia="Calibri"/>
          <w:color w:val="000000" w:themeColor="text1"/>
          <w:sz w:val="28"/>
          <w:szCs w:val="28"/>
          <w:shd w:val="clear" w:color="auto" w:fill="FFFFFF"/>
        </w:rPr>
        <w:t>пяти тысяч</w:t>
      </w:r>
      <w:r w:rsidRPr="00DA126B">
        <w:rPr>
          <w:rFonts w:eastAsia="Calibri"/>
          <w:color w:val="000000" w:themeColor="text1"/>
          <w:sz w:val="28"/>
          <w:szCs w:val="28"/>
          <w:shd w:val="clear" w:color="auto" w:fill="FFFFFF"/>
        </w:rPr>
        <w:t>) рублей</w:t>
      </w:r>
      <w:r w:rsidRPr="00DA126B">
        <w:rPr>
          <w:rFonts w:eastAsia="Calibri"/>
          <w:sz w:val="28"/>
          <w:szCs w:val="28"/>
          <w:shd w:val="clear" w:color="auto" w:fill="FFFFFF"/>
        </w:rPr>
        <w:t xml:space="preserve">, </w:t>
      </w:r>
      <w:r w:rsidRPr="00DA126B">
        <w:rPr>
          <w:rFonts w:eastAsia="Calibri"/>
          <w:sz w:val="28"/>
          <w:szCs w:val="28"/>
          <w:shd w:val="clear" w:color="auto" w:fill="FFFFFF"/>
        </w:rPr>
        <w:t xml:space="preserve">определив срок оплаты </w:t>
      </w:r>
      <w:r w:rsidRPr="00DA126B">
        <w:rPr>
          <w:rFonts w:eastAsia="Calibri"/>
          <w:sz w:val="28"/>
          <w:szCs w:val="28"/>
        </w:rPr>
        <w:t>в течение 60 дней со дня вступления постановления суда в законную силу.</w:t>
      </w:r>
    </w:p>
    <w:p w:rsidR="001D2442" w:rsidP="00B324D5">
      <w:pPr>
        <w:ind w:firstLine="709"/>
        <w:jc w:val="both"/>
        <w:rPr>
          <w:rFonts w:eastAsia="Calibri"/>
          <w:sz w:val="28"/>
          <w:szCs w:val="28"/>
          <w:shd w:val="clear" w:color="auto" w:fill="FFFFFF"/>
        </w:rPr>
      </w:pPr>
      <w:r w:rsidRPr="00DA126B">
        <w:rPr>
          <w:rFonts w:eastAsia="Calibri"/>
          <w:sz w:val="28"/>
          <w:szCs w:val="28"/>
          <w:shd w:val="clear" w:color="auto" w:fill="FFFFFF"/>
        </w:rPr>
        <w:t>Вещественные доказательства по уголовному делу</w:t>
      </w:r>
      <w:r w:rsidR="00B324D5">
        <w:rPr>
          <w:rFonts w:eastAsia="Calibri"/>
          <w:sz w:val="28"/>
          <w:szCs w:val="28"/>
          <w:shd w:val="clear" w:color="auto" w:fill="FFFFFF"/>
        </w:rPr>
        <w:t xml:space="preserve">: оптический диск, </w:t>
      </w:r>
      <w:r w:rsidR="007D41EE">
        <w:rPr>
          <w:rFonts w:eastAsia="Calibri"/>
          <w:sz w:val="28"/>
          <w:szCs w:val="28"/>
          <w:shd w:val="clear" w:color="auto" w:fill="FFFFFF"/>
        </w:rPr>
        <w:t>с видеозаписью камеры наблюдения, расположенной на лестничной площадке</w:t>
      </w:r>
      <w:r w:rsidR="000E6DCE">
        <w:rPr>
          <w:rFonts w:eastAsia="Calibri"/>
          <w:sz w:val="28"/>
          <w:szCs w:val="28"/>
          <w:shd w:val="clear" w:color="auto" w:fill="FFFFFF"/>
        </w:rPr>
        <w:t xml:space="preserve"> второго этажа административного здания ГАУ «Распорядительная дирекция имущества Республики Крым», по адресу: г. Симферополь, ул. Кечкеметская, </w:t>
      </w:r>
      <w:r w:rsidR="007C0750">
        <w:rPr>
          <w:rFonts w:eastAsia="Calibri"/>
          <w:sz w:val="28"/>
          <w:szCs w:val="28"/>
          <w:shd w:val="clear" w:color="auto" w:fill="FFFFFF"/>
        </w:rPr>
        <w:t xml:space="preserve"> </w:t>
      </w:r>
      <w:r w:rsidR="000E6DCE">
        <w:rPr>
          <w:rFonts w:eastAsia="Calibri"/>
          <w:sz w:val="28"/>
          <w:szCs w:val="28"/>
          <w:shd w:val="clear" w:color="auto" w:fill="FFFFFF"/>
        </w:rPr>
        <w:t>д. 114, хранить в материалах уголовного дела</w:t>
      </w:r>
      <w:r>
        <w:rPr>
          <w:rFonts w:eastAsia="Calibri"/>
          <w:sz w:val="28"/>
          <w:szCs w:val="28"/>
          <w:shd w:val="clear" w:color="auto" w:fill="FFFFFF"/>
        </w:rPr>
        <w:t xml:space="preserve">. </w:t>
      </w:r>
      <w:r w:rsidR="000E6DCE">
        <w:rPr>
          <w:rFonts w:eastAsia="Calibri"/>
          <w:sz w:val="28"/>
          <w:szCs w:val="28"/>
          <w:shd w:val="clear" w:color="auto" w:fill="FFFFFF"/>
        </w:rPr>
        <w:t>Картонную коробку из-под канцелярских кнопок фирмы «</w:t>
      </w:r>
      <w:r w:rsidR="000E6DCE">
        <w:rPr>
          <w:rFonts w:eastAsia="Calibri"/>
          <w:sz w:val="28"/>
          <w:szCs w:val="28"/>
          <w:shd w:val="clear" w:color="auto" w:fill="FFFFFF"/>
          <w:lang w:val="en-US"/>
        </w:rPr>
        <w:t>Staff</w:t>
      </w:r>
      <w:r w:rsidR="000E6DCE">
        <w:rPr>
          <w:rFonts w:eastAsia="Calibri"/>
          <w:sz w:val="28"/>
          <w:szCs w:val="28"/>
          <w:shd w:val="clear" w:color="auto" w:fill="FFFFFF"/>
        </w:rPr>
        <w:t xml:space="preserve">», лист бумаги с рукописным текстом вернуть </w:t>
      </w:r>
      <w:r w:rsidR="000E6DCE">
        <w:rPr>
          <w:rFonts w:eastAsia="Calibri"/>
          <w:sz w:val="28"/>
          <w:szCs w:val="28"/>
          <w:shd w:val="clear" w:color="auto" w:fill="FFFFFF"/>
        </w:rPr>
        <w:t>Густыр</w:t>
      </w:r>
      <w:r w:rsidR="000E6DCE">
        <w:rPr>
          <w:rFonts w:eastAsia="Calibri"/>
          <w:sz w:val="28"/>
          <w:szCs w:val="28"/>
          <w:shd w:val="clear" w:color="auto" w:fill="FFFFFF"/>
        </w:rPr>
        <w:t xml:space="preserve"> Людмиле Николаевне. Три купюры, 2 купюры из которых номиналом по 100 долларов США серийные номера купюр: НЕ77584166</w:t>
      </w:r>
      <w:r w:rsidR="00A27EFA">
        <w:rPr>
          <w:rFonts w:eastAsia="Calibri"/>
          <w:sz w:val="28"/>
          <w:szCs w:val="28"/>
          <w:shd w:val="clear" w:color="auto" w:fill="FFFFFF"/>
        </w:rPr>
        <w:t xml:space="preserve">А Е5, КВ 29625620 </w:t>
      </w:r>
      <w:r w:rsidR="00A27EFA">
        <w:rPr>
          <w:rFonts w:eastAsia="Calibri"/>
          <w:sz w:val="28"/>
          <w:szCs w:val="28"/>
          <w:shd w:val="clear" w:color="auto" w:fill="FFFFFF"/>
          <w:lang w:val="en-US"/>
        </w:rPr>
        <w:t>D</w:t>
      </w:r>
      <w:r w:rsidR="00A27EFA">
        <w:rPr>
          <w:rFonts w:eastAsia="Calibri"/>
          <w:sz w:val="28"/>
          <w:szCs w:val="28"/>
          <w:shd w:val="clear" w:color="auto" w:fill="FFFFFF"/>
        </w:rPr>
        <w:t xml:space="preserve"> В</w:t>
      </w:r>
      <w:r w:rsidR="00A27EFA">
        <w:rPr>
          <w:rFonts w:eastAsia="Calibri"/>
          <w:sz w:val="28"/>
          <w:szCs w:val="28"/>
          <w:shd w:val="clear" w:color="auto" w:fill="FFFFFF"/>
        </w:rPr>
        <w:t>2</w:t>
      </w:r>
      <w:r w:rsidR="00A27EFA">
        <w:rPr>
          <w:rFonts w:eastAsia="Calibri"/>
          <w:sz w:val="28"/>
          <w:szCs w:val="28"/>
          <w:shd w:val="clear" w:color="auto" w:fill="FFFFFF"/>
        </w:rPr>
        <w:t xml:space="preserve">, одна купюра Банка России номиналом 1000,00 руб., серийный номер ЧЬ 769999 конфисковать в доход государства. </w:t>
      </w:r>
    </w:p>
    <w:p w:rsidR="007C0750" w:rsidP="007C0750">
      <w:pPr>
        <w:ind w:right="-55" w:firstLine="709"/>
        <w:jc w:val="both"/>
        <w:rPr>
          <w:bCs/>
          <w:color w:val="000000"/>
          <w:sz w:val="28"/>
          <w:szCs w:val="28"/>
        </w:rPr>
      </w:pPr>
      <w:r>
        <w:rPr>
          <w:sz w:val="28"/>
          <w:szCs w:val="28"/>
        </w:rPr>
        <w:t>М</w:t>
      </w:r>
      <w:r w:rsidRPr="00DA126B">
        <w:rPr>
          <w:sz w:val="28"/>
          <w:szCs w:val="28"/>
        </w:rPr>
        <w:t>ер</w:t>
      </w:r>
      <w:r>
        <w:rPr>
          <w:sz w:val="28"/>
          <w:szCs w:val="28"/>
        </w:rPr>
        <w:t>у</w:t>
      </w:r>
      <w:r w:rsidRPr="00DA126B">
        <w:rPr>
          <w:sz w:val="28"/>
          <w:szCs w:val="28"/>
        </w:rPr>
        <w:t xml:space="preserve"> </w:t>
      </w:r>
      <w:r>
        <w:rPr>
          <w:sz w:val="28"/>
          <w:szCs w:val="28"/>
        </w:rPr>
        <w:t xml:space="preserve">пресечения в отношении </w:t>
      </w:r>
      <w:r>
        <w:rPr>
          <w:bCs/>
          <w:color w:val="000000"/>
          <w:sz w:val="28"/>
          <w:szCs w:val="28"/>
        </w:rPr>
        <w:t>Густыр</w:t>
      </w:r>
      <w:r>
        <w:rPr>
          <w:bCs/>
          <w:color w:val="000000"/>
          <w:sz w:val="28"/>
          <w:szCs w:val="28"/>
        </w:rPr>
        <w:t xml:space="preserve"> Людмилы Николаевны в виде подписки о невыезде и надлежащем поведении отменить. </w:t>
      </w:r>
    </w:p>
    <w:p w:rsidR="008530C1" w:rsidRPr="00DA126B" w:rsidP="008530C1">
      <w:pPr>
        <w:tabs>
          <w:tab w:val="left" w:pos="-851"/>
        </w:tabs>
        <w:ind w:firstLine="709"/>
        <w:jc w:val="both"/>
        <w:rPr>
          <w:rFonts w:eastAsia="Calibri"/>
          <w:sz w:val="28"/>
          <w:szCs w:val="28"/>
          <w:shd w:val="clear" w:color="auto" w:fill="FFFFFF"/>
        </w:rPr>
      </w:pPr>
      <w:r w:rsidRPr="00DA126B">
        <w:rPr>
          <w:rFonts w:eastAsia="Calibri"/>
          <w:sz w:val="28"/>
          <w:szCs w:val="28"/>
          <w:shd w:val="clear" w:color="auto" w:fill="FFFFFF"/>
        </w:rPr>
        <w:t>Процессуальные издержки возместить за счет средств федерального бюджета.</w:t>
      </w:r>
    </w:p>
    <w:p w:rsidR="008530C1" w:rsidRPr="00DA126B" w:rsidP="008530C1">
      <w:pPr>
        <w:ind w:firstLine="709"/>
        <w:jc w:val="both"/>
        <w:rPr>
          <w:rFonts w:eastAsia="Calibri"/>
          <w:sz w:val="28"/>
          <w:szCs w:val="28"/>
          <w:shd w:val="clear" w:color="auto" w:fill="FFFFFF"/>
        </w:rPr>
      </w:pPr>
      <w:r w:rsidRPr="00DA126B">
        <w:rPr>
          <w:rFonts w:eastAsia="Calibri"/>
          <w:sz w:val="28"/>
          <w:szCs w:val="28"/>
          <w:shd w:val="clear" w:color="auto" w:fill="FFFFFF"/>
        </w:rPr>
        <w:t>Разъяснить</w:t>
      </w:r>
      <w:r w:rsidR="001D2442">
        <w:rPr>
          <w:rFonts w:eastAsia="Calibri"/>
          <w:sz w:val="28"/>
          <w:szCs w:val="28"/>
          <w:shd w:val="clear" w:color="auto" w:fill="FFFFFF"/>
        </w:rPr>
        <w:t xml:space="preserve"> </w:t>
      </w:r>
      <w:r w:rsidR="00A27EFA">
        <w:rPr>
          <w:rFonts w:eastAsia="Calibri"/>
          <w:sz w:val="28"/>
          <w:szCs w:val="28"/>
          <w:shd w:val="clear" w:color="auto" w:fill="FFFFFF"/>
        </w:rPr>
        <w:t>Густыр</w:t>
      </w:r>
      <w:r w:rsidR="00A27EFA">
        <w:rPr>
          <w:rFonts w:eastAsia="Calibri"/>
          <w:sz w:val="28"/>
          <w:szCs w:val="28"/>
          <w:shd w:val="clear" w:color="auto" w:fill="FFFFFF"/>
        </w:rPr>
        <w:t xml:space="preserve"> Людмиле Николаевне</w:t>
      </w:r>
      <w:r w:rsidR="002B69B1">
        <w:rPr>
          <w:rFonts w:eastAsia="Calibri"/>
          <w:sz w:val="28"/>
          <w:szCs w:val="28"/>
          <w:shd w:val="clear" w:color="auto" w:fill="FFFFFF"/>
        </w:rPr>
        <w:t xml:space="preserve">, </w:t>
      </w:r>
      <w:r w:rsidRPr="00DA126B">
        <w:rPr>
          <w:rFonts w:eastAsia="Calibri"/>
          <w:sz w:val="28"/>
          <w:szCs w:val="28"/>
          <w:shd w:val="clear" w:color="auto" w:fill="FFFFFF"/>
        </w:rPr>
        <w:t xml:space="preserve">что в случае неуплаты </w:t>
      </w:r>
      <w:r w:rsidRPr="00DA126B">
        <w:rPr>
          <w:rFonts w:eastAsia="Calibri"/>
          <w:bCs/>
          <w:sz w:val="28"/>
          <w:szCs w:val="28"/>
          <w:bdr w:val="none" w:sz="0" w:space="0" w:color="auto" w:frame="1"/>
        </w:rPr>
        <w:t xml:space="preserve">судебного штрафа </w:t>
      </w:r>
      <w:r w:rsidRPr="00DA126B">
        <w:rPr>
          <w:rFonts w:eastAsia="Calibri"/>
          <w:sz w:val="28"/>
          <w:szCs w:val="28"/>
          <w:shd w:val="clear" w:color="auto" w:fill="FFFFFF"/>
        </w:rPr>
        <w:t xml:space="preserve">в установленный </w:t>
      </w:r>
      <w:r w:rsidRPr="00DA126B">
        <w:rPr>
          <w:rFonts w:eastAsia="Calibri"/>
          <w:bCs/>
          <w:sz w:val="28"/>
          <w:szCs w:val="28"/>
          <w:bdr w:val="none" w:sz="0" w:space="0" w:color="auto" w:frame="1"/>
        </w:rPr>
        <w:t xml:space="preserve">судом </w:t>
      </w:r>
      <w:r w:rsidRPr="00DA126B">
        <w:rPr>
          <w:rFonts w:eastAsia="Calibri"/>
          <w:sz w:val="28"/>
          <w:szCs w:val="28"/>
          <w:shd w:val="clear" w:color="auto" w:fill="FFFFFF"/>
        </w:rPr>
        <w:t xml:space="preserve">срок </w:t>
      </w:r>
      <w:r w:rsidRPr="00DA126B">
        <w:rPr>
          <w:rFonts w:eastAsia="Calibri"/>
          <w:bCs/>
          <w:sz w:val="28"/>
          <w:szCs w:val="28"/>
          <w:bdr w:val="none" w:sz="0" w:space="0" w:color="auto" w:frame="1"/>
        </w:rPr>
        <w:t xml:space="preserve">судебный штраф </w:t>
      </w:r>
      <w:r w:rsidRPr="00DA126B">
        <w:rPr>
          <w:rFonts w:eastAsia="Calibri"/>
          <w:sz w:val="28"/>
          <w:szCs w:val="28"/>
          <w:shd w:val="clear" w:color="auto" w:fill="FFFFFF"/>
        </w:rPr>
        <w:t xml:space="preserve">отменяется и лицо привлекается к </w:t>
      </w:r>
      <w:r w:rsidRPr="00DA126B">
        <w:rPr>
          <w:rFonts w:eastAsia="Calibri"/>
          <w:bCs/>
          <w:sz w:val="28"/>
          <w:szCs w:val="28"/>
          <w:bdr w:val="none" w:sz="0" w:space="0" w:color="auto" w:frame="1"/>
        </w:rPr>
        <w:t xml:space="preserve">уголовной ответственности </w:t>
      </w:r>
      <w:r w:rsidRPr="00DA126B">
        <w:rPr>
          <w:rFonts w:eastAsia="Calibri"/>
          <w:sz w:val="28"/>
          <w:szCs w:val="28"/>
          <w:shd w:val="clear" w:color="auto" w:fill="FFFFFF"/>
        </w:rPr>
        <w:t>по соответствующей статье УК РФ</w:t>
      </w:r>
      <w:r w:rsidR="001D2442">
        <w:rPr>
          <w:rFonts w:eastAsia="Calibri"/>
          <w:sz w:val="28"/>
          <w:szCs w:val="28"/>
          <w:shd w:val="clear" w:color="auto" w:fill="FFFFFF"/>
        </w:rPr>
        <w:t>.</w:t>
      </w:r>
    </w:p>
    <w:p w:rsidR="00EB777A" w:rsidRPr="00980E6F" w:rsidP="001D2442">
      <w:pPr>
        <w:autoSpaceDE w:val="0"/>
        <w:autoSpaceDN w:val="0"/>
        <w:adjustRightInd w:val="0"/>
        <w:ind w:right="4"/>
        <w:jc w:val="both"/>
        <w:rPr>
          <w:sz w:val="28"/>
          <w:szCs w:val="28"/>
        </w:rPr>
      </w:pPr>
      <w:r>
        <w:rPr>
          <w:bCs/>
          <w:sz w:val="28"/>
          <w:szCs w:val="28"/>
        </w:rPr>
        <w:tab/>
      </w:r>
      <w:r w:rsidRPr="00C51FF2">
        <w:rPr>
          <w:sz w:val="28"/>
          <w:szCs w:val="28"/>
        </w:rPr>
        <w:t>П</w:t>
      </w:r>
      <w:r w:rsidR="008530C1">
        <w:rPr>
          <w:sz w:val="28"/>
          <w:szCs w:val="28"/>
        </w:rPr>
        <w:t xml:space="preserve">остановление </w:t>
      </w:r>
      <w:r w:rsidRPr="00C51FF2">
        <w:rPr>
          <w:sz w:val="28"/>
          <w:szCs w:val="28"/>
        </w:rPr>
        <w:t>может</w:t>
      </w:r>
      <w:r w:rsidRPr="001967CA">
        <w:rPr>
          <w:sz w:val="28"/>
          <w:szCs w:val="28"/>
        </w:rPr>
        <w:t xml:space="preserve"> быть обжалован</w:t>
      </w:r>
      <w:r w:rsidR="008530C1">
        <w:rPr>
          <w:sz w:val="28"/>
          <w:szCs w:val="28"/>
        </w:rPr>
        <w:t>о</w:t>
      </w:r>
      <w:r w:rsidRPr="001967CA">
        <w:rPr>
          <w:sz w:val="28"/>
          <w:szCs w:val="28"/>
        </w:rPr>
        <w:t xml:space="preserve"> в апелляционном</w:t>
      </w:r>
      <w:r w:rsidRPr="001967CA">
        <w:rPr>
          <w:color w:val="000000"/>
          <w:sz w:val="28"/>
          <w:szCs w:val="28"/>
        </w:rPr>
        <w:t xml:space="preserve"> порядке в </w:t>
      </w:r>
      <w:r>
        <w:rPr>
          <w:color w:val="000000"/>
          <w:sz w:val="28"/>
          <w:szCs w:val="28"/>
        </w:rPr>
        <w:t xml:space="preserve">Киевский районный суд города Симферополя, через мирового судью </w:t>
      </w:r>
      <w:r w:rsidR="008530C1">
        <w:rPr>
          <w:color w:val="000000"/>
          <w:sz w:val="28"/>
          <w:szCs w:val="28"/>
        </w:rPr>
        <w:t>его постановившего</w:t>
      </w:r>
      <w:r>
        <w:rPr>
          <w:color w:val="000000"/>
          <w:sz w:val="28"/>
          <w:szCs w:val="28"/>
        </w:rPr>
        <w:t xml:space="preserve">, </w:t>
      </w:r>
      <w:r w:rsidRPr="001967CA">
        <w:rPr>
          <w:color w:val="000000"/>
          <w:sz w:val="28"/>
          <w:szCs w:val="28"/>
        </w:rPr>
        <w:t xml:space="preserve">в течение десяти суток со дня </w:t>
      </w:r>
      <w:r w:rsidRPr="00980E6F">
        <w:rPr>
          <w:color w:val="000000"/>
          <w:sz w:val="28"/>
          <w:szCs w:val="28"/>
        </w:rPr>
        <w:t>провозглашения</w:t>
      </w:r>
      <w:r>
        <w:rPr>
          <w:color w:val="000000"/>
          <w:sz w:val="28"/>
          <w:szCs w:val="28"/>
        </w:rPr>
        <w:t xml:space="preserve">.  </w:t>
      </w:r>
    </w:p>
    <w:p w:rsidR="00847D96" w:rsidRPr="001967CA" w:rsidP="00847D96">
      <w:pPr>
        <w:ind w:firstLine="540"/>
        <w:jc w:val="both"/>
        <w:rPr>
          <w:sz w:val="28"/>
          <w:szCs w:val="28"/>
        </w:rPr>
      </w:pPr>
      <w:r>
        <w:rPr>
          <w:sz w:val="28"/>
          <w:szCs w:val="28"/>
        </w:rPr>
        <w:t xml:space="preserve"> </w:t>
      </w:r>
      <w:r w:rsidRPr="001967CA">
        <w:rPr>
          <w:sz w:val="28"/>
          <w:szCs w:val="28"/>
        </w:rPr>
        <w:t xml:space="preserve">      </w:t>
      </w:r>
    </w:p>
    <w:p w:rsidR="00847D96" w:rsidP="00847D96">
      <w:pPr>
        <w:ind w:firstLine="540"/>
        <w:jc w:val="both"/>
        <w:rPr>
          <w:sz w:val="28"/>
          <w:szCs w:val="28"/>
        </w:rPr>
      </w:pPr>
      <w:r w:rsidRPr="001967CA">
        <w:rPr>
          <w:sz w:val="28"/>
          <w:szCs w:val="28"/>
        </w:rPr>
        <w:t xml:space="preserve"> </w:t>
      </w:r>
      <w:r w:rsidR="00713F6D">
        <w:rPr>
          <w:sz w:val="28"/>
          <w:szCs w:val="28"/>
        </w:rPr>
        <w:t xml:space="preserve">Мировой судья </w:t>
      </w:r>
      <w:r w:rsidRPr="001967CA">
        <w:rPr>
          <w:sz w:val="28"/>
          <w:szCs w:val="28"/>
        </w:rPr>
        <w:t xml:space="preserve">               </w:t>
      </w:r>
      <w:r w:rsidRPr="001967CA">
        <w:rPr>
          <w:sz w:val="28"/>
          <w:szCs w:val="28"/>
        </w:rPr>
        <w:tab/>
      </w:r>
      <w:r w:rsidRPr="001967CA">
        <w:rPr>
          <w:sz w:val="28"/>
          <w:szCs w:val="28"/>
        </w:rPr>
        <w:tab/>
      </w:r>
      <w:r w:rsidR="001967CA">
        <w:rPr>
          <w:sz w:val="28"/>
          <w:szCs w:val="28"/>
        </w:rPr>
        <w:tab/>
      </w:r>
      <w:r w:rsidR="001967CA">
        <w:rPr>
          <w:sz w:val="28"/>
          <w:szCs w:val="28"/>
        </w:rPr>
        <w:tab/>
        <w:t xml:space="preserve">    </w:t>
      </w:r>
      <w:r w:rsidR="00874F85">
        <w:rPr>
          <w:sz w:val="28"/>
          <w:szCs w:val="28"/>
        </w:rPr>
        <w:t xml:space="preserve">С.А. Москаленко </w:t>
      </w:r>
      <w:r w:rsidRPr="001967CA">
        <w:rPr>
          <w:sz w:val="28"/>
          <w:szCs w:val="28"/>
        </w:rPr>
        <w:t xml:space="preserve">  </w:t>
      </w:r>
    </w:p>
    <w:p w:rsidR="000C1000" w:rsidP="00847D96">
      <w:pPr>
        <w:ind w:firstLine="540"/>
        <w:jc w:val="both"/>
        <w:rPr>
          <w:sz w:val="28"/>
          <w:szCs w:val="28"/>
        </w:rPr>
      </w:pPr>
    </w:p>
    <w:p w:rsidR="000C1000" w:rsidP="00847D96">
      <w:pPr>
        <w:ind w:firstLine="540"/>
        <w:jc w:val="both"/>
        <w:rPr>
          <w:sz w:val="28"/>
          <w:szCs w:val="28"/>
        </w:rPr>
      </w:pPr>
    </w:p>
    <w:sectPr w:rsidSect="0073170A">
      <w:headerReference w:type="default" r:id="rId10"/>
      <w:pgSz w:w="11906" w:h="16838" w:code="9"/>
      <w:pgMar w:top="567" w:right="851" w:bottom="567"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0750">
    <w:pPr>
      <w:pStyle w:val="Header"/>
      <w:jc w:val="right"/>
    </w:pPr>
    <w:r>
      <w:fldChar w:fldCharType="begin"/>
    </w:r>
    <w:r>
      <w:instrText xml:space="preserve"> PAGE   \* MERGEFORMAT </w:instrText>
    </w:r>
    <w:r>
      <w:fldChar w:fldCharType="separate"/>
    </w:r>
    <w:r>
      <w:rPr>
        <w:noProof/>
      </w:rPr>
      <w:t>6</w:t>
    </w:r>
    <w:r>
      <w:rPr>
        <w:noProof/>
      </w:rPr>
      <w:fldChar w:fldCharType="end"/>
    </w:r>
  </w:p>
  <w:p w:rsidR="007C0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2"/>
        <w:szCs w:val="22"/>
        <w:u w:val="none"/>
      </w:rPr>
    </w:lvl>
  </w:abstractNum>
  <w:abstractNum w:abstractNumId="1">
    <w:nsid w:val="27581525"/>
    <w:multiLevelType w:val="hybridMultilevel"/>
    <w:tmpl w:val="DC38123C"/>
    <w:lvl w:ilvl="0">
      <w:start w:val="21"/>
      <w:numFmt w:val="decimal"/>
      <w:lvlText w:val="%1"/>
      <w:lvlJc w:val="left"/>
      <w:pPr>
        <w:ind w:left="1060" w:hanging="360"/>
      </w:pPr>
      <w:rPr>
        <w:rFonts w:hint="default"/>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2">
    <w:nsid w:val="2D5D0FD4"/>
    <w:multiLevelType w:val="hybridMultilevel"/>
    <w:tmpl w:val="D2E656CC"/>
    <w:lvl w:ilvl="0">
      <w:start w:val="2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2A3301"/>
    <w:multiLevelType w:val="hybridMultilevel"/>
    <w:tmpl w:val="8AD0CE06"/>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
    <w:nsid w:val="52F82A20"/>
    <w:multiLevelType w:val="multilevel"/>
    <w:tmpl w:val="EDD8F866"/>
    <w:lvl w:ilvl="0">
      <w:start w:val="2020"/>
      <w:numFmt w:val="decimal"/>
      <w:lvlText w:val="21.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630108D"/>
    <w:multiLevelType w:val="hybridMultilevel"/>
    <w:tmpl w:val="5D8C3FCE"/>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doNotHyphenateCap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6B"/>
    <w:rsid w:val="000016C8"/>
    <w:rsid w:val="00002A5D"/>
    <w:rsid w:val="0000375D"/>
    <w:rsid w:val="00005E91"/>
    <w:rsid w:val="0000678D"/>
    <w:rsid w:val="0000701B"/>
    <w:rsid w:val="0001121C"/>
    <w:rsid w:val="00011721"/>
    <w:rsid w:val="00013E6C"/>
    <w:rsid w:val="000146E9"/>
    <w:rsid w:val="0001529B"/>
    <w:rsid w:val="0001773E"/>
    <w:rsid w:val="00027DB0"/>
    <w:rsid w:val="00030257"/>
    <w:rsid w:val="00034188"/>
    <w:rsid w:val="00037D37"/>
    <w:rsid w:val="000447F5"/>
    <w:rsid w:val="00047ADD"/>
    <w:rsid w:val="000518B6"/>
    <w:rsid w:val="00055092"/>
    <w:rsid w:val="00060C67"/>
    <w:rsid w:val="00061184"/>
    <w:rsid w:val="00061554"/>
    <w:rsid w:val="00063456"/>
    <w:rsid w:val="00072E40"/>
    <w:rsid w:val="000758EC"/>
    <w:rsid w:val="0008219B"/>
    <w:rsid w:val="000865EF"/>
    <w:rsid w:val="00087003"/>
    <w:rsid w:val="00087DF2"/>
    <w:rsid w:val="00087EAD"/>
    <w:rsid w:val="000936FD"/>
    <w:rsid w:val="00093927"/>
    <w:rsid w:val="0009517B"/>
    <w:rsid w:val="000A595F"/>
    <w:rsid w:val="000A726B"/>
    <w:rsid w:val="000A76AB"/>
    <w:rsid w:val="000B6451"/>
    <w:rsid w:val="000B7B0E"/>
    <w:rsid w:val="000C1000"/>
    <w:rsid w:val="000C4AE1"/>
    <w:rsid w:val="000C7AA3"/>
    <w:rsid w:val="000D3856"/>
    <w:rsid w:val="000D4579"/>
    <w:rsid w:val="000D4B8C"/>
    <w:rsid w:val="000E54CF"/>
    <w:rsid w:val="000E6DCE"/>
    <w:rsid w:val="000F0D27"/>
    <w:rsid w:val="000F289B"/>
    <w:rsid w:val="000F72ED"/>
    <w:rsid w:val="001017E5"/>
    <w:rsid w:val="0010213C"/>
    <w:rsid w:val="001073EA"/>
    <w:rsid w:val="00107D8B"/>
    <w:rsid w:val="00110158"/>
    <w:rsid w:val="0011080F"/>
    <w:rsid w:val="00112FB0"/>
    <w:rsid w:val="001177AC"/>
    <w:rsid w:val="00122CC8"/>
    <w:rsid w:val="00126FC4"/>
    <w:rsid w:val="0013388E"/>
    <w:rsid w:val="001350AC"/>
    <w:rsid w:val="001366C4"/>
    <w:rsid w:val="001421DB"/>
    <w:rsid w:val="0014764F"/>
    <w:rsid w:val="0015265F"/>
    <w:rsid w:val="00154AB9"/>
    <w:rsid w:val="0016176B"/>
    <w:rsid w:val="001631C6"/>
    <w:rsid w:val="00165B50"/>
    <w:rsid w:val="00166D83"/>
    <w:rsid w:val="00175A17"/>
    <w:rsid w:val="00175EA5"/>
    <w:rsid w:val="00176E98"/>
    <w:rsid w:val="001807CD"/>
    <w:rsid w:val="001810ED"/>
    <w:rsid w:val="00181F4F"/>
    <w:rsid w:val="00192568"/>
    <w:rsid w:val="00192C02"/>
    <w:rsid w:val="001967CA"/>
    <w:rsid w:val="001A1F93"/>
    <w:rsid w:val="001A5ABD"/>
    <w:rsid w:val="001B3E0E"/>
    <w:rsid w:val="001B4089"/>
    <w:rsid w:val="001C50F5"/>
    <w:rsid w:val="001C5D2C"/>
    <w:rsid w:val="001C798D"/>
    <w:rsid w:val="001D0135"/>
    <w:rsid w:val="001D223F"/>
    <w:rsid w:val="001D2442"/>
    <w:rsid w:val="001D595D"/>
    <w:rsid w:val="001E465E"/>
    <w:rsid w:val="001E7F21"/>
    <w:rsid w:val="001F7805"/>
    <w:rsid w:val="0020216E"/>
    <w:rsid w:val="00202E21"/>
    <w:rsid w:val="00204BAD"/>
    <w:rsid w:val="00205F47"/>
    <w:rsid w:val="00206301"/>
    <w:rsid w:val="0020683A"/>
    <w:rsid w:val="00210978"/>
    <w:rsid w:val="00211DBC"/>
    <w:rsid w:val="00220065"/>
    <w:rsid w:val="0022044A"/>
    <w:rsid w:val="0022471D"/>
    <w:rsid w:val="0022499D"/>
    <w:rsid w:val="00227FA7"/>
    <w:rsid w:val="00230047"/>
    <w:rsid w:val="0023545C"/>
    <w:rsid w:val="00241051"/>
    <w:rsid w:val="002424DE"/>
    <w:rsid w:val="00242BD0"/>
    <w:rsid w:val="00246F71"/>
    <w:rsid w:val="0025166F"/>
    <w:rsid w:val="0025375E"/>
    <w:rsid w:val="00256B14"/>
    <w:rsid w:val="002612E9"/>
    <w:rsid w:val="002621EB"/>
    <w:rsid w:val="002627DD"/>
    <w:rsid w:val="00267B79"/>
    <w:rsid w:val="00273D95"/>
    <w:rsid w:val="00273F3A"/>
    <w:rsid w:val="00276F04"/>
    <w:rsid w:val="002826BC"/>
    <w:rsid w:val="00282902"/>
    <w:rsid w:val="002863C0"/>
    <w:rsid w:val="00286A4C"/>
    <w:rsid w:val="00286CA7"/>
    <w:rsid w:val="00287DAE"/>
    <w:rsid w:val="0029548E"/>
    <w:rsid w:val="00297998"/>
    <w:rsid w:val="002A11D7"/>
    <w:rsid w:val="002A1BE7"/>
    <w:rsid w:val="002A5A27"/>
    <w:rsid w:val="002A615E"/>
    <w:rsid w:val="002A6F34"/>
    <w:rsid w:val="002A7B76"/>
    <w:rsid w:val="002B214B"/>
    <w:rsid w:val="002B2F44"/>
    <w:rsid w:val="002B4EE0"/>
    <w:rsid w:val="002B5C00"/>
    <w:rsid w:val="002B69B1"/>
    <w:rsid w:val="002C192B"/>
    <w:rsid w:val="002C3185"/>
    <w:rsid w:val="002D3F0D"/>
    <w:rsid w:val="002D7C33"/>
    <w:rsid w:val="002E2410"/>
    <w:rsid w:val="002F1009"/>
    <w:rsid w:val="00304E76"/>
    <w:rsid w:val="003052F7"/>
    <w:rsid w:val="003079EA"/>
    <w:rsid w:val="00327B3D"/>
    <w:rsid w:val="003336AB"/>
    <w:rsid w:val="00336CB5"/>
    <w:rsid w:val="00346A9A"/>
    <w:rsid w:val="0035183D"/>
    <w:rsid w:val="00352128"/>
    <w:rsid w:val="00360C70"/>
    <w:rsid w:val="00361FB8"/>
    <w:rsid w:val="003627B7"/>
    <w:rsid w:val="00363236"/>
    <w:rsid w:val="003740C0"/>
    <w:rsid w:val="00374BA3"/>
    <w:rsid w:val="003814E6"/>
    <w:rsid w:val="0039140D"/>
    <w:rsid w:val="00391AA7"/>
    <w:rsid w:val="003924D5"/>
    <w:rsid w:val="003A3A32"/>
    <w:rsid w:val="003A5241"/>
    <w:rsid w:val="003B20E4"/>
    <w:rsid w:val="003C1033"/>
    <w:rsid w:val="003C20AB"/>
    <w:rsid w:val="003C3487"/>
    <w:rsid w:val="003C7229"/>
    <w:rsid w:val="003D5B3E"/>
    <w:rsid w:val="003E0251"/>
    <w:rsid w:val="003F716C"/>
    <w:rsid w:val="0040127A"/>
    <w:rsid w:val="00401E9D"/>
    <w:rsid w:val="00403348"/>
    <w:rsid w:val="00407127"/>
    <w:rsid w:val="00430BE6"/>
    <w:rsid w:val="00430EBE"/>
    <w:rsid w:val="00445DE2"/>
    <w:rsid w:val="00447FCE"/>
    <w:rsid w:val="00463049"/>
    <w:rsid w:val="004743EF"/>
    <w:rsid w:val="00475492"/>
    <w:rsid w:val="0047675A"/>
    <w:rsid w:val="004839D9"/>
    <w:rsid w:val="004907C8"/>
    <w:rsid w:val="00491647"/>
    <w:rsid w:val="004A588F"/>
    <w:rsid w:val="004A60C9"/>
    <w:rsid w:val="004A6CA3"/>
    <w:rsid w:val="004B208E"/>
    <w:rsid w:val="004B2CCE"/>
    <w:rsid w:val="004B3C87"/>
    <w:rsid w:val="004C47AF"/>
    <w:rsid w:val="004C5612"/>
    <w:rsid w:val="004C74FD"/>
    <w:rsid w:val="004C7CC2"/>
    <w:rsid w:val="004D3080"/>
    <w:rsid w:val="004D37EE"/>
    <w:rsid w:val="004D7991"/>
    <w:rsid w:val="004E034D"/>
    <w:rsid w:val="004E05E9"/>
    <w:rsid w:val="004E5E95"/>
    <w:rsid w:val="004E610C"/>
    <w:rsid w:val="004F202E"/>
    <w:rsid w:val="004F20A7"/>
    <w:rsid w:val="004F3E38"/>
    <w:rsid w:val="004F5C10"/>
    <w:rsid w:val="004F7FC5"/>
    <w:rsid w:val="005076B4"/>
    <w:rsid w:val="00525264"/>
    <w:rsid w:val="00530112"/>
    <w:rsid w:val="0053291A"/>
    <w:rsid w:val="005467A3"/>
    <w:rsid w:val="00555A35"/>
    <w:rsid w:val="0056257E"/>
    <w:rsid w:val="00572052"/>
    <w:rsid w:val="0057206A"/>
    <w:rsid w:val="005825C0"/>
    <w:rsid w:val="005840E8"/>
    <w:rsid w:val="00586431"/>
    <w:rsid w:val="00592137"/>
    <w:rsid w:val="0059215C"/>
    <w:rsid w:val="005963B2"/>
    <w:rsid w:val="005A21AD"/>
    <w:rsid w:val="005A2D69"/>
    <w:rsid w:val="005B2012"/>
    <w:rsid w:val="005B3DEB"/>
    <w:rsid w:val="005B40AA"/>
    <w:rsid w:val="005B4BA7"/>
    <w:rsid w:val="005B693A"/>
    <w:rsid w:val="005B7002"/>
    <w:rsid w:val="005C3B64"/>
    <w:rsid w:val="005C4264"/>
    <w:rsid w:val="005C5748"/>
    <w:rsid w:val="005C67AF"/>
    <w:rsid w:val="005D7495"/>
    <w:rsid w:val="005E4715"/>
    <w:rsid w:val="005F58B5"/>
    <w:rsid w:val="005F734E"/>
    <w:rsid w:val="00603EA0"/>
    <w:rsid w:val="00603EB1"/>
    <w:rsid w:val="006119E8"/>
    <w:rsid w:val="006161F0"/>
    <w:rsid w:val="00631B57"/>
    <w:rsid w:val="00632279"/>
    <w:rsid w:val="0064006B"/>
    <w:rsid w:val="0064108F"/>
    <w:rsid w:val="0064132B"/>
    <w:rsid w:val="006474B9"/>
    <w:rsid w:val="00651A2F"/>
    <w:rsid w:val="00653B51"/>
    <w:rsid w:val="00654CB5"/>
    <w:rsid w:val="00654E0F"/>
    <w:rsid w:val="0065542C"/>
    <w:rsid w:val="006558C6"/>
    <w:rsid w:val="0067267F"/>
    <w:rsid w:val="00672BBE"/>
    <w:rsid w:val="00674A0F"/>
    <w:rsid w:val="00681C2E"/>
    <w:rsid w:val="00683538"/>
    <w:rsid w:val="00683E16"/>
    <w:rsid w:val="00690E25"/>
    <w:rsid w:val="00691E0F"/>
    <w:rsid w:val="006934E8"/>
    <w:rsid w:val="00696306"/>
    <w:rsid w:val="00697FD8"/>
    <w:rsid w:val="006A626E"/>
    <w:rsid w:val="006B0234"/>
    <w:rsid w:val="006B0B65"/>
    <w:rsid w:val="006B3100"/>
    <w:rsid w:val="006C5394"/>
    <w:rsid w:val="006C7485"/>
    <w:rsid w:val="006D3231"/>
    <w:rsid w:val="006D5027"/>
    <w:rsid w:val="006E6258"/>
    <w:rsid w:val="006F0CB4"/>
    <w:rsid w:val="006F118B"/>
    <w:rsid w:val="006F4105"/>
    <w:rsid w:val="006F7072"/>
    <w:rsid w:val="00700D68"/>
    <w:rsid w:val="00701926"/>
    <w:rsid w:val="0070386F"/>
    <w:rsid w:val="00713EC2"/>
    <w:rsid w:val="00713F6D"/>
    <w:rsid w:val="00716106"/>
    <w:rsid w:val="00720B5F"/>
    <w:rsid w:val="00720C2B"/>
    <w:rsid w:val="00720F21"/>
    <w:rsid w:val="00721CF5"/>
    <w:rsid w:val="0072212E"/>
    <w:rsid w:val="00722185"/>
    <w:rsid w:val="0072373C"/>
    <w:rsid w:val="007302F0"/>
    <w:rsid w:val="0073170A"/>
    <w:rsid w:val="00741C28"/>
    <w:rsid w:val="00745944"/>
    <w:rsid w:val="007500DC"/>
    <w:rsid w:val="00750498"/>
    <w:rsid w:val="007511DA"/>
    <w:rsid w:val="007560D3"/>
    <w:rsid w:val="00766232"/>
    <w:rsid w:val="00785387"/>
    <w:rsid w:val="00785EA5"/>
    <w:rsid w:val="00785F5F"/>
    <w:rsid w:val="00785F7A"/>
    <w:rsid w:val="00787742"/>
    <w:rsid w:val="007914C8"/>
    <w:rsid w:val="007A110B"/>
    <w:rsid w:val="007A3C94"/>
    <w:rsid w:val="007A63E4"/>
    <w:rsid w:val="007B0B66"/>
    <w:rsid w:val="007C0750"/>
    <w:rsid w:val="007C190E"/>
    <w:rsid w:val="007C341C"/>
    <w:rsid w:val="007C6A75"/>
    <w:rsid w:val="007D08A1"/>
    <w:rsid w:val="007D414E"/>
    <w:rsid w:val="007D41EE"/>
    <w:rsid w:val="007D518E"/>
    <w:rsid w:val="007D6842"/>
    <w:rsid w:val="007E1477"/>
    <w:rsid w:val="007E69AB"/>
    <w:rsid w:val="007F2E56"/>
    <w:rsid w:val="007F7C61"/>
    <w:rsid w:val="008034A6"/>
    <w:rsid w:val="00806492"/>
    <w:rsid w:val="00816AA8"/>
    <w:rsid w:val="00823C33"/>
    <w:rsid w:val="00824B94"/>
    <w:rsid w:val="00833FF7"/>
    <w:rsid w:val="0084417E"/>
    <w:rsid w:val="00847D96"/>
    <w:rsid w:val="008502BB"/>
    <w:rsid w:val="008526C0"/>
    <w:rsid w:val="008530C1"/>
    <w:rsid w:val="008556E7"/>
    <w:rsid w:val="00862867"/>
    <w:rsid w:val="00874F85"/>
    <w:rsid w:val="00876A3B"/>
    <w:rsid w:val="00876B70"/>
    <w:rsid w:val="00881305"/>
    <w:rsid w:val="0088168E"/>
    <w:rsid w:val="00881B26"/>
    <w:rsid w:val="0088595C"/>
    <w:rsid w:val="0088727F"/>
    <w:rsid w:val="008901E1"/>
    <w:rsid w:val="008922A5"/>
    <w:rsid w:val="00892682"/>
    <w:rsid w:val="0089277E"/>
    <w:rsid w:val="00896D13"/>
    <w:rsid w:val="008A02A8"/>
    <w:rsid w:val="008A0514"/>
    <w:rsid w:val="008A4CE7"/>
    <w:rsid w:val="008A70A4"/>
    <w:rsid w:val="008B10EA"/>
    <w:rsid w:val="008B1FF2"/>
    <w:rsid w:val="008B2E02"/>
    <w:rsid w:val="008B60B7"/>
    <w:rsid w:val="008B634C"/>
    <w:rsid w:val="008C2B04"/>
    <w:rsid w:val="008C5278"/>
    <w:rsid w:val="008D0FDA"/>
    <w:rsid w:val="008E08FB"/>
    <w:rsid w:val="008E1A53"/>
    <w:rsid w:val="008E313A"/>
    <w:rsid w:val="008E4ADC"/>
    <w:rsid w:val="008F3376"/>
    <w:rsid w:val="008F4697"/>
    <w:rsid w:val="008F68BF"/>
    <w:rsid w:val="008F7388"/>
    <w:rsid w:val="008F73BE"/>
    <w:rsid w:val="0090482D"/>
    <w:rsid w:val="00906FDA"/>
    <w:rsid w:val="00911374"/>
    <w:rsid w:val="009151E0"/>
    <w:rsid w:val="0092090C"/>
    <w:rsid w:val="00920C32"/>
    <w:rsid w:val="00922238"/>
    <w:rsid w:val="00924594"/>
    <w:rsid w:val="0092762A"/>
    <w:rsid w:val="009301B0"/>
    <w:rsid w:val="009319B1"/>
    <w:rsid w:val="009356BD"/>
    <w:rsid w:val="009414E0"/>
    <w:rsid w:val="009417C1"/>
    <w:rsid w:val="009432B6"/>
    <w:rsid w:val="00945250"/>
    <w:rsid w:val="00950BD7"/>
    <w:rsid w:val="00954097"/>
    <w:rsid w:val="00956D30"/>
    <w:rsid w:val="00960CC8"/>
    <w:rsid w:val="00967B52"/>
    <w:rsid w:val="00975123"/>
    <w:rsid w:val="00980289"/>
    <w:rsid w:val="00980E6F"/>
    <w:rsid w:val="00983C8B"/>
    <w:rsid w:val="00987AE5"/>
    <w:rsid w:val="009908AC"/>
    <w:rsid w:val="009953CC"/>
    <w:rsid w:val="009A061A"/>
    <w:rsid w:val="009A37A4"/>
    <w:rsid w:val="009B2CF2"/>
    <w:rsid w:val="009C75F4"/>
    <w:rsid w:val="009D1708"/>
    <w:rsid w:val="009E10D2"/>
    <w:rsid w:val="009E12F4"/>
    <w:rsid w:val="009E2190"/>
    <w:rsid w:val="009E4336"/>
    <w:rsid w:val="009E43A8"/>
    <w:rsid w:val="009F695F"/>
    <w:rsid w:val="00A04583"/>
    <w:rsid w:val="00A0633B"/>
    <w:rsid w:val="00A07C03"/>
    <w:rsid w:val="00A17BCB"/>
    <w:rsid w:val="00A2226A"/>
    <w:rsid w:val="00A2428A"/>
    <w:rsid w:val="00A251FB"/>
    <w:rsid w:val="00A27EFA"/>
    <w:rsid w:val="00A31D2E"/>
    <w:rsid w:val="00A371B5"/>
    <w:rsid w:val="00A46B5C"/>
    <w:rsid w:val="00A513FB"/>
    <w:rsid w:val="00A51620"/>
    <w:rsid w:val="00A5298D"/>
    <w:rsid w:val="00A53A67"/>
    <w:rsid w:val="00A62DE8"/>
    <w:rsid w:val="00A66B3F"/>
    <w:rsid w:val="00A7122C"/>
    <w:rsid w:val="00A74551"/>
    <w:rsid w:val="00A84F76"/>
    <w:rsid w:val="00A87D17"/>
    <w:rsid w:val="00A90FFB"/>
    <w:rsid w:val="00A91E4C"/>
    <w:rsid w:val="00A96AB6"/>
    <w:rsid w:val="00AA6BF4"/>
    <w:rsid w:val="00AB361E"/>
    <w:rsid w:val="00AD3606"/>
    <w:rsid w:val="00AD656A"/>
    <w:rsid w:val="00AD661F"/>
    <w:rsid w:val="00AD6AD8"/>
    <w:rsid w:val="00AD76D4"/>
    <w:rsid w:val="00AE068A"/>
    <w:rsid w:val="00AE4974"/>
    <w:rsid w:val="00AF1223"/>
    <w:rsid w:val="00AF124D"/>
    <w:rsid w:val="00AF172B"/>
    <w:rsid w:val="00AF6134"/>
    <w:rsid w:val="00AF72ED"/>
    <w:rsid w:val="00B05B4A"/>
    <w:rsid w:val="00B1333D"/>
    <w:rsid w:val="00B154A7"/>
    <w:rsid w:val="00B16C84"/>
    <w:rsid w:val="00B23E84"/>
    <w:rsid w:val="00B324D5"/>
    <w:rsid w:val="00B3333C"/>
    <w:rsid w:val="00B37358"/>
    <w:rsid w:val="00B41A13"/>
    <w:rsid w:val="00B44060"/>
    <w:rsid w:val="00B567BC"/>
    <w:rsid w:val="00B633F2"/>
    <w:rsid w:val="00B64767"/>
    <w:rsid w:val="00B65932"/>
    <w:rsid w:val="00B669E3"/>
    <w:rsid w:val="00B750B1"/>
    <w:rsid w:val="00B83971"/>
    <w:rsid w:val="00B91534"/>
    <w:rsid w:val="00B92286"/>
    <w:rsid w:val="00BA579B"/>
    <w:rsid w:val="00BB2AF7"/>
    <w:rsid w:val="00BB2CAD"/>
    <w:rsid w:val="00BB4219"/>
    <w:rsid w:val="00BB4AA7"/>
    <w:rsid w:val="00BC1C42"/>
    <w:rsid w:val="00BC7727"/>
    <w:rsid w:val="00BD6641"/>
    <w:rsid w:val="00BF542C"/>
    <w:rsid w:val="00C00182"/>
    <w:rsid w:val="00C00B59"/>
    <w:rsid w:val="00C02267"/>
    <w:rsid w:val="00C040E6"/>
    <w:rsid w:val="00C07014"/>
    <w:rsid w:val="00C10F0D"/>
    <w:rsid w:val="00C13173"/>
    <w:rsid w:val="00C143D7"/>
    <w:rsid w:val="00C25A70"/>
    <w:rsid w:val="00C304DA"/>
    <w:rsid w:val="00C31A92"/>
    <w:rsid w:val="00C3536B"/>
    <w:rsid w:val="00C3603F"/>
    <w:rsid w:val="00C4020A"/>
    <w:rsid w:val="00C40AFE"/>
    <w:rsid w:val="00C40C73"/>
    <w:rsid w:val="00C46E8C"/>
    <w:rsid w:val="00C51FF2"/>
    <w:rsid w:val="00C52F4E"/>
    <w:rsid w:val="00C7354F"/>
    <w:rsid w:val="00C7380D"/>
    <w:rsid w:val="00C73E6D"/>
    <w:rsid w:val="00C74DEF"/>
    <w:rsid w:val="00C8555A"/>
    <w:rsid w:val="00C917F6"/>
    <w:rsid w:val="00C96958"/>
    <w:rsid w:val="00C96959"/>
    <w:rsid w:val="00CA3AD4"/>
    <w:rsid w:val="00CB0A5A"/>
    <w:rsid w:val="00CB0D3B"/>
    <w:rsid w:val="00CB12D1"/>
    <w:rsid w:val="00CB53E6"/>
    <w:rsid w:val="00CB75E2"/>
    <w:rsid w:val="00CC7209"/>
    <w:rsid w:val="00CD03B6"/>
    <w:rsid w:val="00CD30C3"/>
    <w:rsid w:val="00CD4EDD"/>
    <w:rsid w:val="00CD5220"/>
    <w:rsid w:val="00CD64D3"/>
    <w:rsid w:val="00CE46BA"/>
    <w:rsid w:val="00CE55E1"/>
    <w:rsid w:val="00CE5B8C"/>
    <w:rsid w:val="00D04090"/>
    <w:rsid w:val="00D108D9"/>
    <w:rsid w:val="00D11A16"/>
    <w:rsid w:val="00D11D4C"/>
    <w:rsid w:val="00D1545D"/>
    <w:rsid w:val="00D17FDB"/>
    <w:rsid w:val="00D32055"/>
    <w:rsid w:val="00D32CE4"/>
    <w:rsid w:val="00D33249"/>
    <w:rsid w:val="00D339E0"/>
    <w:rsid w:val="00D33BB0"/>
    <w:rsid w:val="00D36E48"/>
    <w:rsid w:val="00D47498"/>
    <w:rsid w:val="00D51CE7"/>
    <w:rsid w:val="00D561BF"/>
    <w:rsid w:val="00D61BAF"/>
    <w:rsid w:val="00D666A5"/>
    <w:rsid w:val="00D67A91"/>
    <w:rsid w:val="00D7030C"/>
    <w:rsid w:val="00D766A2"/>
    <w:rsid w:val="00D85107"/>
    <w:rsid w:val="00D87A10"/>
    <w:rsid w:val="00D87BED"/>
    <w:rsid w:val="00D9110B"/>
    <w:rsid w:val="00D95714"/>
    <w:rsid w:val="00DA126B"/>
    <w:rsid w:val="00DA4615"/>
    <w:rsid w:val="00DB2560"/>
    <w:rsid w:val="00DB25E3"/>
    <w:rsid w:val="00DB4FFD"/>
    <w:rsid w:val="00DC0ACB"/>
    <w:rsid w:val="00DC60AB"/>
    <w:rsid w:val="00DC7527"/>
    <w:rsid w:val="00DD1A03"/>
    <w:rsid w:val="00DD5E20"/>
    <w:rsid w:val="00DD69F1"/>
    <w:rsid w:val="00DD7F5C"/>
    <w:rsid w:val="00DE6F56"/>
    <w:rsid w:val="00DE7DE3"/>
    <w:rsid w:val="00DF72D7"/>
    <w:rsid w:val="00DF7C98"/>
    <w:rsid w:val="00E01658"/>
    <w:rsid w:val="00E130D1"/>
    <w:rsid w:val="00E17D01"/>
    <w:rsid w:val="00E20F0E"/>
    <w:rsid w:val="00E23A53"/>
    <w:rsid w:val="00E312AE"/>
    <w:rsid w:val="00E36816"/>
    <w:rsid w:val="00E369BB"/>
    <w:rsid w:val="00E42D1C"/>
    <w:rsid w:val="00E43F90"/>
    <w:rsid w:val="00E44932"/>
    <w:rsid w:val="00E4747E"/>
    <w:rsid w:val="00E51F9D"/>
    <w:rsid w:val="00E55F5B"/>
    <w:rsid w:val="00E701BA"/>
    <w:rsid w:val="00E71BF3"/>
    <w:rsid w:val="00E865AE"/>
    <w:rsid w:val="00E91906"/>
    <w:rsid w:val="00EA0A3C"/>
    <w:rsid w:val="00EA61ED"/>
    <w:rsid w:val="00EA7E62"/>
    <w:rsid w:val="00EB398F"/>
    <w:rsid w:val="00EB6AC9"/>
    <w:rsid w:val="00EB777A"/>
    <w:rsid w:val="00EC2E3D"/>
    <w:rsid w:val="00EC3748"/>
    <w:rsid w:val="00EC5C0B"/>
    <w:rsid w:val="00EC746F"/>
    <w:rsid w:val="00ED11B6"/>
    <w:rsid w:val="00ED1C2F"/>
    <w:rsid w:val="00ED6E3D"/>
    <w:rsid w:val="00EF2862"/>
    <w:rsid w:val="00EF2C79"/>
    <w:rsid w:val="00EF3825"/>
    <w:rsid w:val="00F02D7C"/>
    <w:rsid w:val="00F05A78"/>
    <w:rsid w:val="00F069CA"/>
    <w:rsid w:val="00F101D5"/>
    <w:rsid w:val="00F25AEF"/>
    <w:rsid w:val="00F27D4B"/>
    <w:rsid w:val="00F323DE"/>
    <w:rsid w:val="00F32814"/>
    <w:rsid w:val="00F32C53"/>
    <w:rsid w:val="00F339C1"/>
    <w:rsid w:val="00F362F2"/>
    <w:rsid w:val="00F456CE"/>
    <w:rsid w:val="00F5223C"/>
    <w:rsid w:val="00F5511D"/>
    <w:rsid w:val="00F56CF7"/>
    <w:rsid w:val="00F57B9A"/>
    <w:rsid w:val="00F73C63"/>
    <w:rsid w:val="00F77E50"/>
    <w:rsid w:val="00F80037"/>
    <w:rsid w:val="00F8096E"/>
    <w:rsid w:val="00F80B42"/>
    <w:rsid w:val="00F853F8"/>
    <w:rsid w:val="00F90011"/>
    <w:rsid w:val="00F91F29"/>
    <w:rsid w:val="00FA1785"/>
    <w:rsid w:val="00FA51FC"/>
    <w:rsid w:val="00FA57FB"/>
    <w:rsid w:val="00FA742F"/>
    <w:rsid w:val="00FB4F6D"/>
    <w:rsid w:val="00FB5AAB"/>
    <w:rsid w:val="00FB5B27"/>
    <w:rsid w:val="00FD31C4"/>
    <w:rsid w:val="00FD3BE9"/>
    <w:rsid w:val="00FE1CF4"/>
    <w:rsid w:val="00FE2434"/>
    <w:rsid w:val="00FE4FBA"/>
    <w:rsid w:val="00FE64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10C"/>
    <w:rPr>
      <w:sz w:val="24"/>
      <w:szCs w:val="24"/>
    </w:rPr>
  </w:style>
  <w:style w:type="paragraph" w:styleId="Heading1">
    <w:name w:val="heading 1"/>
    <w:basedOn w:val="Normal"/>
    <w:qFormat/>
    <w:rsid w:val="00DE7DE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4E610C"/>
    <w:pPr>
      <w:jc w:val="both"/>
    </w:pPr>
    <w:rPr>
      <w:color w:val="FF6600"/>
    </w:rPr>
  </w:style>
  <w:style w:type="paragraph" w:styleId="BodyText3">
    <w:name w:val="Body Text 3"/>
    <w:basedOn w:val="Normal"/>
    <w:rsid w:val="004E610C"/>
    <w:pPr>
      <w:autoSpaceDE w:val="0"/>
      <w:autoSpaceDN w:val="0"/>
      <w:adjustRightInd w:val="0"/>
      <w:jc w:val="both"/>
    </w:pPr>
    <w:rPr>
      <w:sz w:val="22"/>
      <w:lang w:eastAsia="en-US"/>
    </w:rPr>
  </w:style>
  <w:style w:type="paragraph" w:styleId="BodyTextIndent">
    <w:name w:val="Body Text Indent"/>
    <w:basedOn w:val="Normal"/>
    <w:link w:val="a0"/>
    <w:rsid w:val="004E610C"/>
    <w:pPr>
      <w:ind w:firstLine="540"/>
      <w:jc w:val="both"/>
    </w:pPr>
  </w:style>
  <w:style w:type="paragraph" w:styleId="BodyTextIndent2">
    <w:name w:val="Body Text Indent 2"/>
    <w:basedOn w:val="Normal"/>
    <w:rsid w:val="008922A5"/>
    <w:pPr>
      <w:spacing w:after="120" w:line="480" w:lineRule="auto"/>
      <w:ind w:left="283"/>
    </w:pPr>
  </w:style>
  <w:style w:type="character" w:customStyle="1" w:styleId="a">
    <w:name w:val="Основной текст Знак"/>
    <w:link w:val="BodyText"/>
    <w:rsid w:val="004F7FC5"/>
    <w:rPr>
      <w:color w:val="FF6600"/>
      <w:sz w:val="24"/>
      <w:szCs w:val="24"/>
      <w:lang w:val="ru-RU" w:eastAsia="ru-RU" w:bidi="ar-SA"/>
    </w:rPr>
  </w:style>
  <w:style w:type="character" w:customStyle="1" w:styleId="8">
    <w:name w:val="Основной текст + 8"/>
    <w:aliases w:val="5 pt,Курсив1"/>
    <w:rsid w:val="004F7FC5"/>
    <w:rPr>
      <w:i/>
      <w:iCs/>
      <w:color w:val="FF6600"/>
      <w:sz w:val="17"/>
      <w:szCs w:val="17"/>
      <w:lang w:val="ru-RU" w:eastAsia="ru-RU" w:bidi="ar-SA"/>
    </w:rPr>
  </w:style>
  <w:style w:type="character" w:customStyle="1" w:styleId="2">
    <w:name w:val="Заголовок №2_"/>
    <w:link w:val="20"/>
    <w:rsid w:val="00110158"/>
    <w:rPr>
      <w:b/>
      <w:bCs/>
      <w:spacing w:val="20"/>
      <w:sz w:val="25"/>
      <w:szCs w:val="25"/>
      <w:lang w:bidi="ar-SA"/>
    </w:rPr>
  </w:style>
  <w:style w:type="paragraph" w:customStyle="1" w:styleId="20">
    <w:name w:val="Заголовок №2"/>
    <w:basedOn w:val="Normal"/>
    <w:link w:val="2"/>
    <w:rsid w:val="00110158"/>
    <w:pPr>
      <w:shd w:val="clear" w:color="auto" w:fill="FFFFFF"/>
      <w:spacing w:before="300" w:after="300" w:line="317" w:lineRule="exact"/>
      <w:ind w:firstLine="700"/>
      <w:jc w:val="both"/>
      <w:outlineLvl w:val="1"/>
    </w:pPr>
    <w:rPr>
      <w:b/>
      <w:bCs/>
      <w:spacing w:val="20"/>
      <w:sz w:val="25"/>
      <w:szCs w:val="25"/>
    </w:rPr>
  </w:style>
  <w:style w:type="character" w:customStyle="1" w:styleId="fn">
    <w:name w:val="fn"/>
    <w:basedOn w:val="DefaultParagraphFont"/>
    <w:rsid w:val="00DE7DE3"/>
  </w:style>
  <w:style w:type="paragraph" w:customStyle="1" w:styleId="Style2">
    <w:name w:val="Style2"/>
    <w:basedOn w:val="Normal"/>
    <w:uiPriority w:val="99"/>
    <w:rsid w:val="007B0B66"/>
    <w:pPr>
      <w:widowControl w:val="0"/>
      <w:autoSpaceDE w:val="0"/>
      <w:autoSpaceDN w:val="0"/>
      <w:adjustRightInd w:val="0"/>
      <w:spacing w:line="285" w:lineRule="exact"/>
      <w:ind w:firstLine="691"/>
      <w:jc w:val="both"/>
    </w:pPr>
  </w:style>
  <w:style w:type="paragraph" w:customStyle="1" w:styleId="Style3">
    <w:name w:val="Style3"/>
    <w:basedOn w:val="Normal"/>
    <w:uiPriority w:val="99"/>
    <w:rsid w:val="007B0B66"/>
    <w:pPr>
      <w:widowControl w:val="0"/>
      <w:autoSpaceDE w:val="0"/>
      <w:autoSpaceDN w:val="0"/>
      <w:adjustRightInd w:val="0"/>
      <w:spacing w:line="287" w:lineRule="exact"/>
      <w:jc w:val="both"/>
    </w:pPr>
  </w:style>
  <w:style w:type="character" w:customStyle="1" w:styleId="FontStyle12">
    <w:name w:val="Font Style12"/>
    <w:uiPriority w:val="99"/>
    <w:rsid w:val="007B0B66"/>
    <w:rPr>
      <w:rFonts w:ascii="Times New Roman" w:hAnsi="Times New Roman" w:cs="Times New Roman"/>
      <w:spacing w:val="20"/>
      <w:sz w:val="20"/>
      <w:szCs w:val="20"/>
    </w:rPr>
  </w:style>
  <w:style w:type="character" w:customStyle="1" w:styleId="FontStyle15">
    <w:name w:val="Font Style15"/>
    <w:uiPriority w:val="99"/>
    <w:rsid w:val="001967CA"/>
    <w:rPr>
      <w:rFonts w:ascii="Times New Roman" w:hAnsi="Times New Roman" w:cs="Times New Roman"/>
      <w:sz w:val="24"/>
      <w:szCs w:val="24"/>
    </w:rPr>
  </w:style>
  <w:style w:type="character" w:customStyle="1" w:styleId="a0">
    <w:name w:val="Основной текст с отступом Знак"/>
    <w:basedOn w:val="DefaultParagraphFont"/>
    <w:link w:val="BodyTextIndent"/>
    <w:rsid w:val="00BA579B"/>
    <w:rPr>
      <w:sz w:val="24"/>
      <w:szCs w:val="24"/>
    </w:rPr>
  </w:style>
  <w:style w:type="character" w:styleId="Hyperlink">
    <w:name w:val="Hyperlink"/>
    <w:basedOn w:val="DefaultParagraphFont"/>
    <w:uiPriority w:val="99"/>
    <w:unhideWhenUsed/>
    <w:rsid w:val="00B669E3"/>
    <w:rPr>
      <w:color w:val="0000FF"/>
      <w:u w:val="single"/>
    </w:rPr>
  </w:style>
  <w:style w:type="paragraph" w:styleId="Header">
    <w:name w:val="header"/>
    <w:basedOn w:val="Normal"/>
    <w:link w:val="a1"/>
    <w:uiPriority w:val="99"/>
    <w:rsid w:val="0073170A"/>
    <w:pPr>
      <w:tabs>
        <w:tab w:val="center" w:pos="4677"/>
        <w:tab w:val="right" w:pos="9355"/>
      </w:tabs>
    </w:pPr>
  </w:style>
  <w:style w:type="character" w:customStyle="1" w:styleId="a1">
    <w:name w:val="Верхний колонтитул Знак"/>
    <w:basedOn w:val="DefaultParagraphFont"/>
    <w:link w:val="Header"/>
    <w:uiPriority w:val="99"/>
    <w:rsid w:val="0073170A"/>
    <w:rPr>
      <w:sz w:val="24"/>
      <w:szCs w:val="24"/>
    </w:rPr>
  </w:style>
  <w:style w:type="paragraph" w:styleId="Footer">
    <w:name w:val="footer"/>
    <w:basedOn w:val="Normal"/>
    <w:link w:val="a2"/>
    <w:rsid w:val="0073170A"/>
    <w:pPr>
      <w:tabs>
        <w:tab w:val="center" w:pos="4677"/>
        <w:tab w:val="right" w:pos="9355"/>
      </w:tabs>
    </w:pPr>
  </w:style>
  <w:style w:type="character" w:customStyle="1" w:styleId="a2">
    <w:name w:val="Нижний колонтитул Знак"/>
    <w:basedOn w:val="DefaultParagraphFont"/>
    <w:link w:val="Footer"/>
    <w:rsid w:val="0073170A"/>
    <w:rPr>
      <w:sz w:val="24"/>
      <w:szCs w:val="24"/>
    </w:rPr>
  </w:style>
  <w:style w:type="character" w:customStyle="1" w:styleId="a3">
    <w:name w:val="Основной текст_"/>
    <w:basedOn w:val="DefaultParagraphFont"/>
    <w:link w:val="10"/>
    <w:rsid w:val="00061184"/>
    <w:rPr>
      <w:sz w:val="26"/>
      <w:szCs w:val="26"/>
      <w:shd w:val="clear" w:color="auto" w:fill="FFFFFF"/>
    </w:rPr>
  </w:style>
  <w:style w:type="paragraph" w:customStyle="1" w:styleId="10">
    <w:name w:val="Основной текст1"/>
    <w:basedOn w:val="Normal"/>
    <w:link w:val="a3"/>
    <w:rsid w:val="00061184"/>
    <w:pPr>
      <w:widowControl w:val="0"/>
      <w:shd w:val="clear" w:color="auto" w:fill="FFFFFF"/>
      <w:spacing w:line="322" w:lineRule="exact"/>
      <w:ind w:firstLine="700"/>
      <w:jc w:val="both"/>
    </w:pPr>
    <w:rPr>
      <w:sz w:val="26"/>
      <w:szCs w:val="26"/>
    </w:rPr>
  </w:style>
  <w:style w:type="paragraph" w:styleId="NormalWeb">
    <w:name w:val="Normal (Web)"/>
    <w:basedOn w:val="Normal"/>
    <w:uiPriority w:val="99"/>
    <w:rsid w:val="009A061A"/>
    <w:pPr>
      <w:spacing w:before="100" w:beforeAutospacing="1" w:after="100" w:afterAutospacing="1"/>
    </w:pPr>
  </w:style>
  <w:style w:type="character" w:customStyle="1" w:styleId="a4">
    <w:name w:val="Основной текст + Полужирный"/>
    <w:basedOn w:val="DefaultParagraphFont"/>
    <w:rsid w:val="00696306"/>
    <w:rPr>
      <w:rFonts w:ascii="Times New Roman" w:hAnsi="Times New Roman" w:cs="Times New Roman"/>
      <w:b/>
      <w:bCs/>
      <w:spacing w:val="0"/>
      <w:sz w:val="23"/>
      <w:szCs w:val="23"/>
    </w:rPr>
  </w:style>
  <w:style w:type="character" w:customStyle="1" w:styleId="21">
    <w:name w:val="Основной текст + Полужирный2"/>
    <w:basedOn w:val="DefaultParagraphFont"/>
    <w:rsid w:val="00696306"/>
    <w:rPr>
      <w:rFonts w:ascii="Times New Roman" w:hAnsi="Times New Roman" w:cs="Times New Roman"/>
      <w:b/>
      <w:bCs/>
      <w:spacing w:val="0"/>
      <w:sz w:val="23"/>
      <w:szCs w:val="23"/>
    </w:rPr>
  </w:style>
  <w:style w:type="character" w:customStyle="1" w:styleId="22">
    <w:name w:val="Основной текст (2)_"/>
    <w:basedOn w:val="DefaultParagraphFont"/>
    <w:link w:val="24"/>
    <w:rsid w:val="00696306"/>
    <w:rPr>
      <w:b/>
      <w:bCs/>
      <w:sz w:val="23"/>
      <w:szCs w:val="23"/>
      <w:shd w:val="clear" w:color="auto" w:fill="FFFFFF"/>
    </w:rPr>
  </w:style>
  <w:style w:type="character" w:customStyle="1" w:styleId="23">
    <w:name w:val="Основной текст (2) + Не полужирный"/>
    <w:basedOn w:val="22"/>
    <w:rsid w:val="00696306"/>
    <w:rPr>
      <w:b/>
      <w:bCs/>
      <w:sz w:val="23"/>
      <w:szCs w:val="23"/>
      <w:shd w:val="clear" w:color="auto" w:fill="FFFFFF"/>
    </w:rPr>
  </w:style>
  <w:style w:type="paragraph" w:customStyle="1" w:styleId="24">
    <w:name w:val="Основной текст (2)"/>
    <w:basedOn w:val="Normal"/>
    <w:link w:val="22"/>
    <w:rsid w:val="00696306"/>
    <w:pPr>
      <w:shd w:val="clear" w:color="auto" w:fill="FFFFFF"/>
      <w:spacing w:before="240" w:line="278" w:lineRule="exact"/>
      <w:ind w:firstLine="700"/>
      <w:jc w:val="both"/>
    </w:pPr>
    <w:rPr>
      <w:b/>
      <w:bCs/>
      <w:sz w:val="23"/>
      <w:szCs w:val="23"/>
    </w:rPr>
  </w:style>
  <w:style w:type="character" w:customStyle="1" w:styleId="hps">
    <w:name w:val="hps"/>
    <w:basedOn w:val="DefaultParagraphFont"/>
    <w:rsid w:val="00696306"/>
    <w:rPr>
      <w:rFonts w:cs="Times New Roman"/>
    </w:rPr>
  </w:style>
  <w:style w:type="paragraph" w:customStyle="1" w:styleId="ConsNonformat">
    <w:name w:val="ConsNonformat"/>
    <w:link w:val="ConsNonformat0"/>
    <w:rsid w:val="000D3856"/>
    <w:pPr>
      <w:widowControl w:val="0"/>
    </w:pPr>
    <w:rPr>
      <w:rFonts w:ascii="Courier New" w:hAnsi="Courier New"/>
    </w:rPr>
  </w:style>
  <w:style w:type="character" w:customStyle="1" w:styleId="ConsNonformat0">
    <w:name w:val="ConsNonformat Знак"/>
    <w:link w:val="ConsNonformat"/>
    <w:locked/>
    <w:rsid w:val="000D3856"/>
    <w:rPr>
      <w:rFonts w:ascii="Courier New" w:hAnsi="Courier New"/>
    </w:rPr>
  </w:style>
  <w:style w:type="paragraph" w:styleId="BodyText2">
    <w:name w:val="Body Text 2"/>
    <w:basedOn w:val="Normal"/>
    <w:link w:val="25"/>
    <w:rsid w:val="00A251FB"/>
    <w:pPr>
      <w:spacing w:after="120" w:line="480" w:lineRule="auto"/>
    </w:pPr>
  </w:style>
  <w:style w:type="character" w:customStyle="1" w:styleId="25">
    <w:name w:val="Основной текст 2 Знак"/>
    <w:basedOn w:val="DefaultParagraphFont"/>
    <w:link w:val="BodyText2"/>
    <w:rsid w:val="00A251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upk-rf/chast-1/razdel-i/glava-4/statia-25.1/?marker=fdoctlaw" TargetMode="External" /><Relationship Id="rId5" Type="http://schemas.openxmlformats.org/officeDocument/2006/relationships/hyperlink" Target="http://sudact.ru/law/uk-rf/obshchaia-chast/razdel-iv/glava-11/statia-76.2/?marker=fdoctlaw" TargetMode="External" /><Relationship Id="rId6" Type="http://schemas.openxmlformats.org/officeDocument/2006/relationships/hyperlink" Target="consultantplus://offline/ref=7F830D5B8DED5ED306836DBCF40D3277A06FAB6CFF3DB12793142CB0D33EFAB23BCA5391039DD5D67732D66CBAC718FF740ED5633DF6Z0n4H" TargetMode="External" /><Relationship Id="rId7" Type="http://schemas.openxmlformats.org/officeDocument/2006/relationships/hyperlink" Target="garantF1://71335376.762" TargetMode="External" /><Relationship Id="rId8" Type="http://schemas.openxmlformats.org/officeDocument/2006/relationships/hyperlink" Target="consultantplus://offline/ref=7C2C3D7CE8D5F6D3EB4A86ABCBFEDD256285AC7C06A960CAE9C53076804ABACBE879D1861D3A79A6D1E3D423814A7F404ACDA8E6B460eDxEH" TargetMode="External" /><Relationship Id="rId9" Type="http://schemas.openxmlformats.org/officeDocument/2006/relationships/hyperlink" Target="consultantplus://offline/ref=7C2C3D7CE8D5F6D3EB4A86ABCBFEDD256285AC7C06A960CAE9C53076804ABACBFA79898A153C61AD8DAC92768De4x2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