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73E" w:rsidP="0001773E">
      <w:pPr>
        <w:jc w:val="right"/>
        <w:rPr>
          <w:sz w:val="16"/>
          <w:szCs w:val="16"/>
        </w:rPr>
      </w:pPr>
      <w:r>
        <w:rPr>
          <w:sz w:val="16"/>
          <w:szCs w:val="16"/>
        </w:rPr>
        <w:t>Д</w:t>
      </w:r>
      <w:r>
        <w:rPr>
          <w:sz w:val="16"/>
          <w:szCs w:val="16"/>
        </w:rPr>
        <w:t>ело № 1-</w:t>
      </w:r>
      <w:r w:rsidR="007560D3">
        <w:rPr>
          <w:sz w:val="16"/>
          <w:szCs w:val="16"/>
        </w:rPr>
        <w:t>10</w:t>
      </w:r>
      <w:r w:rsidR="00CA3AD4">
        <w:rPr>
          <w:sz w:val="16"/>
          <w:szCs w:val="16"/>
        </w:rPr>
        <w:t>-</w:t>
      </w:r>
      <w:r w:rsidR="00720B5F">
        <w:rPr>
          <w:sz w:val="16"/>
          <w:szCs w:val="16"/>
        </w:rPr>
        <w:t>6</w:t>
      </w:r>
      <w:r>
        <w:rPr>
          <w:sz w:val="16"/>
          <w:szCs w:val="16"/>
        </w:rPr>
        <w:t>/</w:t>
      </w:r>
      <w:r>
        <w:rPr>
          <w:sz w:val="16"/>
          <w:szCs w:val="16"/>
        </w:rPr>
        <w:t>20</w:t>
      </w:r>
      <w:r w:rsidR="00720B5F">
        <w:rPr>
          <w:sz w:val="16"/>
          <w:szCs w:val="16"/>
        </w:rPr>
        <w:t>20</w:t>
      </w:r>
    </w:p>
    <w:p w:rsidR="0089277E" w:rsidP="0001773E">
      <w:pPr>
        <w:jc w:val="right"/>
        <w:rPr>
          <w:sz w:val="16"/>
          <w:szCs w:val="16"/>
        </w:rPr>
      </w:pPr>
      <w:r>
        <w:rPr>
          <w:sz w:val="16"/>
          <w:szCs w:val="16"/>
        </w:rPr>
        <w:t>01-000</w:t>
      </w:r>
      <w:r w:rsidR="00720B5F">
        <w:rPr>
          <w:sz w:val="16"/>
          <w:szCs w:val="16"/>
        </w:rPr>
        <w:t>6</w:t>
      </w:r>
      <w:r>
        <w:rPr>
          <w:sz w:val="16"/>
          <w:szCs w:val="16"/>
        </w:rPr>
        <w:t>/</w:t>
      </w:r>
      <w:r w:rsidR="007560D3">
        <w:rPr>
          <w:sz w:val="16"/>
          <w:szCs w:val="16"/>
        </w:rPr>
        <w:t>10</w:t>
      </w:r>
      <w:r>
        <w:rPr>
          <w:sz w:val="16"/>
          <w:szCs w:val="16"/>
        </w:rPr>
        <w:t>/</w:t>
      </w:r>
      <w:r w:rsidR="00720B5F">
        <w:rPr>
          <w:sz w:val="16"/>
          <w:szCs w:val="16"/>
        </w:rPr>
        <w:t>20</w:t>
      </w:r>
    </w:p>
    <w:p w:rsidR="00BD6641" w:rsidRPr="001967CA" w:rsidP="0001773E">
      <w:pPr>
        <w:jc w:val="right"/>
        <w:rPr>
          <w:sz w:val="28"/>
          <w:szCs w:val="28"/>
        </w:rPr>
      </w:pPr>
    </w:p>
    <w:p w:rsidR="00D51CE7" w:rsidRPr="001967CA">
      <w:pPr>
        <w:jc w:val="center"/>
        <w:rPr>
          <w:sz w:val="28"/>
          <w:szCs w:val="28"/>
        </w:rPr>
      </w:pPr>
      <w:r w:rsidRPr="001967CA">
        <w:rPr>
          <w:sz w:val="28"/>
          <w:szCs w:val="28"/>
        </w:rPr>
        <w:t>П</w:t>
      </w:r>
      <w:r w:rsidR="0064006B">
        <w:rPr>
          <w:sz w:val="28"/>
          <w:szCs w:val="28"/>
        </w:rPr>
        <w:t xml:space="preserve">ОСТАНОВЛЕНИЕ </w:t>
      </w:r>
    </w:p>
    <w:p w:rsidR="00002A5D" w:rsidRPr="001967C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прекращении уголовного дела</w:t>
      </w:r>
    </w:p>
    <w:p w:rsidR="00D51CE7" w:rsidRPr="001967CA">
      <w:pPr>
        <w:ind w:firstLine="540"/>
        <w:jc w:val="center"/>
        <w:rPr>
          <w:b/>
          <w:sz w:val="28"/>
          <w:szCs w:val="28"/>
        </w:rPr>
      </w:pPr>
    </w:p>
    <w:p w:rsidR="00D51CE7" w:rsidRPr="001967CA" w:rsidP="00BD6641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BB4AA7" w:rsidR="0001121C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BB4AA7" w:rsidR="007560D3">
        <w:rPr>
          <w:sz w:val="28"/>
          <w:szCs w:val="28"/>
        </w:rPr>
        <w:t xml:space="preserve"> </w:t>
      </w:r>
      <w:r w:rsidRPr="00BB4AA7" w:rsidR="003079EA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BB4AA7" w:rsidR="007560D3">
        <w:rPr>
          <w:sz w:val="28"/>
          <w:szCs w:val="28"/>
        </w:rPr>
        <w:t xml:space="preserve"> </w:t>
      </w:r>
      <w:r w:rsidRPr="00BB4AA7">
        <w:rPr>
          <w:sz w:val="28"/>
          <w:szCs w:val="28"/>
        </w:rPr>
        <w:t>года</w:t>
      </w:r>
      <w:r w:rsidRPr="001967CA">
        <w:rPr>
          <w:sz w:val="28"/>
          <w:szCs w:val="28"/>
        </w:rPr>
        <w:t xml:space="preserve">                                         </w:t>
      </w:r>
      <w:r w:rsidRPr="001967CA" w:rsidR="00002A5D">
        <w:rPr>
          <w:sz w:val="28"/>
          <w:szCs w:val="28"/>
        </w:rPr>
        <w:t xml:space="preserve">                    </w:t>
      </w:r>
      <w:r w:rsidRPr="001967CA">
        <w:rPr>
          <w:sz w:val="28"/>
          <w:szCs w:val="28"/>
        </w:rPr>
        <w:t>г</w:t>
      </w:r>
      <w:r w:rsidRPr="001967CA" w:rsidR="00BD6641">
        <w:rPr>
          <w:sz w:val="28"/>
          <w:szCs w:val="28"/>
        </w:rPr>
        <w:t>ор</w:t>
      </w:r>
      <w:r w:rsidRPr="001967CA">
        <w:rPr>
          <w:sz w:val="28"/>
          <w:szCs w:val="28"/>
        </w:rPr>
        <w:t xml:space="preserve">. </w:t>
      </w:r>
      <w:r w:rsidRPr="001967CA" w:rsidR="00BD6641">
        <w:rPr>
          <w:sz w:val="28"/>
          <w:szCs w:val="28"/>
        </w:rPr>
        <w:t>Симферополь</w:t>
      </w:r>
    </w:p>
    <w:p w:rsidR="00D51CE7" w:rsidRPr="001967CA">
      <w:pPr>
        <w:ind w:firstLine="540"/>
        <w:jc w:val="both"/>
        <w:rPr>
          <w:sz w:val="28"/>
          <w:szCs w:val="28"/>
        </w:rPr>
      </w:pPr>
    </w:p>
    <w:p w:rsidR="00720B5F" w:rsidP="003A3A32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9277E">
        <w:rPr>
          <w:color w:val="000000"/>
          <w:sz w:val="28"/>
          <w:szCs w:val="28"/>
        </w:rPr>
        <w:t xml:space="preserve">ировой судья судебного участка №10 </w:t>
      </w:r>
      <w:r w:rsidRPr="001967CA" w:rsidR="00BD6641">
        <w:rPr>
          <w:color w:val="000000"/>
          <w:sz w:val="28"/>
          <w:szCs w:val="28"/>
        </w:rPr>
        <w:t>Киевск</w:t>
      </w:r>
      <w:r w:rsidR="0089277E">
        <w:rPr>
          <w:color w:val="000000"/>
          <w:sz w:val="28"/>
          <w:szCs w:val="28"/>
        </w:rPr>
        <w:t xml:space="preserve">ого судебного района города Симферополь (Киевский район городского округа Симферополь) </w:t>
      </w:r>
      <w:r w:rsidRPr="001967CA" w:rsidR="00BD6641">
        <w:rPr>
          <w:color w:val="000000"/>
          <w:sz w:val="28"/>
          <w:szCs w:val="28"/>
        </w:rPr>
        <w:t xml:space="preserve"> </w:t>
      </w:r>
      <w:r w:rsidR="0073170A">
        <w:rPr>
          <w:color w:val="000000"/>
          <w:sz w:val="28"/>
          <w:szCs w:val="28"/>
        </w:rPr>
        <w:t xml:space="preserve">   </w:t>
      </w:r>
      <w:r w:rsidR="0089277E">
        <w:rPr>
          <w:color w:val="000000"/>
          <w:sz w:val="28"/>
          <w:szCs w:val="28"/>
        </w:rPr>
        <w:t xml:space="preserve">Москаленко С.А., </w:t>
      </w:r>
      <w:r>
        <w:rPr>
          <w:sz w:val="28"/>
          <w:szCs w:val="28"/>
        </w:rPr>
        <w:t xml:space="preserve">при ведении протокола </w:t>
      </w:r>
      <w:r w:rsidR="002A6F34">
        <w:rPr>
          <w:sz w:val="28"/>
          <w:szCs w:val="28"/>
        </w:rPr>
        <w:t xml:space="preserve">помощником </w:t>
      </w:r>
      <w:r>
        <w:rPr>
          <w:sz w:val="28"/>
          <w:szCs w:val="28"/>
        </w:rPr>
        <w:t>судебного заседания Чабаник Е.И.</w:t>
      </w:r>
      <w:r w:rsidRPr="001967CA">
        <w:rPr>
          <w:sz w:val="28"/>
          <w:szCs w:val="28"/>
        </w:rPr>
        <w:t xml:space="preserve">, </w:t>
      </w:r>
      <w:r w:rsidRPr="001967CA" w:rsidR="00D51CE7">
        <w:rPr>
          <w:sz w:val="28"/>
          <w:szCs w:val="28"/>
        </w:rPr>
        <w:t>с участием</w:t>
      </w:r>
      <w:r>
        <w:rPr>
          <w:sz w:val="28"/>
          <w:szCs w:val="28"/>
        </w:rPr>
        <w:t>:</w:t>
      </w:r>
    </w:p>
    <w:p w:rsidR="00720B5F" w:rsidP="003A3A32">
      <w:pPr>
        <w:ind w:firstLine="540"/>
        <w:jc w:val="both"/>
        <w:rPr>
          <w:color w:val="FF0000"/>
          <w:sz w:val="28"/>
          <w:szCs w:val="28"/>
        </w:rPr>
      </w:pPr>
      <w:r w:rsidRPr="001967CA">
        <w:rPr>
          <w:sz w:val="28"/>
          <w:szCs w:val="28"/>
        </w:rPr>
        <w:t>государственного обвинителя –</w:t>
      </w:r>
      <w:r w:rsidRPr="001967CA" w:rsidR="00975123">
        <w:rPr>
          <w:sz w:val="28"/>
          <w:szCs w:val="28"/>
        </w:rPr>
        <w:t xml:space="preserve"> </w:t>
      </w:r>
      <w:r w:rsidR="00C51FF2">
        <w:rPr>
          <w:sz w:val="28"/>
          <w:szCs w:val="28"/>
        </w:rPr>
        <w:t>помощника прокурора</w:t>
      </w:r>
      <w:r w:rsidR="002A6F34">
        <w:rPr>
          <w:sz w:val="28"/>
          <w:szCs w:val="28"/>
        </w:rPr>
        <w:t xml:space="preserve"> Киевского района             </w:t>
      </w:r>
      <w:r w:rsidR="00C51FF2">
        <w:rPr>
          <w:sz w:val="28"/>
          <w:szCs w:val="28"/>
        </w:rPr>
        <w:t xml:space="preserve">г. Симферополя </w:t>
      </w:r>
      <w:r w:rsidR="005C5748">
        <w:rPr>
          <w:color w:val="FF0000"/>
          <w:sz w:val="28"/>
          <w:szCs w:val="28"/>
        </w:rPr>
        <w:t>Тимошицкой</w:t>
      </w:r>
      <w:r w:rsidR="005C5748">
        <w:rPr>
          <w:color w:val="FF0000"/>
          <w:sz w:val="28"/>
          <w:szCs w:val="28"/>
        </w:rPr>
        <w:t xml:space="preserve"> Е.Н.</w:t>
      </w:r>
      <w:r w:rsidRPr="00211DBC" w:rsidR="00BD6641">
        <w:rPr>
          <w:color w:val="FF0000"/>
          <w:sz w:val="28"/>
          <w:szCs w:val="28"/>
        </w:rPr>
        <w:t>,</w:t>
      </w:r>
      <w:r w:rsidRPr="00211DBC" w:rsidR="008A4CE7">
        <w:rPr>
          <w:color w:val="FF0000"/>
          <w:sz w:val="28"/>
          <w:szCs w:val="28"/>
        </w:rPr>
        <w:t xml:space="preserve"> </w:t>
      </w:r>
    </w:p>
    <w:p w:rsidR="000865EF" w:rsidP="00674A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подозреваемого </w:t>
      </w:r>
      <w:r w:rsidR="005C3B64">
        <w:rPr>
          <w:sz w:val="28"/>
          <w:szCs w:val="28"/>
        </w:rPr>
        <w:t>Абдусаламова</w:t>
      </w:r>
      <w:r w:rsidR="005C3B64">
        <w:rPr>
          <w:sz w:val="28"/>
          <w:szCs w:val="28"/>
        </w:rPr>
        <w:t xml:space="preserve"> С.А.</w:t>
      </w:r>
      <w:r w:rsidR="001E7F21">
        <w:rPr>
          <w:sz w:val="28"/>
          <w:szCs w:val="28"/>
        </w:rPr>
        <w:t>,</w:t>
      </w:r>
      <w:r w:rsidRPr="001967CA" w:rsidR="00176E98">
        <w:rPr>
          <w:sz w:val="28"/>
          <w:szCs w:val="28"/>
        </w:rPr>
        <w:t xml:space="preserve"> </w:t>
      </w:r>
      <w:r w:rsidRPr="001967CA" w:rsidR="00E91906">
        <w:rPr>
          <w:sz w:val="28"/>
          <w:szCs w:val="28"/>
        </w:rPr>
        <w:t>е</w:t>
      </w:r>
      <w:r w:rsidR="00C13173">
        <w:rPr>
          <w:sz w:val="28"/>
          <w:szCs w:val="28"/>
        </w:rPr>
        <w:t>го</w:t>
      </w:r>
      <w:r w:rsidRPr="001967CA" w:rsidR="00176E98">
        <w:rPr>
          <w:sz w:val="28"/>
          <w:szCs w:val="28"/>
        </w:rPr>
        <w:t xml:space="preserve"> защитник</w:t>
      </w:r>
      <w:r w:rsidR="00700D68">
        <w:rPr>
          <w:sz w:val="28"/>
          <w:szCs w:val="28"/>
        </w:rPr>
        <w:t>а</w:t>
      </w:r>
      <w:r w:rsidRPr="001967CA" w:rsidR="00176E98">
        <w:rPr>
          <w:sz w:val="28"/>
          <w:szCs w:val="28"/>
        </w:rPr>
        <w:t xml:space="preserve"> – адвоката </w:t>
      </w:r>
      <w:r w:rsidR="005C3B64">
        <w:rPr>
          <w:sz w:val="28"/>
          <w:szCs w:val="28"/>
        </w:rPr>
        <w:t>Фенько Е.В.</w:t>
      </w:r>
      <w:r w:rsidR="007560D3">
        <w:rPr>
          <w:sz w:val="28"/>
          <w:szCs w:val="28"/>
        </w:rPr>
        <w:t xml:space="preserve">, </w:t>
      </w:r>
      <w:r w:rsidR="007560D3">
        <w:rPr>
          <w:sz w:val="28"/>
          <w:szCs w:val="28"/>
        </w:rPr>
        <w:t>представивше</w:t>
      </w:r>
      <w:r w:rsidR="005C3B64">
        <w:rPr>
          <w:sz w:val="28"/>
          <w:szCs w:val="28"/>
        </w:rPr>
        <w:t>й</w:t>
      </w:r>
      <w:r w:rsidR="007560D3">
        <w:rPr>
          <w:sz w:val="28"/>
          <w:szCs w:val="28"/>
        </w:rPr>
        <w:t xml:space="preserve"> удостоверение № </w:t>
      </w:r>
      <w:r w:rsidR="005C3B64">
        <w:rPr>
          <w:sz w:val="28"/>
          <w:szCs w:val="28"/>
        </w:rPr>
        <w:t>1864</w:t>
      </w:r>
      <w:r w:rsidR="001E7F21">
        <w:rPr>
          <w:sz w:val="28"/>
          <w:szCs w:val="28"/>
        </w:rPr>
        <w:t xml:space="preserve"> </w:t>
      </w:r>
      <w:r w:rsidR="007560D3">
        <w:rPr>
          <w:sz w:val="28"/>
          <w:szCs w:val="28"/>
        </w:rPr>
        <w:t>от</w:t>
      </w:r>
      <w:r w:rsidR="00700D68">
        <w:rPr>
          <w:sz w:val="28"/>
          <w:szCs w:val="28"/>
        </w:rPr>
        <w:t xml:space="preserve"> </w:t>
      </w:r>
      <w:r w:rsidR="005C3B64">
        <w:rPr>
          <w:sz w:val="28"/>
          <w:szCs w:val="28"/>
        </w:rPr>
        <w:t>15 января 2016 г.</w:t>
      </w:r>
      <w:r w:rsidR="007560D3">
        <w:rPr>
          <w:sz w:val="28"/>
          <w:szCs w:val="28"/>
        </w:rPr>
        <w:t xml:space="preserve"> и ордер №</w:t>
      </w:r>
      <w:r w:rsidR="001E7F21">
        <w:rPr>
          <w:sz w:val="28"/>
          <w:szCs w:val="28"/>
        </w:rPr>
        <w:t xml:space="preserve"> </w:t>
      </w:r>
      <w:r w:rsidR="005C3B64">
        <w:rPr>
          <w:sz w:val="28"/>
          <w:szCs w:val="28"/>
        </w:rPr>
        <w:t>137 от 03.07.2020 г.</w:t>
      </w:r>
      <w:r w:rsidR="007560D3">
        <w:rPr>
          <w:sz w:val="28"/>
          <w:szCs w:val="28"/>
        </w:rPr>
        <w:t xml:space="preserve">, </w:t>
      </w:r>
    </w:p>
    <w:p w:rsidR="00176E98" w:rsidP="00674A0F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>рассмотрев в открытом</w:t>
      </w:r>
      <w:r w:rsidRPr="001967CA">
        <w:rPr>
          <w:sz w:val="28"/>
          <w:szCs w:val="28"/>
        </w:rPr>
        <w:t xml:space="preserve"> судебном заседании </w:t>
      </w:r>
      <w:r w:rsidR="00C13173">
        <w:rPr>
          <w:sz w:val="28"/>
          <w:szCs w:val="28"/>
        </w:rPr>
        <w:t xml:space="preserve">ходатайство старшего следователя следственного отдела по Киевскому району г. Симферополя ГСУ СК России по Республике Крым и г. Севастополю старшего лейтенанта юстиции </w:t>
      </w:r>
      <w:r w:rsidR="00C13173">
        <w:rPr>
          <w:sz w:val="28"/>
          <w:szCs w:val="28"/>
        </w:rPr>
        <w:t>Гаджимагомедова</w:t>
      </w:r>
      <w:r w:rsidR="00C13173">
        <w:rPr>
          <w:sz w:val="28"/>
          <w:szCs w:val="28"/>
        </w:rPr>
        <w:t xml:space="preserve"> М.К. о прекращении уголовного дела и уголовного преследования в отношении подозреваемого </w:t>
      </w:r>
      <w:r w:rsidR="005C5748">
        <w:rPr>
          <w:sz w:val="28"/>
          <w:szCs w:val="28"/>
        </w:rPr>
        <w:t xml:space="preserve">и </w:t>
      </w:r>
      <w:r w:rsidR="00C13173">
        <w:rPr>
          <w:sz w:val="28"/>
          <w:szCs w:val="28"/>
        </w:rPr>
        <w:t xml:space="preserve">назначении ему меры уголовно-правового характера в виде судебного штрафа в </w:t>
      </w:r>
      <w:r w:rsidR="00674A0F">
        <w:rPr>
          <w:sz w:val="28"/>
          <w:szCs w:val="28"/>
        </w:rPr>
        <w:t>у</w:t>
      </w:r>
      <w:r w:rsidRPr="001967CA">
        <w:rPr>
          <w:sz w:val="28"/>
          <w:szCs w:val="28"/>
        </w:rPr>
        <w:t>головно</w:t>
      </w:r>
      <w:r w:rsidR="00C13173">
        <w:rPr>
          <w:sz w:val="28"/>
          <w:szCs w:val="28"/>
        </w:rPr>
        <w:t>м</w:t>
      </w:r>
      <w:r w:rsidRPr="001967CA" w:rsidR="002B5C00"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>дел</w:t>
      </w:r>
      <w:r w:rsidR="00C13173">
        <w:rPr>
          <w:sz w:val="28"/>
          <w:szCs w:val="28"/>
        </w:rPr>
        <w:t>е</w:t>
      </w:r>
      <w:r w:rsidRPr="001967CA">
        <w:rPr>
          <w:sz w:val="28"/>
          <w:szCs w:val="28"/>
        </w:rPr>
        <w:t xml:space="preserve"> в отношении</w:t>
      </w:r>
      <w:r w:rsidRPr="001967CA" w:rsidR="00B154A7">
        <w:rPr>
          <w:sz w:val="28"/>
          <w:szCs w:val="28"/>
        </w:rPr>
        <w:t>:</w:t>
      </w:r>
      <w:r w:rsidRPr="001967CA">
        <w:rPr>
          <w:sz w:val="28"/>
          <w:szCs w:val="28"/>
        </w:rPr>
        <w:t xml:space="preserve"> </w:t>
      </w:r>
      <w:r w:rsidR="009A061A">
        <w:rPr>
          <w:sz w:val="28"/>
          <w:szCs w:val="28"/>
        </w:rPr>
        <w:t xml:space="preserve"> </w:t>
      </w:r>
      <w:r w:rsidR="00720B5F">
        <w:rPr>
          <w:sz w:val="28"/>
          <w:szCs w:val="28"/>
        </w:rPr>
        <w:t xml:space="preserve"> </w:t>
      </w:r>
    </w:p>
    <w:p w:rsidR="009A061A" w:rsidRPr="004E034D" w:rsidP="00EC2E3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Абдусаламова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Сухроба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Абдумухтаровича</w:t>
      </w:r>
      <w:r>
        <w:rPr>
          <w:sz w:val="28"/>
          <w:szCs w:val="28"/>
        </w:rPr>
        <w:t>,</w:t>
      </w:r>
      <w:r w:rsidR="00722185">
        <w:rPr>
          <w:sz w:val="28"/>
          <w:szCs w:val="28"/>
        </w:rPr>
        <w:t xml:space="preserve"> </w:t>
      </w:r>
      <w:r w:rsidR="00A178B1">
        <w:rPr>
          <w:sz w:val="28"/>
          <w:szCs w:val="28"/>
        </w:rPr>
        <w:t>…..</w:t>
      </w:r>
      <w:r>
        <w:rPr>
          <w:sz w:val="28"/>
          <w:szCs w:val="28"/>
        </w:rPr>
        <w:t xml:space="preserve"> года рождения, уроженца </w:t>
      </w:r>
      <w:r w:rsidR="00A178B1">
        <w:rPr>
          <w:sz w:val="28"/>
          <w:szCs w:val="28"/>
        </w:rPr>
        <w:t>……..</w:t>
      </w:r>
      <w:r w:rsidRPr="004E034D" w:rsidR="00E01658">
        <w:rPr>
          <w:sz w:val="28"/>
          <w:szCs w:val="28"/>
        </w:rPr>
        <w:t>,</w:t>
      </w:r>
      <w:r w:rsidR="00EC2E3D">
        <w:rPr>
          <w:sz w:val="28"/>
          <w:szCs w:val="28"/>
        </w:rPr>
        <w:t xml:space="preserve"> </w:t>
      </w:r>
    </w:p>
    <w:p w:rsidR="00176E98" w:rsidRPr="001967CA" w:rsidP="007E14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подозреваемого </w:t>
      </w:r>
      <w:r w:rsidRPr="001967CA">
        <w:rPr>
          <w:sz w:val="28"/>
          <w:szCs w:val="28"/>
        </w:rPr>
        <w:t>в совершении преступлени</w:t>
      </w:r>
      <w:r w:rsidR="001E7F21">
        <w:rPr>
          <w:sz w:val="28"/>
          <w:szCs w:val="28"/>
        </w:rPr>
        <w:t>я</w:t>
      </w:r>
      <w:r w:rsidRPr="001967CA">
        <w:rPr>
          <w:sz w:val="28"/>
          <w:szCs w:val="28"/>
        </w:rPr>
        <w:t>, предусмотренн</w:t>
      </w:r>
      <w:r w:rsidR="001E7F21">
        <w:rPr>
          <w:sz w:val="28"/>
          <w:szCs w:val="28"/>
        </w:rPr>
        <w:t>ого</w:t>
      </w:r>
      <w:r w:rsidRPr="001967CA">
        <w:rPr>
          <w:sz w:val="28"/>
          <w:szCs w:val="28"/>
        </w:rPr>
        <w:t xml:space="preserve"> </w:t>
      </w:r>
      <w:r w:rsidR="006119E8">
        <w:rPr>
          <w:sz w:val="28"/>
          <w:szCs w:val="28"/>
        </w:rPr>
        <w:t>ч.</w:t>
      </w:r>
      <w:r w:rsidR="005D7495">
        <w:rPr>
          <w:sz w:val="28"/>
          <w:szCs w:val="28"/>
        </w:rPr>
        <w:t xml:space="preserve"> </w:t>
      </w:r>
      <w:r w:rsidR="006119E8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            </w:t>
      </w:r>
      <w:r w:rsidRPr="001967CA" w:rsidR="007E1477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30, ч. 1 ст. 291.2 </w:t>
      </w:r>
      <w:r w:rsidRPr="001967CA">
        <w:rPr>
          <w:sz w:val="28"/>
          <w:szCs w:val="28"/>
        </w:rPr>
        <w:t>У</w:t>
      </w:r>
      <w:r w:rsidR="00ED1C2F">
        <w:rPr>
          <w:sz w:val="28"/>
          <w:szCs w:val="28"/>
        </w:rPr>
        <w:t>головного кодекса</w:t>
      </w:r>
      <w:r w:rsidRPr="001967CA">
        <w:rPr>
          <w:sz w:val="28"/>
          <w:szCs w:val="28"/>
        </w:rPr>
        <w:t xml:space="preserve"> Р</w:t>
      </w:r>
      <w:r w:rsidRPr="001967CA" w:rsidR="00AA6BF4">
        <w:rPr>
          <w:sz w:val="28"/>
          <w:szCs w:val="28"/>
        </w:rPr>
        <w:t xml:space="preserve">оссийской </w:t>
      </w:r>
      <w:r w:rsidRPr="001967CA">
        <w:rPr>
          <w:sz w:val="28"/>
          <w:szCs w:val="28"/>
        </w:rPr>
        <w:t>Ф</w:t>
      </w:r>
      <w:r w:rsidRPr="001967CA" w:rsidR="00AA6BF4">
        <w:rPr>
          <w:sz w:val="28"/>
          <w:szCs w:val="28"/>
        </w:rPr>
        <w:t>едерации</w:t>
      </w:r>
      <w:r w:rsidRPr="001967CA">
        <w:rPr>
          <w:sz w:val="28"/>
          <w:szCs w:val="28"/>
        </w:rPr>
        <w:t xml:space="preserve">, </w:t>
      </w:r>
    </w:p>
    <w:p w:rsidR="007E1477" w:rsidRPr="001967CA" w:rsidP="007E1477">
      <w:pPr>
        <w:ind w:firstLine="708"/>
        <w:jc w:val="both"/>
        <w:rPr>
          <w:sz w:val="28"/>
          <w:szCs w:val="28"/>
        </w:rPr>
      </w:pPr>
    </w:p>
    <w:p w:rsidR="00D51CE7" w:rsidRPr="001967CA">
      <w:pPr>
        <w:jc w:val="center"/>
        <w:rPr>
          <w:sz w:val="28"/>
          <w:szCs w:val="28"/>
        </w:rPr>
      </w:pPr>
      <w:r w:rsidRPr="001967CA">
        <w:rPr>
          <w:sz w:val="28"/>
          <w:szCs w:val="28"/>
        </w:rPr>
        <w:t>установил</w:t>
      </w:r>
    </w:p>
    <w:p w:rsidR="000518B6" w:rsidRPr="001967CA">
      <w:pPr>
        <w:jc w:val="center"/>
        <w:rPr>
          <w:color w:val="0000FF"/>
          <w:sz w:val="28"/>
          <w:szCs w:val="28"/>
        </w:rPr>
      </w:pPr>
    </w:p>
    <w:p w:rsidR="00055092" w:rsidP="00E4747E">
      <w:pPr>
        <w:ind w:firstLine="851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>Абдусаламов</w:t>
      </w:r>
      <w:r>
        <w:rPr>
          <w:color w:val="0000FF"/>
          <w:sz w:val="28"/>
          <w:szCs w:val="28"/>
        </w:rPr>
        <w:t xml:space="preserve"> С.А. подозревается </w:t>
      </w:r>
      <w:r w:rsidR="008530C1">
        <w:rPr>
          <w:color w:val="0000FF"/>
          <w:sz w:val="28"/>
          <w:szCs w:val="28"/>
        </w:rPr>
        <w:t>в том, что он</w:t>
      </w:r>
      <w:r>
        <w:rPr>
          <w:color w:val="0000FF"/>
          <w:sz w:val="28"/>
          <w:szCs w:val="28"/>
        </w:rPr>
        <w:t xml:space="preserve"> </w:t>
      </w:r>
      <w:r w:rsidRPr="00055092">
        <w:rPr>
          <w:sz w:val="28"/>
          <w:szCs w:val="28"/>
        </w:rPr>
        <w:t>совершил покушение на мелкое взяточничество, то есть умышленные действия ли</w:t>
      </w:r>
      <w:r>
        <w:rPr>
          <w:sz w:val="28"/>
          <w:szCs w:val="28"/>
        </w:rPr>
        <w:t>ц</w:t>
      </w:r>
      <w:r w:rsidRPr="00055092">
        <w:rPr>
          <w:sz w:val="28"/>
          <w:szCs w:val="28"/>
        </w:rPr>
        <w:t>а, непосредственно направленные на дачу взятки лично в размере</w:t>
      </w:r>
      <w:r>
        <w:rPr>
          <w:sz w:val="28"/>
          <w:szCs w:val="28"/>
        </w:rPr>
        <w:t>, не превышающем десяти тысяч рублей, при этом преступление не было доведено до конца по независящим от него обстоятельствам</w:t>
      </w:r>
      <w:r w:rsidR="006F7072">
        <w:rPr>
          <w:sz w:val="28"/>
          <w:szCs w:val="28"/>
        </w:rPr>
        <w:t xml:space="preserve"> при следующих обстоятельствах. </w:t>
      </w:r>
      <w:r>
        <w:rPr>
          <w:sz w:val="28"/>
          <w:szCs w:val="28"/>
        </w:rPr>
        <w:t xml:space="preserve"> </w:t>
      </w:r>
    </w:p>
    <w:p w:rsidR="00055092" w:rsidP="00122CC8">
      <w:pPr>
        <w:pStyle w:val="24"/>
        <w:shd w:val="clear" w:color="auto" w:fill="auto"/>
        <w:tabs>
          <w:tab w:val="left" w:pos="2813"/>
        </w:tabs>
        <w:spacing w:before="0" w:line="240" w:lineRule="auto"/>
        <w:ind w:right="-2" w:firstLine="740"/>
        <w:rPr>
          <w:b w:val="0"/>
          <w:sz w:val="28"/>
          <w:szCs w:val="28"/>
        </w:rPr>
      </w:pPr>
      <w:r w:rsidRPr="00055092">
        <w:rPr>
          <w:b w:val="0"/>
          <w:sz w:val="28"/>
          <w:szCs w:val="28"/>
        </w:rPr>
        <w:t>В ходе предварительного следствия установлено, что 21</w:t>
      </w:r>
      <w:r w:rsidR="006F7072">
        <w:rPr>
          <w:b w:val="0"/>
          <w:sz w:val="28"/>
          <w:szCs w:val="28"/>
        </w:rPr>
        <w:t xml:space="preserve"> июня </w:t>
      </w:r>
      <w:r w:rsidRPr="00055092">
        <w:rPr>
          <w:b w:val="0"/>
          <w:sz w:val="28"/>
          <w:szCs w:val="28"/>
        </w:rPr>
        <w:t xml:space="preserve">2020 </w:t>
      </w:r>
      <w:r w:rsidR="006F7072">
        <w:rPr>
          <w:b w:val="0"/>
          <w:sz w:val="28"/>
          <w:szCs w:val="28"/>
        </w:rPr>
        <w:t xml:space="preserve">г. </w:t>
      </w:r>
      <w:r w:rsidRPr="00055092">
        <w:rPr>
          <w:b w:val="0"/>
          <w:sz w:val="28"/>
          <w:szCs w:val="28"/>
        </w:rPr>
        <w:t>около 11 час</w:t>
      </w:r>
      <w:r w:rsidR="006F7072">
        <w:rPr>
          <w:b w:val="0"/>
          <w:sz w:val="28"/>
          <w:szCs w:val="28"/>
        </w:rPr>
        <w:t>ов</w:t>
      </w:r>
      <w:r w:rsidRPr="00055092">
        <w:rPr>
          <w:b w:val="0"/>
          <w:sz w:val="28"/>
          <w:szCs w:val="28"/>
        </w:rPr>
        <w:t xml:space="preserve"> 20 мин</w:t>
      </w:r>
      <w:r w:rsidR="006F7072">
        <w:rPr>
          <w:b w:val="0"/>
          <w:sz w:val="28"/>
          <w:szCs w:val="28"/>
        </w:rPr>
        <w:t>ут</w:t>
      </w:r>
      <w:r w:rsidRPr="00055092">
        <w:rPr>
          <w:b w:val="0"/>
          <w:sz w:val="28"/>
          <w:szCs w:val="28"/>
        </w:rPr>
        <w:t xml:space="preserve"> инспектор дорожно-патрульной службы отдельного взвода ДПС ГИБДД УМВД России по г. Симферополю </w:t>
      </w:r>
      <w:r w:rsidR="00A178B1">
        <w:rPr>
          <w:b w:val="0"/>
          <w:sz w:val="28"/>
          <w:szCs w:val="28"/>
        </w:rPr>
        <w:t>….</w:t>
      </w:r>
      <w:r w:rsidRPr="00055092">
        <w:rPr>
          <w:b w:val="0"/>
          <w:sz w:val="28"/>
          <w:szCs w:val="28"/>
        </w:rPr>
        <w:t xml:space="preserve"> назначенный на данную должность приказом начальника УМВД России по </w:t>
      </w:r>
      <w:r w:rsidR="002A6F34">
        <w:rPr>
          <w:b w:val="0"/>
          <w:sz w:val="28"/>
          <w:szCs w:val="28"/>
        </w:rPr>
        <w:t xml:space="preserve">           </w:t>
      </w:r>
      <w:r w:rsidRPr="00055092">
        <w:rPr>
          <w:b w:val="0"/>
          <w:sz w:val="28"/>
          <w:szCs w:val="28"/>
        </w:rPr>
        <w:t>г. Симферополю</w:t>
      </w:r>
      <w:r w:rsidR="006F7072">
        <w:rPr>
          <w:b w:val="0"/>
          <w:sz w:val="28"/>
          <w:szCs w:val="28"/>
        </w:rPr>
        <w:t xml:space="preserve"> </w:t>
      </w:r>
      <w:r w:rsidRPr="00055092">
        <w:rPr>
          <w:b w:val="0"/>
          <w:sz w:val="28"/>
          <w:szCs w:val="28"/>
        </w:rPr>
        <w:t>№</w:t>
      </w:r>
      <w:r w:rsidR="006F7072">
        <w:rPr>
          <w:b w:val="0"/>
          <w:sz w:val="28"/>
          <w:szCs w:val="28"/>
        </w:rPr>
        <w:t xml:space="preserve"> </w:t>
      </w:r>
      <w:r w:rsidRPr="00055092">
        <w:rPr>
          <w:b w:val="0"/>
          <w:sz w:val="28"/>
          <w:szCs w:val="28"/>
        </w:rPr>
        <w:t>304</w:t>
      </w:r>
      <w:r w:rsidR="006F7072">
        <w:rPr>
          <w:b w:val="0"/>
          <w:sz w:val="28"/>
          <w:szCs w:val="28"/>
        </w:rPr>
        <w:t xml:space="preserve"> </w:t>
      </w:r>
      <w:r w:rsidRPr="00055092">
        <w:rPr>
          <w:b w:val="0"/>
          <w:sz w:val="28"/>
          <w:szCs w:val="28"/>
        </w:rPr>
        <w:t>л/с</w:t>
      </w:r>
      <w:r w:rsidR="006F7072">
        <w:rPr>
          <w:b w:val="0"/>
          <w:sz w:val="28"/>
          <w:szCs w:val="28"/>
        </w:rPr>
        <w:t xml:space="preserve"> </w:t>
      </w:r>
      <w:r w:rsidRPr="00055092">
        <w:rPr>
          <w:b w:val="0"/>
          <w:sz w:val="28"/>
          <w:szCs w:val="28"/>
        </w:rPr>
        <w:t>от</w:t>
      </w:r>
      <w:r w:rsidR="006F7072">
        <w:rPr>
          <w:b w:val="0"/>
          <w:sz w:val="28"/>
          <w:szCs w:val="28"/>
        </w:rPr>
        <w:t xml:space="preserve"> </w:t>
      </w:r>
      <w:r w:rsidRPr="00055092">
        <w:rPr>
          <w:b w:val="0"/>
          <w:sz w:val="28"/>
          <w:szCs w:val="28"/>
        </w:rPr>
        <w:t>02</w:t>
      </w:r>
      <w:r w:rsidR="006F7072">
        <w:rPr>
          <w:b w:val="0"/>
          <w:sz w:val="28"/>
          <w:szCs w:val="28"/>
        </w:rPr>
        <w:t xml:space="preserve"> апреля </w:t>
      </w:r>
      <w:r w:rsidRPr="00055092">
        <w:rPr>
          <w:b w:val="0"/>
          <w:sz w:val="28"/>
          <w:szCs w:val="28"/>
        </w:rPr>
        <w:t>2019</w:t>
      </w:r>
      <w:r w:rsidR="006F7072">
        <w:rPr>
          <w:b w:val="0"/>
          <w:sz w:val="28"/>
          <w:szCs w:val="28"/>
        </w:rPr>
        <w:t xml:space="preserve"> г.</w:t>
      </w:r>
      <w:r w:rsidRPr="00055092">
        <w:rPr>
          <w:b w:val="0"/>
          <w:sz w:val="28"/>
          <w:szCs w:val="28"/>
        </w:rPr>
        <w:t>, являясь должностным лицом</w:t>
      </w:r>
      <w:r w:rsidR="006F7072">
        <w:rPr>
          <w:b w:val="0"/>
          <w:sz w:val="28"/>
          <w:szCs w:val="28"/>
        </w:rPr>
        <w:t xml:space="preserve"> </w:t>
      </w:r>
      <w:r w:rsidRPr="00055092">
        <w:rPr>
          <w:b w:val="0"/>
          <w:sz w:val="28"/>
          <w:szCs w:val="28"/>
        </w:rPr>
        <w:t>правоохранительного органа, постоянно осуществляющим функции представителя власти, который в соответствии со</w:t>
      </w:r>
      <w:r w:rsidRPr="00055092">
        <w:rPr>
          <w:b w:val="0"/>
          <w:sz w:val="28"/>
          <w:szCs w:val="28"/>
        </w:rPr>
        <w:t xml:space="preserve"> </w:t>
      </w:r>
      <w:r w:rsidRPr="00055092">
        <w:rPr>
          <w:b w:val="0"/>
          <w:sz w:val="28"/>
          <w:szCs w:val="28"/>
        </w:rPr>
        <w:t>ст</w:t>
      </w:r>
      <w:r w:rsidR="006F7072">
        <w:rPr>
          <w:b w:val="0"/>
          <w:sz w:val="28"/>
          <w:szCs w:val="28"/>
        </w:rPr>
        <w:t xml:space="preserve">атьями </w:t>
      </w:r>
      <w:r w:rsidRPr="00055092">
        <w:rPr>
          <w:b w:val="0"/>
          <w:sz w:val="28"/>
          <w:szCs w:val="28"/>
        </w:rPr>
        <w:t xml:space="preserve">28.3 и 28.6 Кодекса Российской Федерации об административных правонарушениях, </w:t>
      </w:r>
      <w:r w:rsidR="006F7072">
        <w:rPr>
          <w:b w:val="0"/>
          <w:sz w:val="28"/>
          <w:szCs w:val="28"/>
        </w:rPr>
        <w:t xml:space="preserve">статьями </w:t>
      </w:r>
      <w:r w:rsidRPr="00055092">
        <w:rPr>
          <w:b w:val="0"/>
          <w:sz w:val="28"/>
          <w:szCs w:val="28"/>
        </w:rPr>
        <w:t xml:space="preserve">12 и 13 Федерального закона Российской Федерации № </w:t>
      </w:r>
      <w:r w:rsidR="006F7072">
        <w:rPr>
          <w:b w:val="0"/>
          <w:sz w:val="28"/>
          <w:szCs w:val="28"/>
        </w:rPr>
        <w:t>3</w:t>
      </w:r>
      <w:r w:rsidRPr="00055092">
        <w:rPr>
          <w:b w:val="0"/>
          <w:sz w:val="28"/>
          <w:szCs w:val="28"/>
        </w:rPr>
        <w:t>-ФЗ от 07</w:t>
      </w:r>
      <w:r w:rsidR="006F7072">
        <w:rPr>
          <w:b w:val="0"/>
          <w:sz w:val="28"/>
          <w:szCs w:val="28"/>
        </w:rPr>
        <w:t xml:space="preserve"> февраля </w:t>
      </w:r>
      <w:r w:rsidRPr="00055092">
        <w:rPr>
          <w:b w:val="0"/>
          <w:sz w:val="28"/>
          <w:szCs w:val="28"/>
        </w:rPr>
        <w:t>2011</w:t>
      </w:r>
      <w:r w:rsidR="006F7072">
        <w:rPr>
          <w:b w:val="0"/>
          <w:sz w:val="28"/>
          <w:szCs w:val="28"/>
        </w:rPr>
        <w:t xml:space="preserve"> г.</w:t>
      </w:r>
      <w:r w:rsidRPr="00055092">
        <w:rPr>
          <w:b w:val="0"/>
          <w:sz w:val="28"/>
          <w:szCs w:val="28"/>
        </w:rPr>
        <w:t xml:space="preserve"> «О полиции», ст</w:t>
      </w:r>
      <w:r w:rsidR="006F7072">
        <w:rPr>
          <w:b w:val="0"/>
          <w:sz w:val="28"/>
          <w:szCs w:val="28"/>
        </w:rPr>
        <w:t xml:space="preserve">атей </w:t>
      </w:r>
      <w:r w:rsidRPr="00055092">
        <w:rPr>
          <w:b w:val="0"/>
          <w:sz w:val="28"/>
          <w:szCs w:val="28"/>
        </w:rPr>
        <w:t>6, 29, 31, 66 Административного регламента исполнения М</w:t>
      </w:r>
      <w:r w:rsidR="006F7072">
        <w:rPr>
          <w:b w:val="0"/>
          <w:sz w:val="28"/>
          <w:szCs w:val="28"/>
        </w:rPr>
        <w:t xml:space="preserve">инистерством внутренних дел Российской Федерации </w:t>
      </w:r>
      <w:r w:rsidRPr="00055092">
        <w:rPr>
          <w:b w:val="0"/>
          <w:sz w:val="28"/>
          <w:szCs w:val="28"/>
        </w:rPr>
        <w:t>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</w:t>
      </w:r>
      <w:r w:rsidR="006F7072">
        <w:rPr>
          <w:b w:val="0"/>
          <w:sz w:val="28"/>
          <w:szCs w:val="28"/>
        </w:rPr>
        <w:t xml:space="preserve">оссийской Федерации </w:t>
      </w:r>
      <w:r w:rsidRPr="00055092">
        <w:rPr>
          <w:b w:val="0"/>
          <w:sz w:val="28"/>
          <w:szCs w:val="28"/>
        </w:rPr>
        <w:t>в области</w:t>
      </w:r>
      <w:r w:rsidRPr="00055092">
        <w:rPr>
          <w:b w:val="0"/>
          <w:sz w:val="28"/>
          <w:szCs w:val="28"/>
        </w:rPr>
        <w:t xml:space="preserve"> </w:t>
      </w:r>
      <w:r w:rsidRPr="00055092">
        <w:rPr>
          <w:b w:val="0"/>
          <w:sz w:val="28"/>
          <w:szCs w:val="28"/>
        </w:rPr>
        <w:t xml:space="preserve">безопасности дорожного движения, </w:t>
      </w:r>
      <w:r w:rsidRPr="00055092">
        <w:rPr>
          <w:b w:val="0"/>
          <w:sz w:val="28"/>
          <w:szCs w:val="28"/>
        </w:rPr>
        <w:t xml:space="preserve">утвержденного </w:t>
      </w:r>
      <w:r w:rsidR="006F7072">
        <w:rPr>
          <w:b w:val="0"/>
          <w:sz w:val="28"/>
          <w:szCs w:val="28"/>
        </w:rPr>
        <w:t>п</w:t>
      </w:r>
      <w:r w:rsidRPr="00055092">
        <w:rPr>
          <w:b w:val="0"/>
          <w:sz w:val="28"/>
          <w:szCs w:val="28"/>
        </w:rPr>
        <w:t>риказом МВД России от 23</w:t>
      </w:r>
      <w:r w:rsidR="006F7072">
        <w:rPr>
          <w:b w:val="0"/>
          <w:sz w:val="28"/>
          <w:szCs w:val="28"/>
        </w:rPr>
        <w:t xml:space="preserve"> августа </w:t>
      </w:r>
      <w:r w:rsidRPr="00055092">
        <w:rPr>
          <w:b w:val="0"/>
          <w:sz w:val="28"/>
          <w:szCs w:val="28"/>
        </w:rPr>
        <w:t xml:space="preserve">2017 </w:t>
      </w:r>
      <w:r w:rsidR="006F7072">
        <w:rPr>
          <w:b w:val="0"/>
          <w:sz w:val="28"/>
          <w:szCs w:val="28"/>
        </w:rPr>
        <w:t xml:space="preserve">г. </w:t>
      </w:r>
      <w:r w:rsidRPr="00055092">
        <w:rPr>
          <w:b w:val="0"/>
          <w:sz w:val="28"/>
          <w:szCs w:val="28"/>
        </w:rPr>
        <w:t xml:space="preserve">№ 664, главами 2 и 3 Должностного регламента (должностной инструкции) по соответствующей занимаемой им должности, утвержденного начальником УМВД России по </w:t>
      </w:r>
      <w:r w:rsidR="006F7072">
        <w:rPr>
          <w:b w:val="0"/>
          <w:sz w:val="28"/>
          <w:szCs w:val="28"/>
        </w:rPr>
        <w:t xml:space="preserve">              </w:t>
      </w:r>
      <w:r w:rsidRPr="00055092">
        <w:rPr>
          <w:b w:val="0"/>
          <w:sz w:val="28"/>
          <w:szCs w:val="28"/>
        </w:rPr>
        <w:t>г. Симферополю 27</w:t>
      </w:r>
      <w:r w:rsidR="006F7072">
        <w:rPr>
          <w:b w:val="0"/>
          <w:sz w:val="28"/>
          <w:szCs w:val="28"/>
        </w:rPr>
        <w:t xml:space="preserve"> марта </w:t>
      </w:r>
      <w:r w:rsidRPr="00055092">
        <w:rPr>
          <w:b w:val="0"/>
          <w:sz w:val="28"/>
          <w:szCs w:val="28"/>
        </w:rPr>
        <w:t>2020</w:t>
      </w:r>
      <w:r w:rsidR="006F7072">
        <w:rPr>
          <w:b w:val="0"/>
          <w:sz w:val="28"/>
          <w:szCs w:val="28"/>
        </w:rPr>
        <w:t xml:space="preserve"> г.</w:t>
      </w:r>
      <w:r w:rsidRPr="00055092">
        <w:rPr>
          <w:b w:val="0"/>
          <w:sz w:val="28"/>
          <w:szCs w:val="28"/>
        </w:rPr>
        <w:t>, наделен в установленном законом порядке распорядительными полномочиями в отношении лиц, не находящихся от него в служебной зависимости, в том числе правом составлять протоколы</w:t>
      </w:r>
      <w:r w:rsidRPr="00055092">
        <w:rPr>
          <w:b w:val="0"/>
          <w:sz w:val="28"/>
          <w:szCs w:val="28"/>
        </w:rPr>
        <w:t xml:space="preserve"> </w:t>
      </w:r>
      <w:r w:rsidRPr="00055092">
        <w:rPr>
          <w:b w:val="0"/>
          <w:sz w:val="28"/>
          <w:szCs w:val="28"/>
        </w:rPr>
        <w:t xml:space="preserve">об </w:t>
      </w:r>
      <w:r w:rsidRPr="00B750B1">
        <w:rPr>
          <w:b w:val="0"/>
          <w:sz w:val="28"/>
          <w:szCs w:val="28"/>
        </w:rPr>
        <w:t>административных правонарушениях, собирать доказательства, применять меры</w:t>
      </w:r>
      <w:r w:rsidRPr="00B750B1" w:rsidR="00B750B1">
        <w:rPr>
          <w:b w:val="0"/>
          <w:sz w:val="28"/>
          <w:szCs w:val="28"/>
        </w:rPr>
        <w:t xml:space="preserve"> </w:t>
      </w:r>
      <w:r w:rsidRPr="00B750B1" w:rsidR="0000701B">
        <w:rPr>
          <w:b w:val="0"/>
          <w:sz w:val="28"/>
          <w:szCs w:val="28"/>
        </w:rPr>
        <w:t>обеспечения производства по делам об административных правонарушениях, а</w:t>
      </w:r>
      <w:r w:rsidRPr="00B750B1" w:rsidR="00B750B1">
        <w:rPr>
          <w:b w:val="0"/>
          <w:sz w:val="28"/>
          <w:szCs w:val="28"/>
        </w:rPr>
        <w:t xml:space="preserve"> также назначать административные</w:t>
      </w:r>
      <w:r w:rsidRPr="00B750B1" w:rsidR="0000701B">
        <w:rPr>
          <w:b w:val="0"/>
          <w:sz w:val="28"/>
          <w:szCs w:val="28"/>
        </w:rPr>
        <w:t xml:space="preserve"> наказани</w:t>
      </w:r>
      <w:r w:rsidRPr="00B750B1" w:rsidR="00B750B1">
        <w:rPr>
          <w:b w:val="0"/>
          <w:sz w:val="28"/>
          <w:szCs w:val="28"/>
        </w:rPr>
        <w:t>я</w:t>
      </w:r>
      <w:r w:rsidRPr="00B750B1" w:rsidR="0000701B">
        <w:rPr>
          <w:b w:val="0"/>
          <w:sz w:val="28"/>
          <w:szCs w:val="28"/>
        </w:rPr>
        <w:t xml:space="preserve"> в виде предупреждения или административного штрафа</w:t>
      </w:r>
      <w:r w:rsidRPr="00B750B1" w:rsidR="00B750B1">
        <w:rPr>
          <w:b w:val="0"/>
          <w:sz w:val="28"/>
          <w:szCs w:val="28"/>
        </w:rPr>
        <w:t xml:space="preserve">, </w:t>
      </w:r>
      <w:r w:rsidRPr="00B750B1" w:rsidR="0000701B">
        <w:rPr>
          <w:b w:val="0"/>
          <w:sz w:val="28"/>
          <w:szCs w:val="28"/>
        </w:rPr>
        <w:t xml:space="preserve">совместно со старшим инспектором дорожно-патрульной службы отдельного взвода </w:t>
      </w:r>
      <w:r w:rsidRPr="00B750B1" w:rsidR="00B750B1">
        <w:rPr>
          <w:b w:val="0"/>
          <w:sz w:val="28"/>
          <w:szCs w:val="28"/>
        </w:rPr>
        <w:t xml:space="preserve">дорожно-патрульной службы </w:t>
      </w:r>
      <w:r w:rsidRPr="00B750B1" w:rsidR="0000701B">
        <w:rPr>
          <w:b w:val="0"/>
          <w:sz w:val="28"/>
          <w:szCs w:val="28"/>
        </w:rPr>
        <w:t xml:space="preserve">ГИБДД УМВД России по г. Симферополю </w:t>
      </w:r>
      <w:r w:rsidRPr="00B750B1" w:rsidR="00B750B1">
        <w:rPr>
          <w:b w:val="0"/>
          <w:sz w:val="28"/>
          <w:szCs w:val="28"/>
        </w:rPr>
        <w:t xml:space="preserve">        </w:t>
      </w:r>
      <w:r w:rsidR="00A178B1">
        <w:rPr>
          <w:b w:val="0"/>
          <w:sz w:val="28"/>
          <w:szCs w:val="28"/>
        </w:rPr>
        <w:t>…..</w:t>
      </w:r>
      <w:r w:rsidRPr="00B750B1" w:rsidR="0000701B">
        <w:rPr>
          <w:b w:val="0"/>
          <w:sz w:val="28"/>
          <w:szCs w:val="28"/>
        </w:rPr>
        <w:t xml:space="preserve"> находясь в форменном обмундировании сотрудников </w:t>
      </w:r>
      <w:r w:rsidRPr="00B750B1" w:rsidR="00B750B1">
        <w:rPr>
          <w:b w:val="0"/>
          <w:sz w:val="28"/>
          <w:szCs w:val="28"/>
        </w:rPr>
        <w:t xml:space="preserve">дорожно-патрульной службы </w:t>
      </w:r>
      <w:r w:rsidRPr="00B750B1" w:rsidR="0000701B">
        <w:rPr>
          <w:b w:val="0"/>
          <w:sz w:val="28"/>
          <w:szCs w:val="28"/>
        </w:rPr>
        <w:t>органов внутренних дел, несли службу по осуществлению федерального государственного надзора за соблюдением участниками дорожного движения</w:t>
      </w:r>
      <w:r w:rsidRPr="00B750B1" w:rsidR="0000701B">
        <w:rPr>
          <w:b w:val="0"/>
          <w:sz w:val="28"/>
          <w:szCs w:val="28"/>
        </w:rPr>
        <w:t xml:space="preserve"> требований законодательства Российской Федерации в области безопасности дорожного движения на ул. Кечкеметской </w:t>
      </w:r>
      <w:r w:rsidRPr="00B750B1" w:rsidR="00B750B1">
        <w:rPr>
          <w:b w:val="0"/>
          <w:sz w:val="28"/>
          <w:szCs w:val="28"/>
        </w:rPr>
        <w:t xml:space="preserve">   </w:t>
      </w:r>
      <w:r w:rsidRPr="00B750B1" w:rsidR="0000701B">
        <w:rPr>
          <w:b w:val="0"/>
          <w:sz w:val="28"/>
          <w:szCs w:val="28"/>
        </w:rPr>
        <w:t xml:space="preserve">г. Симферополя Республики Крым, согласно расстановке маршрутов </w:t>
      </w:r>
      <w:r w:rsidRPr="00122CC8" w:rsidR="0000701B">
        <w:rPr>
          <w:b w:val="0"/>
          <w:sz w:val="28"/>
          <w:szCs w:val="28"/>
        </w:rPr>
        <w:t>патрулирования</w:t>
      </w:r>
      <w:r w:rsidRPr="00122CC8" w:rsidR="00B750B1">
        <w:rPr>
          <w:b w:val="0"/>
          <w:sz w:val="28"/>
          <w:szCs w:val="28"/>
        </w:rPr>
        <w:t xml:space="preserve">. </w:t>
      </w:r>
      <w:r w:rsidR="002612E9">
        <w:rPr>
          <w:b w:val="0"/>
          <w:sz w:val="28"/>
          <w:szCs w:val="28"/>
        </w:rPr>
        <w:t xml:space="preserve"> </w:t>
      </w:r>
    </w:p>
    <w:p w:rsidR="00122CC8" w:rsidRPr="00122CC8" w:rsidP="002612E9">
      <w:pPr>
        <w:pStyle w:val="24"/>
        <w:widowControl w:val="0"/>
        <w:shd w:val="clear" w:color="auto" w:fill="auto"/>
        <w:tabs>
          <w:tab w:val="left" w:pos="2007"/>
          <w:tab w:val="left" w:pos="9639"/>
        </w:tabs>
        <w:spacing w:before="0" w:line="240" w:lineRule="auto"/>
        <w:ind w:right="-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21 июня 2020 г. </w:t>
      </w:r>
      <w:r w:rsidRPr="00122CC8">
        <w:rPr>
          <w:b w:val="0"/>
          <w:sz w:val="28"/>
          <w:szCs w:val="28"/>
        </w:rPr>
        <w:t>около 11 час</w:t>
      </w:r>
      <w:r>
        <w:rPr>
          <w:b w:val="0"/>
          <w:sz w:val="28"/>
          <w:szCs w:val="28"/>
        </w:rPr>
        <w:t xml:space="preserve">ов </w:t>
      </w:r>
      <w:r w:rsidRPr="00122CC8">
        <w:rPr>
          <w:b w:val="0"/>
          <w:sz w:val="28"/>
          <w:szCs w:val="28"/>
        </w:rPr>
        <w:t>20 мин</w:t>
      </w:r>
      <w:r>
        <w:rPr>
          <w:b w:val="0"/>
          <w:sz w:val="28"/>
          <w:szCs w:val="28"/>
        </w:rPr>
        <w:t>ут</w:t>
      </w:r>
      <w:r w:rsidRPr="00122CC8">
        <w:rPr>
          <w:b w:val="0"/>
          <w:sz w:val="28"/>
          <w:szCs w:val="28"/>
        </w:rPr>
        <w:t xml:space="preserve"> старшим инспектором </w:t>
      </w:r>
      <w:r>
        <w:rPr>
          <w:b w:val="0"/>
          <w:sz w:val="28"/>
          <w:szCs w:val="28"/>
        </w:rPr>
        <w:t xml:space="preserve">дорожно-патрульной службы </w:t>
      </w:r>
      <w:r w:rsidRPr="00122CC8">
        <w:rPr>
          <w:b w:val="0"/>
          <w:sz w:val="28"/>
          <w:szCs w:val="28"/>
        </w:rPr>
        <w:t xml:space="preserve">Пономарёвым А.А. выявлен факт совершения водителем автомобиля марки </w:t>
      </w:r>
      <w:r w:rsidR="00A178B1">
        <w:rPr>
          <w:b w:val="0"/>
          <w:sz w:val="28"/>
          <w:szCs w:val="28"/>
        </w:rPr>
        <w:t>……</w:t>
      </w:r>
      <w:r w:rsidRPr="00122CC8">
        <w:rPr>
          <w:b w:val="0"/>
          <w:sz w:val="28"/>
          <w:szCs w:val="28"/>
        </w:rPr>
        <w:t xml:space="preserve">» с государственным регистрационным знаком </w:t>
      </w:r>
      <w:r w:rsidR="00A178B1">
        <w:rPr>
          <w:b w:val="0"/>
          <w:sz w:val="28"/>
          <w:szCs w:val="28"/>
        </w:rPr>
        <w:t>…..</w:t>
      </w:r>
      <w:r w:rsidRPr="00122CC8">
        <w:rPr>
          <w:b w:val="0"/>
          <w:sz w:val="28"/>
          <w:szCs w:val="28"/>
        </w:rPr>
        <w:t xml:space="preserve"> </w:t>
      </w:r>
      <w:r w:rsidRPr="00122CC8">
        <w:rPr>
          <w:b w:val="0"/>
          <w:sz w:val="28"/>
          <w:szCs w:val="28"/>
        </w:rPr>
        <w:t>Абдусаламовым</w:t>
      </w:r>
      <w:r w:rsidRPr="00122CC8">
        <w:rPr>
          <w:b w:val="0"/>
          <w:sz w:val="28"/>
          <w:szCs w:val="28"/>
        </w:rPr>
        <w:t xml:space="preserve"> С.А. административного правонарушения</w:t>
      </w:r>
      <w:r>
        <w:rPr>
          <w:b w:val="0"/>
          <w:sz w:val="28"/>
          <w:szCs w:val="28"/>
        </w:rPr>
        <w:t>,</w:t>
      </w:r>
      <w:r w:rsidRPr="00122CC8">
        <w:rPr>
          <w:b w:val="0"/>
          <w:sz w:val="28"/>
          <w:szCs w:val="28"/>
        </w:rPr>
        <w:t xml:space="preserve"> выраженного в невыполнении последним требования Правил дорожного движения уступить дорогу пешеходу, пользующем</w:t>
      </w:r>
      <w:r>
        <w:rPr>
          <w:b w:val="0"/>
          <w:sz w:val="28"/>
          <w:szCs w:val="28"/>
        </w:rPr>
        <w:t>у</w:t>
      </w:r>
      <w:r w:rsidRPr="00122CC8">
        <w:rPr>
          <w:b w:val="0"/>
          <w:sz w:val="28"/>
          <w:szCs w:val="28"/>
        </w:rPr>
        <w:t>ся преимуществом в движении, ответственность за совершение которого предусмотрена ст</w:t>
      </w:r>
      <w:r>
        <w:rPr>
          <w:b w:val="0"/>
          <w:sz w:val="28"/>
          <w:szCs w:val="28"/>
        </w:rPr>
        <w:t xml:space="preserve">атьей </w:t>
      </w:r>
      <w:r w:rsidRPr="00122CC8">
        <w:rPr>
          <w:b w:val="0"/>
          <w:sz w:val="28"/>
          <w:szCs w:val="28"/>
        </w:rPr>
        <w:t>12.18 КоАП РФ, после чего старшим инспектором</w:t>
      </w:r>
      <w:r>
        <w:rPr>
          <w:b w:val="0"/>
          <w:sz w:val="28"/>
          <w:szCs w:val="28"/>
        </w:rPr>
        <w:t xml:space="preserve"> дорожно-патрульной</w:t>
      </w:r>
      <w:r>
        <w:rPr>
          <w:b w:val="0"/>
          <w:sz w:val="28"/>
          <w:szCs w:val="28"/>
        </w:rPr>
        <w:t xml:space="preserve"> службы</w:t>
      </w:r>
      <w:r w:rsidRPr="00122CC8">
        <w:rPr>
          <w:b w:val="0"/>
          <w:sz w:val="28"/>
          <w:szCs w:val="28"/>
        </w:rPr>
        <w:t xml:space="preserve"> Пономарёвым А.А. был остановлен автомобиль под управлением </w:t>
      </w:r>
      <w:r w:rsidRPr="00122CC8">
        <w:rPr>
          <w:b w:val="0"/>
          <w:sz w:val="28"/>
          <w:szCs w:val="28"/>
        </w:rPr>
        <w:t>Абдусаламова</w:t>
      </w:r>
      <w:r w:rsidRPr="00122CC8">
        <w:rPr>
          <w:b w:val="0"/>
          <w:sz w:val="28"/>
          <w:szCs w:val="28"/>
        </w:rPr>
        <w:t xml:space="preserve"> С.А., которому было разъяснено существо совершенного им административного правонарушения, после чего он был приглашен в служебный автомобиль сотрудников </w:t>
      </w:r>
      <w:r>
        <w:rPr>
          <w:b w:val="0"/>
          <w:sz w:val="28"/>
          <w:szCs w:val="28"/>
        </w:rPr>
        <w:t xml:space="preserve">дорожно-патрульной службы </w:t>
      </w:r>
      <w:r w:rsidRPr="00122CC8">
        <w:rPr>
          <w:b w:val="0"/>
          <w:sz w:val="28"/>
          <w:szCs w:val="28"/>
        </w:rPr>
        <w:t>для вынесения инспектором</w:t>
      </w:r>
      <w:r w:rsidRPr="002612E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дорожно-патрульной службы</w:t>
      </w:r>
      <w:r w:rsidRPr="00122CC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A178B1">
        <w:rPr>
          <w:b w:val="0"/>
          <w:sz w:val="28"/>
          <w:szCs w:val="28"/>
        </w:rPr>
        <w:t>….</w:t>
      </w:r>
      <w:r w:rsidRPr="00122CC8">
        <w:rPr>
          <w:b w:val="0"/>
          <w:sz w:val="28"/>
          <w:szCs w:val="28"/>
        </w:rPr>
        <w:t xml:space="preserve"> постановления по делу об административном правонарушении.</w:t>
      </w:r>
    </w:p>
    <w:p w:rsidR="00122CC8" w:rsidRPr="0065542C" w:rsidP="00401E9D">
      <w:pPr>
        <w:pStyle w:val="24"/>
        <w:shd w:val="clear" w:color="auto" w:fill="auto"/>
        <w:tabs>
          <w:tab w:val="left" w:pos="9639"/>
        </w:tabs>
        <w:spacing w:before="0" w:line="240" w:lineRule="auto"/>
        <w:ind w:right="-2" w:firstLine="740"/>
        <w:rPr>
          <w:b w:val="0"/>
          <w:sz w:val="28"/>
          <w:szCs w:val="28"/>
        </w:rPr>
      </w:pPr>
      <w:r w:rsidRPr="00122CC8">
        <w:rPr>
          <w:b w:val="0"/>
          <w:sz w:val="28"/>
          <w:szCs w:val="28"/>
        </w:rPr>
        <w:t>Затем, 21</w:t>
      </w:r>
      <w:r w:rsidR="002612E9">
        <w:rPr>
          <w:b w:val="0"/>
          <w:sz w:val="28"/>
          <w:szCs w:val="28"/>
        </w:rPr>
        <w:t xml:space="preserve"> июня </w:t>
      </w:r>
      <w:r w:rsidRPr="00122CC8">
        <w:rPr>
          <w:b w:val="0"/>
          <w:sz w:val="28"/>
          <w:szCs w:val="28"/>
        </w:rPr>
        <w:t>2020 в период времени с 11 часов 20 минут до 11 час</w:t>
      </w:r>
      <w:r w:rsidR="002612E9">
        <w:rPr>
          <w:b w:val="0"/>
          <w:sz w:val="28"/>
          <w:szCs w:val="28"/>
        </w:rPr>
        <w:t xml:space="preserve">ов </w:t>
      </w:r>
      <w:r w:rsidRPr="00122CC8">
        <w:rPr>
          <w:b w:val="0"/>
          <w:sz w:val="28"/>
          <w:szCs w:val="28"/>
        </w:rPr>
        <w:t xml:space="preserve"> 30 мин</w:t>
      </w:r>
      <w:r w:rsidR="002612E9">
        <w:rPr>
          <w:b w:val="0"/>
          <w:sz w:val="28"/>
          <w:szCs w:val="28"/>
        </w:rPr>
        <w:t>ут</w:t>
      </w:r>
      <w:r w:rsidRPr="00122CC8">
        <w:rPr>
          <w:b w:val="0"/>
          <w:sz w:val="28"/>
          <w:szCs w:val="28"/>
        </w:rPr>
        <w:t xml:space="preserve"> </w:t>
      </w:r>
      <w:r w:rsidRPr="00122CC8">
        <w:rPr>
          <w:b w:val="0"/>
          <w:sz w:val="28"/>
          <w:szCs w:val="28"/>
        </w:rPr>
        <w:t>Абдусаламов</w:t>
      </w:r>
      <w:r w:rsidRPr="00122CC8">
        <w:rPr>
          <w:b w:val="0"/>
          <w:sz w:val="28"/>
          <w:szCs w:val="28"/>
        </w:rPr>
        <w:t xml:space="preserve"> С.А., располагаясь на переднем пассажирском сиденье служебного автомобиля сотрудников </w:t>
      </w:r>
      <w:r w:rsidR="00401E9D">
        <w:rPr>
          <w:b w:val="0"/>
          <w:sz w:val="28"/>
          <w:szCs w:val="28"/>
        </w:rPr>
        <w:t xml:space="preserve">дорожно-патрульной службы </w:t>
      </w:r>
      <w:r w:rsidRPr="00122CC8">
        <w:rPr>
          <w:b w:val="0"/>
          <w:sz w:val="28"/>
          <w:szCs w:val="28"/>
        </w:rPr>
        <w:t xml:space="preserve"> марки «Лада» модель «Гранта» с государственным регистрационным знаком А1022, припаркованного около дома</w:t>
      </w:r>
      <w:r w:rsidR="002612E9">
        <w:rPr>
          <w:b w:val="0"/>
          <w:sz w:val="28"/>
          <w:szCs w:val="28"/>
        </w:rPr>
        <w:t xml:space="preserve"> </w:t>
      </w:r>
      <w:r w:rsidRPr="00122CC8">
        <w:rPr>
          <w:b w:val="0"/>
          <w:sz w:val="28"/>
          <w:szCs w:val="28"/>
        </w:rPr>
        <w:t>№87</w:t>
      </w:r>
      <w:r w:rsidR="002612E9">
        <w:rPr>
          <w:b w:val="0"/>
          <w:sz w:val="28"/>
          <w:szCs w:val="28"/>
        </w:rPr>
        <w:t xml:space="preserve"> </w:t>
      </w:r>
      <w:r w:rsidRPr="00122CC8">
        <w:rPr>
          <w:b w:val="0"/>
          <w:sz w:val="28"/>
          <w:szCs w:val="28"/>
        </w:rPr>
        <w:t>по</w:t>
      </w:r>
      <w:r>
        <w:rPr>
          <w:b w:val="0"/>
          <w:sz w:val="28"/>
          <w:szCs w:val="28"/>
        </w:rPr>
        <w:t xml:space="preserve"> </w:t>
      </w:r>
      <w:r w:rsidRPr="00122CC8">
        <w:rPr>
          <w:b w:val="0"/>
          <w:sz w:val="28"/>
          <w:szCs w:val="28"/>
        </w:rPr>
        <w:t>ул. Кечкеметской г. Симферополя Республики Крым, действуя умышленно, осознавая, что передает взятку должностному лицу за совершение</w:t>
      </w:r>
      <w:r w:rsidRPr="00122CC8">
        <w:rPr>
          <w:b w:val="0"/>
          <w:sz w:val="28"/>
          <w:szCs w:val="28"/>
        </w:rPr>
        <w:t xml:space="preserve"> заведомо незаконного бездействия, и желая этого, с целью избежать административной ответственности за совершенное им административное правонарушение, достал из кармана своих брюк денежные средства в сумме 700 рублей и лично передал данные денежные средства в качестве взятки инспектору </w:t>
      </w:r>
      <w:r w:rsidR="00401E9D">
        <w:rPr>
          <w:b w:val="0"/>
          <w:sz w:val="28"/>
          <w:szCs w:val="28"/>
        </w:rPr>
        <w:t xml:space="preserve">дорожно-патрульной службы </w:t>
      </w:r>
      <w:r w:rsidR="00A178B1">
        <w:rPr>
          <w:b w:val="0"/>
          <w:sz w:val="28"/>
          <w:szCs w:val="28"/>
        </w:rPr>
        <w:t>…..</w:t>
      </w:r>
      <w:r w:rsidRPr="00122CC8">
        <w:rPr>
          <w:b w:val="0"/>
          <w:sz w:val="28"/>
          <w:szCs w:val="28"/>
        </w:rPr>
        <w:t xml:space="preserve"> положив их возле переключателя коробки передач служебного автомобиля сотрудников</w:t>
      </w:r>
      <w:r w:rsidR="00401E9D">
        <w:rPr>
          <w:b w:val="0"/>
          <w:sz w:val="28"/>
          <w:szCs w:val="28"/>
        </w:rPr>
        <w:t xml:space="preserve"> дорожно-патрульной службы</w:t>
      </w:r>
      <w:r w:rsidR="002A6F34">
        <w:rPr>
          <w:b w:val="0"/>
          <w:sz w:val="28"/>
          <w:szCs w:val="28"/>
        </w:rPr>
        <w:t>.</w:t>
      </w:r>
      <w:r w:rsidRPr="0065542C" w:rsidR="00401E9D">
        <w:rPr>
          <w:b w:val="0"/>
          <w:sz w:val="28"/>
          <w:szCs w:val="28"/>
        </w:rPr>
        <w:t xml:space="preserve">  </w:t>
      </w:r>
    </w:p>
    <w:p w:rsidR="00D11D4C" w:rsidRPr="0065542C" w:rsidP="00122CC8">
      <w:pPr>
        <w:pStyle w:val="24"/>
        <w:shd w:val="clear" w:color="auto" w:fill="auto"/>
        <w:tabs>
          <w:tab w:val="left" w:pos="2813"/>
        </w:tabs>
        <w:spacing w:before="0" w:line="240" w:lineRule="auto"/>
        <w:ind w:right="-2" w:firstLine="740"/>
        <w:rPr>
          <w:b w:val="0"/>
          <w:sz w:val="28"/>
          <w:szCs w:val="28"/>
        </w:rPr>
      </w:pPr>
      <w:r w:rsidRPr="0065542C">
        <w:rPr>
          <w:b w:val="0"/>
          <w:sz w:val="28"/>
          <w:szCs w:val="28"/>
        </w:rPr>
        <w:t xml:space="preserve">Однако, умышленные преступные действия </w:t>
      </w:r>
      <w:r w:rsidRPr="0065542C">
        <w:rPr>
          <w:b w:val="0"/>
          <w:sz w:val="28"/>
          <w:szCs w:val="28"/>
        </w:rPr>
        <w:t>Абдусаламова</w:t>
      </w:r>
      <w:r w:rsidRPr="0065542C">
        <w:rPr>
          <w:b w:val="0"/>
          <w:sz w:val="28"/>
          <w:szCs w:val="28"/>
        </w:rPr>
        <w:t xml:space="preserve"> С.А., непосредственно направленные на дачу лично взятки должностному лицу за совершение заведомо незаконного бездействия, не были доведены им до конца по независящим от него обстоятельствам, поскольку инспектор </w:t>
      </w:r>
      <w:r>
        <w:rPr>
          <w:b w:val="0"/>
          <w:sz w:val="28"/>
          <w:szCs w:val="28"/>
        </w:rPr>
        <w:t xml:space="preserve">дорожно-патрульной службы </w:t>
      </w:r>
      <w:r w:rsidR="00A178B1">
        <w:rPr>
          <w:b w:val="0"/>
          <w:sz w:val="28"/>
          <w:szCs w:val="28"/>
        </w:rPr>
        <w:t>….</w:t>
      </w:r>
      <w:r w:rsidRPr="0065542C">
        <w:rPr>
          <w:b w:val="0"/>
          <w:sz w:val="28"/>
          <w:szCs w:val="28"/>
        </w:rPr>
        <w:t xml:space="preserve"> отказался принять </w:t>
      </w:r>
      <w:r w:rsidRPr="0065542C">
        <w:rPr>
          <w:b w:val="0"/>
          <w:sz w:val="28"/>
          <w:szCs w:val="28"/>
        </w:rPr>
        <w:t>взятку</w:t>
      </w:r>
      <w:r w:rsidRPr="0065542C">
        <w:rPr>
          <w:b w:val="0"/>
          <w:sz w:val="28"/>
          <w:szCs w:val="28"/>
        </w:rPr>
        <w:t xml:space="preserve"> и сообщил о данном факте в дежурную часть УМВД России по г. Симферополю.</w:t>
      </w:r>
    </w:p>
    <w:p w:rsidR="00EF2C79" w:rsidP="000F289B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Pr="00674A0F">
        <w:rPr>
          <w:sz w:val="28"/>
          <w:szCs w:val="28"/>
        </w:rPr>
        <w:t>под</w:t>
      </w:r>
      <w:r>
        <w:rPr>
          <w:sz w:val="28"/>
          <w:szCs w:val="28"/>
        </w:rPr>
        <w:t xml:space="preserve">озреваемого </w:t>
      </w:r>
      <w:r>
        <w:rPr>
          <w:color w:val="0070C0"/>
          <w:sz w:val="28"/>
          <w:szCs w:val="28"/>
        </w:rPr>
        <w:t>Абдусаламова</w:t>
      </w:r>
      <w:r>
        <w:rPr>
          <w:color w:val="0070C0"/>
          <w:sz w:val="28"/>
          <w:szCs w:val="28"/>
        </w:rPr>
        <w:t xml:space="preserve"> С.А. </w:t>
      </w:r>
      <w:r w:rsidRPr="000F289B">
        <w:rPr>
          <w:sz w:val="28"/>
          <w:szCs w:val="28"/>
        </w:rPr>
        <w:t xml:space="preserve">квалифицированы органами предварительного расследования </w:t>
      </w:r>
      <w:r w:rsidRPr="00674A0F">
        <w:rPr>
          <w:sz w:val="28"/>
          <w:szCs w:val="28"/>
        </w:rPr>
        <w:t>по</w:t>
      </w:r>
      <w:r w:rsidRPr="00674A0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ч. 3 ст. 30, ч. 1 ст. 291.2 УК РФ, то есть покушение на мелкое взяточничество, </w:t>
      </w:r>
      <w:r w:rsidRPr="00055092">
        <w:rPr>
          <w:sz w:val="28"/>
          <w:szCs w:val="28"/>
        </w:rPr>
        <w:t>то есть умышленные действия ли</w:t>
      </w:r>
      <w:r>
        <w:rPr>
          <w:sz w:val="28"/>
          <w:szCs w:val="28"/>
        </w:rPr>
        <w:t>ц</w:t>
      </w:r>
      <w:r w:rsidRPr="00055092">
        <w:rPr>
          <w:sz w:val="28"/>
          <w:szCs w:val="28"/>
        </w:rPr>
        <w:t>а, непосредственно направленные на дачу взятки лично в размере</w:t>
      </w:r>
      <w:r>
        <w:rPr>
          <w:sz w:val="28"/>
          <w:szCs w:val="28"/>
        </w:rPr>
        <w:t xml:space="preserve">, не превышающем десяти тысяч рублей, при этом преступление не было доведено до конца по независящим от него обстоятельствам.  </w:t>
      </w:r>
    </w:p>
    <w:p w:rsidR="00CE5B8C" w:rsidP="00CE5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от 29 июня 2020 г. старший следователь следственного отдела по Киевскому району г. Симферополя ГСУ СК России по Республике Крым и г. Севастополю старший лейтенант юстиции </w:t>
      </w:r>
      <w:r>
        <w:rPr>
          <w:sz w:val="28"/>
          <w:szCs w:val="28"/>
        </w:rPr>
        <w:t>Гаджимагомедов</w:t>
      </w:r>
      <w:r>
        <w:rPr>
          <w:sz w:val="28"/>
          <w:szCs w:val="28"/>
        </w:rPr>
        <w:t xml:space="preserve"> М.К. обратился к мировому судье судебного участка № 10 Киевского судебного района г. Симферополя с ходатайством о прекращении уголовного дела и уголовного преследования в отношении </w:t>
      </w:r>
      <w:r>
        <w:rPr>
          <w:sz w:val="28"/>
          <w:szCs w:val="28"/>
        </w:rPr>
        <w:t>Абдусаламова</w:t>
      </w:r>
      <w:r>
        <w:rPr>
          <w:sz w:val="28"/>
          <w:szCs w:val="28"/>
        </w:rPr>
        <w:t xml:space="preserve"> С.А., подозреваемого в совершении преступления</w:t>
      </w:r>
      <w:r>
        <w:rPr>
          <w:sz w:val="28"/>
          <w:szCs w:val="28"/>
        </w:rPr>
        <w:t>, предусмотренного ч. 3 ст.30, ч. 1 ст. 291.2 УК РФ  и назначении ему меры уголовно-правового хара</w:t>
      </w:r>
      <w:r w:rsidR="0059215C">
        <w:rPr>
          <w:sz w:val="28"/>
          <w:szCs w:val="28"/>
        </w:rPr>
        <w:t xml:space="preserve">ктера в виде судебного штрафа. Постановление согласовано с руководителем следственного органа. </w:t>
      </w:r>
    </w:p>
    <w:p w:rsidR="00CE5B8C" w:rsidP="00CE5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старшего следователя </w:t>
      </w:r>
      <w:r w:rsidR="005C5748">
        <w:rPr>
          <w:sz w:val="28"/>
          <w:szCs w:val="28"/>
        </w:rPr>
        <w:t>старш</w:t>
      </w:r>
      <w:r w:rsidR="002A6F34">
        <w:rPr>
          <w:sz w:val="28"/>
          <w:szCs w:val="28"/>
        </w:rPr>
        <w:t xml:space="preserve">его </w:t>
      </w:r>
      <w:r w:rsidR="005C5748">
        <w:rPr>
          <w:sz w:val="28"/>
          <w:szCs w:val="28"/>
        </w:rPr>
        <w:t>лейтенант</w:t>
      </w:r>
      <w:r w:rsidR="002A6F34">
        <w:rPr>
          <w:sz w:val="28"/>
          <w:szCs w:val="28"/>
        </w:rPr>
        <w:t>а</w:t>
      </w:r>
      <w:r w:rsidR="005C5748">
        <w:rPr>
          <w:sz w:val="28"/>
          <w:szCs w:val="28"/>
        </w:rPr>
        <w:t xml:space="preserve"> юстиции </w:t>
      </w:r>
      <w:r w:rsidR="005C5748">
        <w:rPr>
          <w:sz w:val="28"/>
          <w:szCs w:val="28"/>
        </w:rPr>
        <w:t>Гаджимагомедов</w:t>
      </w:r>
      <w:r w:rsidR="002A6F34">
        <w:rPr>
          <w:sz w:val="28"/>
          <w:szCs w:val="28"/>
        </w:rPr>
        <w:t>а</w:t>
      </w:r>
      <w:r w:rsidR="005C5748">
        <w:rPr>
          <w:sz w:val="28"/>
          <w:szCs w:val="28"/>
        </w:rPr>
        <w:t xml:space="preserve"> М.К. мотивировано тем, что </w:t>
      </w:r>
      <w:r w:rsidR="005C5748">
        <w:rPr>
          <w:sz w:val="28"/>
          <w:szCs w:val="28"/>
        </w:rPr>
        <w:t>А</w:t>
      </w:r>
      <w:r>
        <w:rPr>
          <w:sz w:val="28"/>
          <w:szCs w:val="28"/>
        </w:rPr>
        <w:t>бдусаламов</w:t>
      </w:r>
      <w:r>
        <w:rPr>
          <w:sz w:val="28"/>
          <w:szCs w:val="28"/>
        </w:rPr>
        <w:t xml:space="preserve"> С.А. вину в совершении преступления, предусмотренного ч. 3 ст. 30, ч. 1 ст. 291.2 УК РФ, признал полностью, впервые совершил преступление небольшой тяжести, загладил причиненный преступлением вред, а также ходатайствовал о рассмотрении вопроса об освобождении его от уголовной ответственности с назначением судебного штрафа и прекращением уголовного</w:t>
      </w:r>
      <w:r>
        <w:rPr>
          <w:sz w:val="28"/>
          <w:szCs w:val="28"/>
        </w:rPr>
        <w:t xml:space="preserve"> дела по этим основаниям. </w:t>
      </w:r>
      <w:r w:rsidR="004C5612">
        <w:rPr>
          <w:sz w:val="28"/>
          <w:szCs w:val="28"/>
        </w:rPr>
        <w:t xml:space="preserve">  </w:t>
      </w:r>
    </w:p>
    <w:p w:rsidR="002A6F34" w:rsidP="004C5612">
      <w:pPr>
        <w:ind w:firstLine="709"/>
        <w:jc w:val="both"/>
        <w:rPr>
          <w:rFonts w:eastAsia="Calibri"/>
          <w:bCs/>
          <w:sz w:val="28"/>
          <w:szCs w:val="28"/>
          <w:bdr w:val="none" w:sz="0" w:space="0" w:color="auto" w:frame="1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 xml:space="preserve">Государственный обвинитель </w:t>
      </w:r>
      <w:r>
        <w:rPr>
          <w:rFonts w:eastAsia="Calibri"/>
          <w:sz w:val="28"/>
          <w:szCs w:val="28"/>
          <w:shd w:val="clear" w:color="auto" w:fill="FFFFFF"/>
        </w:rPr>
        <w:t xml:space="preserve">в судебном заседании поддержал  ходатайство старшего следователя </w:t>
      </w:r>
      <w:r>
        <w:rPr>
          <w:rFonts w:eastAsia="Calibri"/>
          <w:sz w:val="28"/>
          <w:szCs w:val="28"/>
          <w:shd w:val="clear" w:color="auto" w:fill="FFFFFF"/>
        </w:rPr>
        <w:t xml:space="preserve">старшего лейтенанта юстиции </w:t>
      </w:r>
      <w:r>
        <w:rPr>
          <w:rFonts w:eastAsia="Calibri"/>
          <w:sz w:val="28"/>
          <w:szCs w:val="28"/>
          <w:shd w:val="clear" w:color="auto" w:fill="FFFFFF"/>
        </w:rPr>
        <w:t>Гаджимагомедова</w:t>
      </w:r>
      <w:r>
        <w:rPr>
          <w:rFonts w:eastAsia="Calibri"/>
          <w:sz w:val="28"/>
          <w:szCs w:val="28"/>
          <w:shd w:val="clear" w:color="auto" w:fill="FFFFFF"/>
        </w:rPr>
        <w:t xml:space="preserve"> М.К. и просил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освобод</w:t>
      </w:r>
      <w:r>
        <w:rPr>
          <w:rFonts w:eastAsia="Calibri"/>
          <w:bCs/>
          <w:sz w:val="28"/>
          <w:szCs w:val="28"/>
          <w:bdr w:val="none" w:sz="0" w:space="0" w:color="auto" w:frame="1"/>
        </w:rPr>
        <w:t xml:space="preserve">ить подозреваемого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от уголовной ответственности с назначением </w:t>
      </w:r>
      <w:r>
        <w:rPr>
          <w:rFonts w:eastAsia="Calibri"/>
          <w:bCs/>
          <w:sz w:val="28"/>
          <w:szCs w:val="28"/>
          <w:bdr w:val="none" w:sz="0" w:space="0" w:color="auto" w:frame="1"/>
        </w:rPr>
        <w:t xml:space="preserve">ему меры уголовно-правового характера в виде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судебного штрафа</w:t>
      </w:r>
      <w:r>
        <w:rPr>
          <w:rFonts w:eastAsia="Calibri"/>
          <w:bCs/>
          <w:sz w:val="28"/>
          <w:szCs w:val="28"/>
          <w:bdr w:val="none" w:sz="0" w:space="0" w:color="auto" w:frame="1"/>
        </w:rPr>
        <w:t>.</w:t>
      </w:r>
    </w:p>
    <w:p w:rsidR="004C5612" w:rsidP="004C5612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DA126B">
        <w:rPr>
          <w:rFonts w:eastAsia="Calibri"/>
          <w:sz w:val="28"/>
          <w:szCs w:val="28"/>
          <w:shd w:val="clear" w:color="auto" w:fill="FFFFFF"/>
        </w:rPr>
        <w:t>Подсудим</w:t>
      </w:r>
      <w:r>
        <w:rPr>
          <w:rFonts w:eastAsia="Calibri"/>
          <w:sz w:val="28"/>
          <w:szCs w:val="28"/>
          <w:shd w:val="clear" w:color="auto" w:fill="FFFFFF"/>
        </w:rPr>
        <w:t xml:space="preserve">ый </w:t>
      </w:r>
      <w:r>
        <w:rPr>
          <w:rFonts w:eastAsia="Calibri"/>
          <w:sz w:val="28"/>
          <w:szCs w:val="28"/>
          <w:shd w:val="clear" w:color="auto" w:fill="FFFFFF"/>
        </w:rPr>
        <w:t>Абдусаламов</w:t>
      </w:r>
      <w:r>
        <w:rPr>
          <w:rFonts w:eastAsia="Calibri"/>
          <w:sz w:val="28"/>
          <w:szCs w:val="28"/>
          <w:shd w:val="clear" w:color="auto" w:fill="FFFFFF"/>
        </w:rPr>
        <w:t xml:space="preserve"> С.А. в судебном заседании </w:t>
      </w:r>
      <w:r>
        <w:rPr>
          <w:rFonts w:eastAsia="Calibri"/>
          <w:bCs/>
          <w:sz w:val="28"/>
          <w:szCs w:val="28"/>
          <w:bdr w:val="none" w:sz="0" w:space="0" w:color="auto" w:frame="1"/>
        </w:rPr>
        <w:t xml:space="preserve">выразил свое согласие на прекращение уголовного дела (уголовного преследования) в связи с назначением меры уголовно-правового характера в виде судебного штрафа в соответствии со ст. 25.1 УПК РФ, ранее заявленное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ходатайство поддержал, просил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освободить </w:t>
      </w:r>
      <w:r w:rsidRPr="00DA126B">
        <w:rPr>
          <w:rFonts w:eastAsia="Calibri"/>
          <w:sz w:val="28"/>
          <w:szCs w:val="28"/>
          <w:shd w:val="clear" w:color="auto" w:fill="FFFFFF"/>
        </w:rPr>
        <w:t>е</w:t>
      </w:r>
      <w:r>
        <w:rPr>
          <w:rFonts w:eastAsia="Calibri"/>
          <w:sz w:val="28"/>
          <w:szCs w:val="28"/>
          <w:shd w:val="clear" w:color="auto" w:fill="FFFFFF"/>
        </w:rPr>
        <w:t>го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от уголовной ответственности</w:t>
      </w:r>
      <w:r w:rsidRPr="00DA126B">
        <w:rPr>
          <w:rFonts w:eastAsia="Calibri"/>
          <w:sz w:val="28"/>
          <w:szCs w:val="28"/>
          <w:shd w:val="clear" w:color="auto" w:fill="FFFFFF"/>
        </w:rPr>
        <w:t>, поскольку с предъявленным обвинением он соглас</w:t>
      </w:r>
      <w:r>
        <w:rPr>
          <w:rFonts w:eastAsia="Calibri"/>
          <w:sz w:val="28"/>
          <w:szCs w:val="28"/>
          <w:shd w:val="clear" w:color="auto" w:fill="FFFFFF"/>
        </w:rPr>
        <w:t>ился полностью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, в содеянном раскаивается, </w:t>
      </w:r>
      <w:r>
        <w:rPr>
          <w:rFonts w:eastAsia="Calibri"/>
          <w:sz w:val="28"/>
          <w:szCs w:val="28"/>
          <w:shd w:val="clear" w:color="auto" w:fill="FFFFFF"/>
        </w:rPr>
        <w:t xml:space="preserve">имущественный </w:t>
      </w:r>
      <w:r w:rsidRPr="00DA126B">
        <w:rPr>
          <w:rFonts w:eastAsia="Calibri"/>
          <w:sz w:val="28"/>
          <w:szCs w:val="28"/>
          <w:shd w:val="clear" w:color="auto" w:fill="FFFFFF"/>
        </w:rPr>
        <w:t>ущерб п</w:t>
      </w:r>
      <w:r>
        <w:rPr>
          <w:rFonts w:eastAsia="Calibri"/>
          <w:sz w:val="28"/>
          <w:szCs w:val="28"/>
          <w:shd w:val="clear" w:color="auto" w:fill="FFFFFF"/>
        </w:rPr>
        <w:t>реступлением не причинен, им</w:t>
      </w:r>
      <w:r>
        <w:rPr>
          <w:rFonts w:eastAsia="Calibri"/>
          <w:sz w:val="28"/>
          <w:szCs w:val="28"/>
          <w:shd w:val="clear" w:color="auto" w:fill="FFFFFF"/>
        </w:rPr>
        <w:t xml:space="preserve"> предприняты все меры к заглаживанию причиненного преступлением вреда.   </w:t>
      </w:r>
    </w:p>
    <w:p w:rsidR="004C5612" w:rsidP="004C5612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>Защитник под</w:t>
      </w:r>
      <w:r>
        <w:rPr>
          <w:rFonts w:eastAsia="Calibri"/>
          <w:sz w:val="28"/>
          <w:szCs w:val="28"/>
          <w:shd w:val="clear" w:color="auto" w:fill="FFFFFF"/>
        </w:rPr>
        <w:t xml:space="preserve">озреваемого </w:t>
      </w:r>
      <w:r w:rsidRPr="00DA126B">
        <w:rPr>
          <w:rFonts w:eastAsia="Calibri"/>
          <w:sz w:val="28"/>
          <w:szCs w:val="28"/>
          <w:shd w:val="clear" w:color="auto" w:fill="FFFFFF"/>
        </w:rPr>
        <w:t>адвокат</w:t>
      </w:r>
      <w:r w:rsidRPr="00E17D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Фенько Е.В. </w:t>
      </w:r>
      <w:r w:rsidRPr="00DA126B">
        <w:rPr>
          <w:rFonts w:eastAsia="Calibri"/>
          <w:sz w:val="28"/>
          <w:szCs w:val="28"/>
          <w:shd w:val="clear" w:color="auto" w:fill="FFFFFF"/>
        </w:rPr>
        <w:t>ходатайствовал</w:t>
      </w:r>
      <w:r>
        <w:rPr>
          <w:rFonts w:eastAsia="Calibri"/>
          <w:sz w:val="28"/>
          <w:szCs w:val="28"/>
          <w:shd w:val="clear" w:color="auto" w:fill="FFFFFF"/>
        </w:rPr>
        <w:t>а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 об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освобождении</w:t>
      </w:r>
      <w:r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eastAsia="Calibri"/>
          <w:bCs/>
          <w:sz w:val="28"/>
          <w:szCs w:val="28"/>
          <w:bdr w:val="none" w:sz="0" w:space="0" w:color="auto" w:frame="1"/>
        </w:rPr>
        <w:t>Абдусаламова</w:t>
      </w:r>
      <w:r>
        <w:rPr>
          <w:rFonts w:eastAsia="Calibri"/>
          <w:bCs/>
          <w:sz w:val="28"/>
          <w:szCs w:val="28"/>
          <w:bdr w:val="none" w:sz="0" w:space="0" w:color="auto" w:frame="1"/>
        </w:rPr>
        <w:t xml:space="preserve"> С.А.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от уголовной ответственности</w:t>
      </w:r>
      <w:r w:rsidR="005C5748">
        <w:rPr>
          <w:rFonts w:eastAsia="Calibri"/>
          <w:bCs/>
          <w:sz w:val="28"/>
          <w:szCs w:val="28"/>
          <w:bdr w:val="none" w:sz="0" w:space="0" w:color="auto" w:frame="1"/>
        </w:rPr>
        <w:t xml:space="preserve">, предусмотренной </w:t>
      </w:r>
      <w:r w:rsidRPr="00DA126B">
        <w:rPr>
          <w:sz w:val="28"/>
          <w:szCs w:val="28"/>
        </w:rPr>
        <w:t>ч.3</w:t>
      </w:r>
      <w:r>
        <w:rPr>
          <w:sz w:val="28"/>
          <w:szCs w:val="28"/>
        </w:rPr>
        <w:t xml:space="preserve"> ст. 30, ч. 1 ст. 291.2</w:t>
      </w:r>
      <w:r w:rsidRPr="00DA126B">
        <w:rPr>
          <w:rFonts w:eastAsia="Calibri"/>
          <w:sz w:val="28"/>
          <w:szCs w:val="28"/>
        </w:rPr>
        <w:t xml:space="preserve"> УК РФ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и прекращении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уголовного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eastAsia="Calibri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eastAsia="Calibri"/>
          <w:sz w:val="28"/>
          <w:szCs w:val="28"/>
          <w:shd w:val="clear" w:color="auto" w:fill="FFFFFF"/>
        </w:rPr>
        <w:t xml:space="preserve">, </w:t>
      </w:r>
      <w:r>
        <w:rPr>
          <w:rFonts w:eastAsia="Calibri"/>
          <w:sz w:val="28"/>
          <w:szCs w:val="28"/>
          <w:shd w:val="clear" w:color="auto" w:fill="FFFFFF"/>
        </w:rPr>
        <w:t>ст.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76.2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УК РФ, поскольку </w:t>
      </w:r>
      <w:r>
        <w:rPr>
          <w:rFonts w:eastAsia="Calibri"/>
          <w:sz w:val="28"/>
          <w:szCs w:val="28"/>
          <w:shd w:val="clear" w:color="auto" w:fill="FFFFFF"/>
        </w:rPr>
        <w:t xml:space="preserve">подозреваемый </w:t>
      </w:r>
      <w:r w:rsidRPr="00DA126B">
        <w:rPr>
          <w:rFonts w:eastAsia="Calibri"/>
          <w:sz w:val="28"/>
          <w:szCs w:val="28"/>
          <w:shd w:val="clear" w:color="auto" w:fill="FFFFFF"/>
        </w:rPr>
        <w:t>вину в содеянном признал полностью, чистосердечно раскаял</w:t>
      </w:r>
      <w:r>
        <w:rPr>
          <w:rFonts w:eastAsia="Calibri"/>
          <w:sz w:val="28"/>
          <w:szCs w:val="28"/>
          <w:shd w:val="clear" w:color="auto" w:fill="FFFFFF"/>
        </w:rPr>
        <w:t>ся</w:t>
      </w:r>
      <w:r w:rsidRPr="00DA126B">
        <w:rPr>
          <w:rFonts w:eastAsia="Calibri"/>
          <w:sz w:val="28"/>
          <w:szCs w:val="28"/>
          <w:shd w:val="clear" w:color="auto" w:fill="FFFFFF"/>
        </w:rPr>
        <w:t>, ранее не суд</w:t>
      </w:r>
      <w:r>
        <w:rPr>
          <w:rFonts w:eastAsia="Calibri"/>
          <w:sz w:val="28"/>
          <w:szCs w:val="28"/>
          <w:shd w:val="clear" w:color="auto" w:fill="FFFFFF"/>
        </w:rPr>
        <w:t>и</w:t>
      </w:r>
      <w:r w:rsidRPr="00DA126B">
        <w:rPr>
          <w:rFonts w:eastAsia="Calibri"/>
          <w:sz w:val="28"/>
          <w:szCs w:val="28"/>
          <w:shd w:val="clear" w:color="auto" w:fill="FFFFFF"/>
        </w:rPr>
        <w:t>м, совершил впервые преступление небольшой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 тяжести, в</w:t>
      </w:r>
      <w:r>
        <w:rPr>
          <w:rFonts w:eastAsia="Calibri"/>
          <w:sz w:val="28"/>
          <w:szCs w:val="28"/>
          <w:shd w:val="clear" w:color="auto" w:fill="FFFFFF"/>
        </w:rPr>
        <w:t xml:space="preserve">ред причиненный преступлением заглажен путем принесения письменных извинений в адрес ГИБДД УМВД России по </w:t>
      </w:r>
      <w:r w:rsidR="0059215C">
        <w:rPr>
          <w:rFonts w:eastAsia="Calibri"/>
          <w:sz w:val="28"/>
          <w:szCs w:val="28"/>
          <w:shd w:val="clear" w:color="auto" w:fill="FFFFFF"/>
        </w:rPr>
        <w:t xml:space="preserve">                        </w:t>
      </w:r>
      <w:r>
        <w:rPr>
          <w:rFonts w:eastAsia="Calibri"/>
          <w:sz w:val="28"/>
          <w:szCs w:val="28"/>
          <w:shd w:val="clear" w:color="auto" w:fill="FFFFFF"/>
        </w:rPr>
        <w:t xml:space="preserve">г. Симферополю, также подозреваемый перечислил денежные средства на счет ГБУ РК «Чернышевский детский дом» в качестве благотворительности.    </w:t>
      </w:r>
    </w:p>
    <w:p w:rsidR="00674A0F" w:rsidP="000F289B">
      <w:pPr>
        <w:ind w:firstLine="709"/>
        <w:jc w:val="both"/>
        <w:rPr>
          <w:sz w:val="28"/>
          <w:szCs w:val="28"/>
        </w:rPr>
      </w:pPr>
      <w:r w:rsidRPr="0065542C">
        <w:rPr>
          <w:sz w:val="28"/>
          <w:szCs w:val="28"/>
        </w:rPr>
        <w:t>Суд приходит</w:t>
      </w:r>
      <w:r w:rsidRPr="00674A0F">
        <w:rPr>
          <w:sz w:val="28"/>
          <w:szCs w:val="28"/>
        </w:rPr>
        <w:t xml:space="preserve"> к выводу, чт</w:t>
      </w:r>
      <w:r>
        <w:rPr>
          <w:sz w:val="28"/>
          <w:szCs w:val="28"/>
        </w:rPr>
        <w:t xml:space="preserve">о </w:t>
      </w:r>
      <w:r w:rsidR="00D11D4C">
        <w:rPr>
          <w:sz w:val="28"/>
          <w:szCs w:val="28"/>
        </w:rPr>
        <w:t xml:space="preserve">выдвинутое подозрение, </w:t>
      </w:r>
      <w:r>
        <w:rPr>
          <w:sz w:val="28"/>
          <w:szCs w:val="28"/>
        </w:rPr>
        <w:t>с которым согласился</w:t>
      </w:r>
      <w:r w:rsidR="000F289B">
        <w:rPr>
          <w:sz w:val="28"/>
          <w:szCs w:val="28"/>
        </w:rPr>
        <w:t xml:space="preserve"> </w:t>
      </w:r>
      <w:r w:rsidRPr="00674A0F">
        <w:rPr>
          <w:sz w:val="28"/>
          <w:szCs w:val="28"/>
        </w:rPr>
        <w:t>под</w:t>
      </w:r>
      <w:r>
        <w:rPr>
          <w:sz w:val="28"/>
          <w:szCs w:val="28"/>
        </w:rPr>
        <w:t xml:space="preserve">озреваемый </w:t>
      </w:r>
      <w:r>
        <w:rPr>
          <w:color w:val="0070C0"/>
          <w:sz w:val="28"/>
          <w:szCs w:val="28"/>
        </w:rPr>
        <w:t>Абдусаламов</w:t>
      </w:r>
      <w:r>
        <w:rPr>
          <w:color w:val="0070C0"/>
          <w:sz w:val="28"/>
          <w:szCs w:val="28"/>
        </w:rPr>
        <w:t xml:space="preserve"> С.А.</w:t>
      </w:r>
      <w:r w:rsidRPr="00674A0F">
        <w:rPr>
          <w:color w:val="0070C0"/>
          <w:sz w:val="28"/>
          <w:szCs w:val="28"/>
          <w:lang w:bidi="ru-RU"/>
        </w:rPr>
        <w:t>,</w:t>
      </w:r>
      <w:r w:rsidRPr="00674A0F">
        <w:rPr>
          <w:color w:val="0070C0"/>
          <w:sz w:val="28"/>
          <w:szCs w:val="28"/>
        </w:rPr>
        <w:t xml:space="preserve"> </w:t>
      </w:r>
      <w:r w:rsidRPr="00674A0F">
        <w:rPr>
          <w:sz w:val="28"/>
          <w:szCs w:val="28"/>
        </w:rPr>
        <w:t xml:space="preserve">обоснованно и подтверждается собранными по делу доказательствами, приведенными в </w:t>
      </w:r>
      <w:r>
        <w:rPr>
          <w:sz w:val="28"/>
          <w:szCs w:val="28"/>
        </w:rPr>
        <w:t xml:space="preserve">постановлении старшего следователя следственного отдела по Киевскому району </w:t>
      </w:r>
      <w:r w:rsidR="000F289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г. Симферополя ГСУ СК России по Республике Крым и г. Севастополю старшего лейтенанта юстиции </w:t>
      </w:r>
      <w:r>
        <w:rPr>
          <w:sz w:val="28"/>
          <w:szCs w:val="28"/>
        </w:rPr>
        <w:t>Гаджимагомедова</w:t>
      </w:r>
      <w:r>
        <w:rPr>
          <w:sz w:val="28"/>
          <w:szCs w:val="28"/>
        </w:rPr>
        <w:t xml:space="preserve"> М.К. о возбуждении перед судом ходатайства о прекращении уголовного дела и уголовного преследования</w:t>
      </w:r>
      <w:r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Абдусаламова</w:t>
      </w:r>
      <w:r>
        <w:rPr>
          <w:sz w:val="28"/>
          <w:szCs w:val="28"/>
        </w:rPr>
        <w:t xml:space="preserve"> С.А. и назначении ему меры уголовно-правового характера в виде судебного штрафа и </w:t>
      </w:r>
      <w:r>
        <w:rPr>
          <w:sz w:val="28"/>
          <w:szCs w:val="28"/>
        </w:rPr>
        <w:t>исследованными</w:t>
      </w:r>
      <w:r>
        <w:rPr>
          <w:sz w:val="28"/>
          <w:szCs w:val="28"/>
        </w:rPr>
        <w:t xml:space="preserve"> в судебном заседании.  </w:t>
      </w:r>
    </w:p>
    <w:p w:rsidR="000758EC" w:rsidP="000758EC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Pr="00674A0F">
        <w:rPr>
          <w:sz w:val="28"/>
          <w:szCs w:val="28"/>
        </w:rPr>
        <w:t>под</w:t>
      </w:r>
      <w:r>
        <w:rPr>
          <w:sz w:val="28"/>
          <w:szCs w:val="28"/>
        </w:rPr>
        <w:t xml:space="preserve">озреваемого </w:t>
      </w:r>
      <w:r>
        <w:rPr>
          <w:color w:val="0070C0"/>
          <w:sz w:val="28"/>
          <w:szCs w:val="28"/>
        </w:rPr>
        <w:t>Абдусаламова</w:t>
      </w:r>
      <w:r>
        <w:rPr>
          <w:color w:val="0070C0"/>
          <w:sz w:val="28"/>
          <w:szCs w:val="28"/>
        </w:rPr>
        <w:t xml:space="preserve"> С.А.</w:t>
      </w:r>
      <w:r w:rsidRPr="00B65932">
        <w:rPr>
          <w:sz w:val="28"/>
          <w:szCs w:val="28"/>
        </w:rPr>
        <w:t xml:space="preserve"> </w:t>
      </w:r>
      <w:r w:rsidRPr="00B65932">
        <w:rPr>
          <w:sz w:val="28"/>
          <w:szCs w:val="28"/>
        </w:rPr>
        <w:t xml:space="preserve">верно квалифицированы </w:t>
      </w:r>
      <w:r>
        <w:rPr>
          <w:sz w:val="28"/>
          <w:szCs w:val="28"/>
        </w:rPr>
        <w:t xml:space="preserve">органами предварительного расследования </w:t>
      </w:r>
      <w:r w:rsidRPr="00674A0F">
        <w:rPr>
          <w:sz w:val="28"/>
          <w:szCs w:val="28"/>
        </w:rPr>
        <w:t>по</w:t>
      </w:r>
      <w:r w:rsidRPr="00674A0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ч. 3 ст. 30, ч. 1 ст. 291.2 УК РФ, то есть покушение на мелкое взяточничество, </w:t>
      </w:r>
      <w:r w:rsidRPr="00055092">
        <w:rPr>
          <w:sz w:val="28"/>
          <w:szCs w:val="28"/>
        </w:rPr>
        <w:t>то есть умышленные действия ли</w:t>
      </w:r>
      <w:r>
        <w:rPr>
          <w:sz w:val="28"/>
          <w:szCs w:val="28"/>
        </w:rPr>
        <w:t>ц</w:t>
      </w:r>
      <w:r w:rsidRPr="00055092">
        <w:rPr>
          <w:sz w:val="28"/>
          <w:szCs w:val="28"/>
        </w:rPr>
        <w:t>а, непосредственно направленные на дачу взятки лично в размере</w:t>
      </w:r>
      <w:r>
        <w:rPr>
          <w:sz w:val="28"/>
          <w:szCs w:val="28"/>
        </w:rPr>
        <w:t xml:space="preserve">, не превышающем десяти тысяч рублей, при этом преступление не было доведено до конца по независящим от него обстоятельствам.  </w:t>
      </w:r>
    </w:p>
    <w:p w:rsidR="008530C1" w:rsidRPr="00DA126B" w:rsidP="008530C1">
      <w:pPr>
        <w:tabs>
          <w:tab w:val="left" w:pos="-851"/>
        </w:tabs>
        <w:ind w:firstLine="709"/>
        <w:jc w:val="both"/>
        <w:rPr>
          <w:rFonts w:eastAsia="Calibri"/>
          <w:sz w:val="28"/>
          <w:szCs w:val="28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 xml:space="preserve">Согласно ст. </w:t>
      </w:r>
      <w:hyperlink r:id="rId5" w:tgtFrame="_blank" w:tooltip="УК РФ &gt;  Общая часть &gt; Раздел IV. &lt;span class=" w:history="1">
        <w:r w:rsidRPr="00DA126B">
          <w:rPr>
            <w:rFonts w:eastAsia="Calibri"/>
            <w:sz w:val="28"/>
            <w:szCs w:val="28"/>
            <w:bdr w:val="none" w:sz="0" w:space="0" w:color="auto" w:frame="1"/>
          </w:rPr>
          <w:t>76.2 УК РФ</w:t>
        </w:r>
      </w:hyperlink>
      <w:r w:rsidRPr="00DA126B">
        <w:rPr>
          <w:rFonts w:eastAsia="Calibri"/>
          <w:sz w:val="28"/>
          <w:szCs w:val="28"/>
          <w:shd w:val="clear" w:color="auto" w:fill="FFFFFF"/>
        </w:rPr>
        <w:t xml:space="preserve"> л</w:t>
      </w:r>
      <w:r w:rsidRPr="00DA126B">
        <w:rPr>
          <w:rFonts w:eastAsia="Calibri"/>
          <w:sz w:val="28"/>
          <w:szCs w:val="28"/>
        </w:rPr>
        <w:t>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  <w:r w:rsidR="00192C02">
        <w:rPr>
          <w:rFonts w:eastAsia="Calibri"/>
          <w:sz w:val="28"/>
          <w:szCs w:val="28"/>
        </w:rPr>
        <w:t xml:space="preserve"> </w:t>
      </w:r>
    </w:p>
    <w:p w:rsidR="008530C1" w:rsidP="00192C02">
      <w:pPr>
        <w:ind w:firstLine="709"/>
        <w:jc w:val="both"/>
        <w:rPr>
          <w:rFonts w:eastAsia="Calibri"/>
          <w:sz w:val="28"/>
          <w:szCs w:val="28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 xml:space="preserve">В соответствии со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eastAsia="Calibri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 </w:t>
      </w:r>
      <w:r w:rsidRPr="00DA126B">
        <w:rPr>
          <w:rFonts w:eastAsia="Calibri"/>
          <w:sz w:val="28"/>
          <w:szCs w:val="28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6" w:history="1">
        <w:r w:rsidRPr="00DA126B">
          <w:rPr>
            <w:rFonts w:eastAsia="Calibri"/>
            <w:sz w:val="28"/>
            <w:szCs w:val="28"/>
          </w:rPr>
          <w:t>статьей 76.2</w:t>
        </w:r>
      </w:hyperlink>
      <w:r w:rsidRPr="00DA126B">
        <w:rPr>
          <w:rFonts w:eastAsia="Calibri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</w:t>
      </w:r>
      <w:r w:rsidRPr="00DA126B">
        <w:rPr>
          <w:rFonts w:eastAsia="Calibri"/>
          <w:sz w:val="28"/>
          <w:szCs w:val="28"/>
        </w:rPr>
        <w:t xml:space="preserve">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653B51" w:rsidP="00192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этом, как указал Верховный Суд Российской Федерации в п</w:t>
      </w:r>
      <w:r w:rsidR="00192C02">
        <w:rPr>
          <w:sz w:val="28"/>
          <w:szCs w:val="28"/>
        </w:rPr>
        <w:t>ункте</w:t>
      </w:r>
      <w:r>
        <w:rPr>
          <w:sz w:val="28"/>
          <w:szCs w:val="28"/>
        </w:rPr>
        <w:t xml:space="preserve"> 1 «Обзора судебной практики освобождения от уголовной ответственности с назначением судебного штрафа (статья 76.2 УК РФ)», утвержденной Президиумом Верховного Суда Российской Федерации 10 июля 2019 года, закон не содержит запрета на возможность освобождения от уголовной ответственности с назначением судебного штрафа при соблюдении предусмотренных </w:t>
      </w:r>
      <w:hyperlink r:id="rId7" w:history="1">
        <w:r>
          <w:rPr>
            <w:color w:val="0000FF"/>
            <w:sz w:val="28"/>
            <w:szCs w:val="28"/>
          </w:rPr>
          <w:t>ст. 76.2</w:t>
        </w:r>
      </w:hyperlink>
      <w:r>
        <w:rPr>
          <w:sz w:val="28"/>
          <w:szCs w:val="28"/>
        </w:rPr>
        <w:t xml:space="preserve"> УК РФ условий и в</w:t>
      </w:r>
      <w:r>
        <w:rPr>
          <w:sz w:val="28"/>
          <w:szCs w:val="28"/>
        </w:rPr>
        <w:t xml:space="preserve"> тех случаях, когда диспозиция соответствующей статьи Уголовного </w:t>
      </w:r>
      <w:hyperlink r:id="rId8" w:history="1">
        <w:r>
          <w:rPr>
            <w:color w:val="0000FF"/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РФ не предусматривает причинение ущерба или иного вреда в качестве обязательного признака объективной стороны преступления (преступления с формальным составом).</w:t>
      </w:r>
    </w:p>
    <w:p w:rsidR="00B65932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Преступление, предусмотренное ч. 3 ст. 30, ч. 1 ст. 291.2 УК РФ, в совершении которого подозревается </w:t>
      </w:r>
      <w:r>
        <w:rPr>
          <w:rFonts w:eastAsia="Calibri"/>
          <w:sz w:val="28"/>
          <w:szCs w:val="28"/>
          <w:shd w:val="clear" w:color="auto" w:fill="FFFFFF"/>
        </w:rPr>
        <w:t>Абдусаламов</w:t>
      </w:r>
      <w:r>
        <w:rPr>
          <w:rFonts w:eastAsia="Calibri"/>
          <w:sz w:val="28"/>
          <w:szCs w:val="28"/>
          <w:shd w:val="clear" w:color="auto" w:fill="FFFFFF"/>
        </w:rPr>
        <w:t xml:space="preserve"> С.А., в соответствии с частью 2 ст. 15 УК РФ относится к преступлениям небольшой тяжести.   </w:t>
      </w:r>
    </w:p>
    <w:p w:rsidR="006C7485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Подозреваемый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>Абдусаламов</w:t>
      </w:r>
      <w:r>
        <w:rPr>
          <w:rFonts w:eastAsia="Calibri"/>
          <w:sz w:val="28"/>
          <w:szCs w:val="28"/>
          <w:shd w:val="clear" w:color="auto" w:fill="FFFFFF"/>
        </w:rPr>
        <w:t xml:space="preserve"> С.А. </w:t>
      </w:r>
      <w:r w:rsidR="0059215C">
        <w:rPr>
          <w:rFonts w:eastAsia="Calibri"/>
          <w:sz w:val="28"/>
          <w:szCs w:val="28"/>
          <w:shd w:val="clear" w:color="auto" w:fill="FFFFFF"/>
        </w:rPr>
        <w:t xml:space="preserve">преступление </w:t>
      </w:r>
      <w:r>
        <w:rPr>
          <w:rFonts w:eastAsia="Calibri"/>
          <w:sz w:val="28"/>
          <w:szCs w:val="28"/>
          <w:shd w:val="clear" w:color="auto" w:fill="FFFFFF"/>
        </w:rPr>
        <w:t xml:space="preserve">совершил </w:t>
      </w:r>
      <w:r w:rsidR="0059215C">
        <w:rPr>
          <w:rFonts w:eastAsia="Calibri"/>
          <w:sz w:val="28"/>
          <w:szCs w:val="28"/>
          <w:shd w:val="clear" w:color="auto" w:fill="FFFFFF"/>
        </w:rPr>
        <w:t xml:space="preserve">впервые. </w:t>
      </w:r>
    </w:p>
    <w:p w:rsidR="00E51F9D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Кроме того, подозреваемый </w:t>
      </w:r>
      <w:r>
        <w:rPr>
          <w:rFonts w:eastAsia="Calibri"/>
          <w:sz w:val="28"/>
          <w:szCs w:val="28"/>
          <w:shd w:val="clear" w:color="auto" w:fill="FFFFFF"/>
        </w:rPr>
        <w:t>Абдусаламов</w:t>
      </w:r>
      <w:r>
        <w:rPr>
          <w:rFonts w:eastAsia="Calibri"/>
          <w:sz w:val="28"/>
          <w:szCs w:val="28"/>
          <w:shd w:val="clear" w:color="auto" w:fill="FFFFFF"/>
        </w:rPr>
        <w:t xml:space="preserve"> С.А. загладил причиненный преступлением </w:t>
      </w:r>
      <w:r w:rsidR="00FD31C4">
        <w:rPr>
          <w:rFonts w:eastAsia="Calibri"/>
          <w:sz w:val="28"/>
          <w:szCs w:val="28"/>
          <w:shd w:val="clear" w:color="auto" w:fill="FFFFFF"/>
        </w:rPr>
        <w:t>вред путем принесения письменных извинений в адрес ГИБДД МВД России по г. Симферополю, а также путем перечисления денежных сре</w:t>
      </w:r>
      <w:r w:rsidR="00FD31C4">
        <w:rPr>
          <w:rFonts w:eastAsia="Calibri"/>
          <w:sz w:val="28"/>
          <w:szCs w:val="28"/>
          <w:shd w:val="clear" w:color="auto" w:fill="FFFFFF"/>
        </w:rPr>
        <w:t>дств в р</w:t>
      </w:r>
      <w:r w:rsidR="00FD31C4">
        <w:rPr>
          <w:rFonts w:eastAsia="Calibri"/>
          <w:sz w:val="28"/>
          <w:szCs w:val="28"/>
          <w:shd w:val="clear" w:color="auto" w:fill="FFFFFF"/>
        </w:rPr>
        <w:t>азмере 5000,00 руб. на счет ГБУ РК «Чернышевский детский дом» в качестве благотворительности.</w:t>
      </w:r>
    </w:p>
    <w:p w:rsidR="00E51F9D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В судебном заседании </w:t>
      </w:r>
      <w:r>
        <w:rPr>
          <w:rFonts w:eastAsia="Calibri"/>
          <w:sz w:val="28"/>
          <w:szCs w:val="28"/>
          <w:shd w:val="clear" w:color="auto" w:fill="FFFFFF"/>
        </w:rPr>
        <w:t>подозреваемый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>Абдусаламов</w:t>
      </w:r>
      <w:r>
        <w:rPr>
          <w:rFonts w:eastAsia="Calibri"/>
          <w:sz w:val="28"/>
          <w:szCs w:val="28"/>
          <w:shd w:val="clear" w:color="auto" w:fill="FFFFFF"/>
        </w:rPr>
        <w:t xml:space="preserve"> С.А. согласился на прекращение уголовного дела и уголовного преследования в связи с назначением ему меры уголовно-правового характера в виде судебного штрафа. </w:t>
      </w:r>
    </w:p>
    <w:p w:rsidR="00E51F9D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Мировым судьей не установлены иные основания для прекращения уголовного дела в отношении </w:t>
      </w:r>
      <w:r>
        <w:rPr>
          <w:rFonts w:eastAsia="Calibri"/>
          <w:sz w:val="28"/>
          <w:szCs w:val="28"/>
          <w:shd w:val="clear" w:color="auto" w:fill="FFFFFF"/>
        </w:rPr>
        <w:t>Абдусаламова</w:t>
      </w:r>
      <w:r>
        <w:rPr>
          <w:rFonts w:eastAsia="Calibri"/>
          <w:sz w:val="28"/>
          <w:szCs w:val="28"/>
          <w:shd w:val="clear" w:color="auto" w:fill="FFFFFF"/>
        </w:rPr>
        <w:t xml:space="preserve"> С.А. </w:t>
      </w:r>
    </w:p>
    <w:p w:rsidR="004C7CC2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>Учитывая, что под</w:t>
      </w:r>
      <w:r w:rsidR="00B65932">
        <w:rPr>
          <w:rFonts w:eastAsia="Calibri"/>
          <w:sz w:val="28"/>
          <w:szCs w:val="28"/>
          <w:shd w:val="clear" w:color="auto" w:fill="FFFFFF"/>
        </w:rPr>
        <w:t xml:space="preserve">озреваемый </w:t>
      </w:r>
      <w:r w:rsidR="00B65932">
        <w:rPr>
          <w:rFonts w:eastAsia="Calibri"/>
          <w:sz w:val="28"/>
          <w:szCs w:val="28"/>
          <w:shd w:val="clear" w:color="auto" w:fill="FFFFFF"/>
        </w:rPr>
        <w:t>Абдусаламов</w:t>
      </w:r>
      <w:r w:rsidR="00B65932">
        <w:rPr>
          <w:rFonts w:eastAsia="Calibri"/>
          <w:sz w:val="28"/>
          <w:szCs w:val="28"/>
          <w:shd w:val="clear" w:color="auto" w:fill="FFFFFF"/>
        </w:rPr>
        <w:t xml:space="preserve"> С.А. </w:t>
      </w:r>
      <w:r w:rsidRPr="00DA126B">
        <w:rPr>
          <w:sz w:val="28"/>
          <w:szCs w:val="28"/>
        </w:rPr>
        <w:t>в</w:t>
      </w:r>
      <w:r w:rsidRPr="00DA126B">
        <w:rPr>
          <w:rFonts w:eastAsia="Calibri"/>
          <w:sz w:val="28"/>
          <w:szCs w:val="28"/>
          <w:shd w:val="clear" w:color="auto" w:fill="FFFFFF"/>
        </w:rPr>
        <w:t>первые совершил преступление небольшой тяжести, вину свою признал полностью и в содеянном раскаял</w:t>
      </w:r>
      <w:r w:rsidR="00653B51">
        <w:rPr>
          <w:rFonts w:eastAsia="Calibri"/>
          <w:sz w:val="28"/>
          <w:szCs w:val="28"/>
          <w:shd w:val="clear" w:color="auto" w:fill="FFFFFF"/>
        </w:rPr>
        <w:t>с</w:t>
      </w:r>
      <w:r w:rsidR="00B65932">
        <w:rPr>
          <w:rFonts w:eastAsia="Calibri"/>
          <w:sz w:val="28"/>
          <w:szCs w:val="28"/>
          <w:shd w:val="clear" w:color="auto" w:fill="FFFFFF"/>
        </w:rPr>
        <w:t>я</w:t>
      </w:r>
      <w:r w:rsidRPr="00DA126B">
        <w:rPr>
          <w:rFonts w:eastAsia="Calibri"/>
          <w:sz w:val="28"/>
          <w:szCs w:val="28"/>
          <w:shd w:val="clear" w:color="auto" w:fill="FFFFFF"/>
        </w:rPr>
        <w:t>,</w:t>
      </w:r>
      <w:r w:rsidRPr="00DA126B">
        <w:rPr>
          <w:sz w:val="28"/>
          <w:szCs w:val="28"/>
          <w:shd w:val="clear" w:color="auto" w:fill="FFFFFF"/>
        </w:rPr>
        <w:t xml:space="preserve"> </w:t>
      </w:r>
      <w:r w:rsidRPr="00DA126B">
        <w:rPr>
          <w:rFonts w:eastAsia="Calibri"/>
          <w:sz w:val="28"/>
          <w:szCs w:val="28"/>
          <w:shd w:val="clear" w:color="auto" w:fill="FFFFFF"/>
        </w:rPr>
        <w:t>ранее не судим,</w:t>
      </w:r>
      <w:r w:rsidR="00653B51">
        <w:rPr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 xml:space="preserve">загладил </w:t>
      </w:r>
      <w:r w:rsidRPr="00DA126B">
        <w:rPr>
          <w:rFonts w:eastAsia="Calibri"/>
          <w:sz w:val="28"/>
          <w:szCs w:val="28"/>
          <w:shd w:val="clear" w:color="auto" w:fill="FFFFFF"/>
        </w:rPr>
        <w:t>вред причиненный преступлением</w:t>
      </w:r>
      <w:r>
        <w:rPr>
          <w:rFonts w:eastAsia="Calibri"/>
          <w:sz w:val="28"/>
          <w:szCs w:val="28"/>
          <w:shd w:val="clear" w:color="auto" w:fill="FFFFFF"/>
        </w:rPr>
        <w:t xml:space="preserve"> путем принесения письменных извинений в адрес </w:t>
      </w:r>
      <w:r w:rsidR="006C7485">
        <w:rPr>
          <w:rFonts w:eastAsia="Calibri"/>
          <w:sz w:val="28"/>
          <w:szCs w:val="28"/>
          <w:shd w:val="clear" w:color="auto" w:fill="FFFFFF"/>
        </w:rPr>
        <w:t xml:space="preserve">ГИБДД МВД России по </w:t>
      </w:r>
      <w:r w:rsidR="002C3185">
        <w:rPr>
          <w:rFonts w:eastAsia="Calibri"/>
          <w:sz w:val="28"/>
          <w:szCs w:val="28"/>
          <w:shd w:val="clear" w:color="auto" w:fill="FFFFFF"/>
        </w:rPr>
        <w:t xml:space="preserve">                  </w:t>
      </w:r>
      <w:r w:rsidR="006C7485">
        <w:rPr>
          <w:rFonts w:eastAsia="Calibri"/>
          <w:sz w:val="28"/>
          <w:szCs w:val="28"/>
          <w:shd w:val="clear" w:color="auto" w:fill="FFFFFF"/>
        </w:rPr>
        <w:t xml:space="preserve">г. Симферополю, а также </w:t>
      </w:r>
      <w:r w:rsidR="00192C02">
        <w:rPr>
          <w:rFonts w:eastAsia="Calibri"/>
          <w:sz w:val="28"/>
          <w:szCs w:val="28"/>
          <w:shd w:val="clear" w:color="auto" w:fill="FFFFFF"/>
        </w:rPr>
        <w:t>перечислил денежные средства в размере 5000,00 руб. на счет ГБУ РК «Чернышевский детский дом» в качестве благотворительности</w:t>
      </w:r>
      <w:r>
        <w:rPr>
          <w:rFonts w:eastAsia="Calibri"/>
          <w:sz w:val="28"/>
          <w:szCs w:val="28"/>
          <w:shd w:val="clear" w:color="auto" w:fill="FFFFFF"/>
        </w:rPr>
        <w:t xml:space="preserve">, </w:t>
      </w:r>
      <w:r w:rsidRPr="00DA126B">
        <w:rPr>
          <w:rFonts w:eastAsia="Calibri"/>
          <w:sz w:val="28"/>
          <w:szCs w:val="28"/>
          <w:shd w:val="clear" w:color="auto" w:fill="FFFFFF"/>
        </w:rPr>
        <w:t>то имеются все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 основания</w:t>
      </w:r>
      <w:r>
        <w:rPr>
          <w:rFonts w:eastAsia="Calibri"/>
          <w:sz w:val="28"/>
          <w:szCs w:val="28"/>
          <w:shd w:val="clear" w:color="auto" w:fill="FFFFFF"/>
        </w:rPr>
        <w:t xml:space="preserve">, предусмотренные ст. 76.2 УК РФ,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для </w:t>
      </w:r>
      <w:r w:rsidR="00FD31C4">
        <w:rPr>
          <w:rFonts w:eastAsia="Calibri"/>
          <w:sz w:val="28"/>
          <w:szCs w:val="28"/>
          <w:shd w:val="clear" w:color="auto" w:fill="FFFFFF"/>
        </w:rPr>
        <w:t xml:space="preserve">удовлетворения ходатайства старшего следователя </w:t>
      </w:r>
      <w:r w:rsidR="0059215C">
        <w:rPr>
          <w:rFonts w:eastAsia="Calibri"/>
          <w:sz w:val="28"/>
          <w:szCs w:val="28"/>
          <w:shd w:val="clear" w:color="auto" w:fill="FFFFFF"/>
        </w:rPr>
        <w:t xml:space="preserve">старшего лейтенанта юстиции </w:t>
      </w:r>
      <w:r w:rsidR="00FD31C4">
        <w:rPr>
          <w:rFonts w:eastAsia="Calibri"/>
          <w:sz w:val="28"/>
          <w:szCs w:val="28"/>
          <w:shd w:val="clear" w:color="auto" w:fill="FFFFFF"/>
        </w:rPr>
        <w:t>Гаджимагомедова</w:t>
      </w:r>
      <w:r w:rsidR="00FD31C4">
        <w:rPr>
          <w:rFonts w:eastAsia="Calibri"/>
          <w:sz w:val="28"/>
          <w:szCs w:val="28"/>
          <w:shd w:val="clear" w:color="auto" w:fill="FFFFFF"/>
        </w:rPr>
        <w:t xml:space="preserve"> М.К.</w:t>
      </w:r>
      <w:r>
        <w:rPr>
          <w:rFonts w:eastAsia="Calibri"/>
          <w:sz w:val="28"/>
          <w:szCs w:val="28"/>
          <w:shd w:val="clear" w:color="auto" w:fill="FFFFFF"/>
        </w:rPr>
        <w:t xml:space="preserve"> и</w:t>
      </w:r>
      <w:r w:rsidR="00FD31C4">
        <w:rPr>
          <w:rFonts w:eastAsia="Calibri"/>
          <w:sz w:val="28"/>
          <w:szCs w:val="28"/>
          <w:shd w:val="clear" w:color="auto" w:fill="FFFFFF"/>
        </w:rPr>
        <w:t xml:space="preserve"> освобождения </w:t>
      </w:r>
      <w:r w:rsidR="00FD31C4">
        <w:rPr>
          <w:rFonts w:eastAsia="Calibri"/>
          <w:sz w:val="28"/>
          <w:szCs w:val="28"/>
          <w:shd w:val="clear" w:color="auto" w:fill="FFFFFF"/>
        </w:rPr>
        <w:t>Абдусаламова</w:t>
      </w:r>
      <w:r w:rsidR="00FD31C4">
        <w:rPr>
          <w:rFonts w:eastAsia="Calibri"/>
          <w:sz w:val="28"/>
          <w:szCs w:val="28"/>
          <w:shd w:val="clear" w:color="auto" w:fill="FFFFFF"/>
        </w:rPr>
        <w:t xml:space="preserve"> С.А. от уголовной ответственности </w:t>
      </w:r>
      <w:r w:rsidR="003C7229">
        <w:rPr>
          <w:rFonts w:eastAsia="Calibri"/>
          <w:sz w:val="28"/>
          <w:szCs w:val="28"/>
          <w:shd w:val="clear" w:color="auto" w:fill="FFFFFF"/>
        </w:rPr>
        <w:t xml:space="preserve">с назначением </w:t>
      </w:r>
      <w:r w:rsidR="0059215C">
        <w:rPr>
          <w:rFonts w:eastAsia="Calibri"/>
          <w:sz w:val="28"/>
          <w:szCs w:val="28"/>
          <w:shd w:val="clear" w:color="auto" w:fill="FFFFFF"/>
        </w:rPr>
        <w:t xml:space="preserve">ему </w:t>
      </w:r>
      <w:r w:rsidR="003C7229">
        <w:rPr>
          <w:rFonts w:eastAsia="Calibri"/>
          <w:sz w:val="28"/>
          <w:szCs w:val="28"/>
          <w:shd w:val="clear" w:color="auto" w:fill="FFFFFF"/>
        </w:rPr>
        <w:t>меры уголовно-правового ха</w:t>
      </w:r>
      <w:r>
        <w:rPr>
          <w:rFonts w:eastAsia="Calibri"/>
          <w:sz w:val="28"/>
          <w:szCs w:val="28"/>
          <w:shd w:val="clear" w:color="auto" w:fill="FFFFFF"/>
        </w:rPr>
        <w:t xml:space="preserve">рактера в виде судебного штрафа. </w:t>
      </w:r>
    </w:p>
    <w:p w:rsidR="008530C1" w:rsidRPr="00DA126B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 xml:space="preserve">Таким образом, мировой судья считает, что все предусмотренные законом условия соблюдены,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уголовное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дело, возможно прекратить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с назначением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 меры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уголовно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-правового характера в виде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судебного штрафа</w:t>
      </w:r>
      <w:r>
        <w:rPr>
          <w:rFonts w:eastAsia="Calibri"/>
          <w:bCs/>
          <w:sz w:val="28"/>
          <w:szCs w:val="28"/>
          <w:bdr w:val="none" w:sz="0" w:space="0" w:color="auto" w:frame="1"/>
        </w:rPr>
        <w:t xml:space="preserve"> как справедливой и достаточной для достижения задач уголовного закона, в том числе предупреждения совершения новых преступлений</w:t>
      </w:r>
      <w:r w:rsidRPr="00DA126B">
        <w:rPr>
          <w:rFonts w:eastAsia="Calibri"/>
          <w:sz w:val="28"/>
          <w:szCs w:val="28"/>
          <w:shd w:val="clear" w:color="auto" w:fill="FFFFFF"/>
        </w:rPr>
        <w:t>.</w:t>
      </w:r>
    </w:p>
    <w:p w:rsidR="008530C1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Определяя размер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судебного штрафа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,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суд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учитывает тяжесть совершенного преступления, </w:t>
      </w:r>
      <w:r w:rsidR="00FD31C4">
        <w:rPr>
          <w:rFonts w:eastAsia="Calibri"/>
          <w:sz w:val="28"/>
          <w:szCs w:val="28"/>
          <w:shd w:val="clear" w:color="auto" w:fill="FFFFFF"/>
        </w:rPr>
        <w:t xml:space="preserve">личность подозреваемого, который </w:t>
      </w:r>
      <w:r>
        <w:rPr>
          <w:rFonts w:eastAsia="Calibri"/>
          <w:sz w:val="28"/>
          <w:szCs w:val="28"/>
          <w:shd w:val="clear" w:color="auto" w:fill="FFFFFF"/>
        </w:rPr>
        <w:t xml:space="preserve">вину в совершении инкриминируемого преступления признал полностью, раскаялся, </w:t>
      </w:r>
      <w:r w:rsidR="00876B70">
        <w:rPr>
          <w:rFonts w:eastAsia="Calibri"/>
          <w:sz w:val="28"/>
          <w:szCs w:val="28"/>
          <w:shd w:val="clear" w:color="auto" w:fill="FFFFFF"/>
        </w:rPr>
        <w:t xml:space="preserve">по месту жительства характеризуется положительно,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на учете у врача психиатра и нарколога не состоит, </w:t>
      </w:r>
      <w:r w:rsidR="00FD31C4">
        <w:rPr>
          <w:rFonts w:eastAsia="Calibri"/>
          <w:sz w:val="28"/>
          <w:szCs w:val="28"/>
          <w:shd w:val="clear" w:color="auto" w:fill="FFFFFF"/>
        </w:rPr>
        <w:t xml:space="preserve">женат, </w:t>
      </w:r>
      <w:r w:rsidR="006558C6">
        <w:rPr>
          <w:rFonts w:eastAsia="Calibri"/>
          <w:sz w:val="28"/>
          <w:szCs w:val="28"/>
          <w:shd w:val="clear" w:color="auto" w:fill="FFFFFF"/>
        </w:rPr>
        <w:t xml:space="preserve">имеет на иждивении </w:t>
      </w:r>
      <w:r w:rsidR="00FD31C4">
        <w:rPr>
          <w:rFonts w:eastAsia="Calibri"/>
          <w:sz w:val="28"/>
          <w:szCs w:val="28"/>
          <w:shd w:val="clear" w:color="auto" w:fill="FFFFFF"/>
        </w:rPr>
        <w:t xml:space="preserve">трех несовершеннолетних детей, </w:t>
      </w:r>
      <w:r w:rsidRPr="0059215C" w:rsidR="00FD31C4">
        <w:rPr>
          <w:rFonts w:eastAsia="Calibri"/>
          <w:sz w:val="28"/>
          <w:szCs w:val="28"/>
          <w:shd w:val="clear" w:color="auto" w:fill="FFFFFF"/>
        </w:rPr>
        <w:t>официально не трудоустроен</w:t>
      </w:r>
      <w:r w:rsidRPr="0059215C" w:rsidR="006558C6">
        <w:rPr>
          <w:rFonts w:eastAsia="Calibri"/>
          <w:sz w:val="28"/>
          <w:szCs w:val="28"/>
          <w:shd w:val="clear" w:color="auto" w:fill="FFFFFF"/>
        </w:rPr>
        <w:t xml:space="preserve">, </w:t>
      </w:r>
      <w:r w:rsidR="006558C6">
        <w:rPr>
          <w:rFonts w:eastAsia="Calibri"/>
          <w:sz w:val="28"/>
          <w:szCs w:val="28"/>
          <w:shd w:val="clear" w:color="auto" w:fill="FFFFFF"/>
        </w:rPr>
        <w:t>однако в судебном заседании пояснил, что имеет возможность оплатить судебный штраф</w:t>
      </w:r>
      <w:r w:rsidR="00876B70">
        <w:rPr>
          <w:rFonts w:eastAsia="Calibri"/>
          <w:sz w:val="28"/>
          <w:szCs w:val="28"/>
          <w:shd w:val="clear" w:color="auto" w:fill="FFFFFF"/>
        </w:rPr>
        <w:t>.</w:t>
      </w:r>
    </w:p>
    <w:p w:rsidR="008530C1" w:rsidRPr="00DA126B" w:rsidP="008530C1">
      <w:pPr>
        <w:tabs>
          <w:tab w:val="left" w:pos="-851"/>
        </w:tabs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Судьбу вещественных доказатель</w:t>
      </w:r>
      <w:r>
        <w:rPr>
          <w:bCs/>
          <w:iCs/>
          <w:sz w:val="28"/>
          <w:szCs w:val="28"/>
        </w:rPr>
        <w:t>ств сл</w:t>
      </w:r>
      <w:r>
        <w:rPr>
          <w:bCs/>
          <w:iCs/>
          <w:sz w:val="28"/>
          <w:szCs w:val="28"/>
        </w:rPr>
        <w:t xml:space="preserve">едует разрешить согласно положений </w:t>
      </w:r>
      <w:r w:rsidRPr="00DA126B">
        <w:rPr>
          <w:bCs/>
          <w:iCs/>
          <w:sz w:val="28"/>
          <w:szCs w:val="28"/>
        </w:rPr>
        <w:t>ст.ст. 81,</w:t>
      </w:r>
      <w:r w:rsidR="006558C6">
        <w:rPr>
          <w:bCs/>
          <w:iCs/>
          <w:sz w:val="28"/>
          <w:szCs w:val="28"/>
        </w:rPr>
        <w:t xml:space="preserve"> </w:t>
      </w:r>
      <w:r w:rsidRPr="00DA126B">
        <w:rPr>
          <w:bCs/>
          <w:iCs/>
          <w:sz w:val="28"/>
          <w:szCs w:val="28"/>
        </w:rPr>
        <w:t>82 УПК РФ</w:t>
      </w:r>
      <w:r>
        <w:rPr>
          <w:bCs/>
          <w:iCs/>
          <w:sz w:val="28"/>
          <w:szCs w:val="28"/>
        </w:rPr>
        <w:t xml:space="preserve">. </w:t>
      </w:r>
    </w:p>
    <w:p w:rsidR="00286A4C" w:rsidP="008530C1">
      <w:pPr>
        <w:ind w:right="-55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М</w:t>
      </w:r>
      <w:r w:rsidRPr="00DA126B" w:rsidR="008530C1">
        <w:rPr>
          <w:sz w:val="28"/>
          <w:szCs w:val="28"/>
        </w:rPr>
        <w:t>ер</w:t>
      </w:r>
      <w:r>
        <w:rPr>
          <w:sz w:val="28"/>
          <w:szCs w:val="28"/>
        </w:rPr>
        <w:t>а</w:t>
      </w:r>
      <w:r w:rsidRPr="00DA126B" w:rsidR="008530C1">
        <w:rPr>
          <w:sz w:val="28"/>
          <w:szCs w:val="28"/>
        </w:rPr>
        <w:t xml:space="preserve"> </w:t>
      </w:r>
      <w:r w:rsidR="006558C6">
        <w:rPr>
          <w:sz w:val="28"/>
          <w:szCs w:val="28"/>
        </w:rPr>
        <w:t xml:space="preserve">пресечения </w:t>
      </w:r>
      <w:r>
        <w:rPr>
          <w:sz w:val="28"/>
          <w:szCs w:val="28"/>
        </w:rPr>
        <w:t xml:space="preserve">в </w:t>
      </w:r>
      <w:r w:rsidR="006558C6">
        <w:rPr>
          <w:sz w:val="28"/>
          <w:szCs w:val="28"/>
        </w:rPr>
        <w:t>о</w:t>
      </w:r>
      <w:r w:rsidRPr="00DA126B" w:rsidR="008530C1">
        <w:rPr>
          <w:bCs/>
          <w:color w:val="000000"/>
          <w:sz w:val="28"/>
          <w:szCs w:val="28"/>
        </w:rPr>
        <w:t>тношении</w:t>
      </w:r>
      <w:r w:rsidR="006558C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Абдусаламова</w:t>
      </w:r>
      <w:r>
        <w:rPr>
          <w:bCs/>
          <w:color w:val="000000"/>
          <w:sz w:val="28"/>
          <w:szCs w:val="28"/>
        </w:rPr>
        <w:t xml:space="preserve"> С.А. </w:t>
      </w:r>
      <w:r w:rsidRPr="00DA126B" w:rsidR="008530C1">
        <w:rPr>
          <w:bCs/>
          <w:color w:val="000000"/>
          <w:sz w:val="28"/>
          <w:szCs w:val="28"/>
        </w:rPr>
        <w:t>не из</w:t>
      </w:r>
      <w:r>
        <w:rPr>
          <w:bCs/>
          <w:color w:val="000000"/>
          <w:sz w:val="28"/>
          <w:szCs w:val="28"/>
        </w:rPr>
        <w:t xml:space="preserve">биралась. </w:t>
      </w:r>
    </w:p>
    <w:p w:rsidR="008530C1" w:rsidRPr="00DA126B" w:rsidP="008530C1">
      <w:pPr>
        <w:ind w:right="-55" w:firstLine="709"/>
        <w:jc w:val="both"/>
        <w:rPr>
          <w:rFonts w:eastAsia="Calibri"/>
          <w:sz w:val="28"/>
          <w:szCs w:val="28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 xml:space="preserve">На основании изложенного, руководствуясь ст. ст. 25.1, 254 </w:t>
      </w:r>
      <w:r w:rsidRPr="00DA126B">
        <w:rPr>
          <w:rFonts w:eastAsia="Calibri"/>
          <w:sz w:val="28"/>
          <w:szCs w:val="28"/>
        </w:rPr>
        <w:t>Уголовно-процессуального кодекса РФ, мировой судья –</w:t>
      </w:r>
    </w:p>
    <w:p w:rsidR="008530C1" w:rsidRPr="00DA126B" w:rsidP="008530C1">
      <w:pPr>
        <w:jc w:val="both"/>
        <w:rPr>
          <w:rFonts w:eastAsia="Calibri"/>
          <w:sz w:val="28"/>
          <w:szCs w:val="28"/>
        </w:rPr>
      </w:pPr>
    </w:p>
    <w:p w:rsidR="008530C1" w:rsidRPr="00DA126B" w:rsidP="008530C1">
      <w:pPr>
        <w:jc w:val="center"/>
        <w:rPr>
          <w:rFonts w:eastAsia="Calibri"/>
          <w:sz w:val="28"/>
          <w:szCs w:val="28"/>
        </w:rPr>
      </w:pP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ПОСТАНОВИЛ:</w:t>
      </w:r>
    </w:p>
    <w:p w:rsidR="008530C1" w:rsidRPr="00DA126B" w:rsidP="008530C1">
      <w:pPr>
        <w:ind w:firstLine="709"/>
        <w:rPr>
          <w:rFonts w:eastAsia="Calibri"/>
          <w:sz w:val="28"/>
          <w:szCs w:val="28"/>
        </w:rPr>
      </w:pPr>
    </w:p>
    <w:p w:rsidR="00286A4C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Ходатайство </w:t>
      </w:r>
      <w:r w:rsidR="0047675A">
        <w:rPr>
          <w:sz w:val="28"/>
          <w:szCs w:val="28"/>
        </w:rPr>
        <w:t xml:space="preserve">старшего следователя следственного отдела по Киевскому району г. Симферополя ГСУ СК России по Республике Крым и г. Севастополю старшего лейтенанта юстиции </w:t>
      </w:r>
      <w:r w:rsidR="0047675A">
        <w:rPr>
          <w:sz w:val="28"/>
          <w:szCs w:val="28"/>
        </w:rPr>
        <w:t>Гаджимагомедова</w:t>
      </w:r>
      <w:r w:rsidR="0047675A">
        <w:rPr>
          <w:sz w:val="28"/>
          <w:szCs w:val="28"/>
        </w:rPr>
        <w:t xml:space="preserve"> М.К. о прекращении уголовного дела и уголовного преследования в отношении </w:t>
      </w:r>
      <w:r w:rsidR="0047675A">
        <w:rPr>
          <w:sz w:val="28"/>
          <w:szCs w:val="28"/>
        </w:rPr>
        <w:t>Абдусаламова</w:t>
      </w:r>
      <w:r w:rsidR="0047675A">
        <w:rPr>
          <w:sz w:val="28"/>
          <w:szCs w:val="28"/>
        </w:rPr>
        <w:t xml:space="preserve"> </w:t>
      </w:r>
      <w:r w:rsidR="0047675A">
        <w:rPr>
          <w:sz w:val="28"/>
          <w:szCs w:val="28"/>
        </w:rPr>
        <w:t>Сухроба</w:t>
      </w:r>
      <w:r w:rsidR="0047675A">
        <w:rPr>
          <w:sz w:val="28"/>
          <w:szCs w:val="28"/>
        </w:rPr>
        <w:t xml:space="preserve"> </w:t>
      </w:r>
      <w:r w:rsidR="0047675A">
        <w:rPr>
          <w:sz w:val="28"/>
          <w:szCs w:val="28"/>
        </w:rPr>
        <w:t>Абдумухтаровича</w:t>
      </w:r>
      <w:r w:rsidR="0047675A">
        <w:rPr>
          <w:sz w:val="28"/>
          <w:szCs w:val="28"/>
        </w:rPr>
        <w:t>, подозреваемого в совершении преступления, предусмотренного ч. 3 ст.</w:t>
      </w:r>
      <w:r w:rsidR="00A53A67">
        <w:rPr>
          <w:sz w:val="28"/>
          <w:szCs w:val="28"/>
        </w:rPr>
        <w:t xml:space="preserve"> </w:t>
      </w:r>
      <w:r w:rsidR="0047675A">
        <w:rPr>
          <w:sz w:val="28"/>
          <w:szCs w:val="28"/>
        </w:rPr>
        <w:t>30, ч. 1 ст. 291.2 УК РФ и назначении ему меры уголовно-правового характера в виде</w:t>
      </w:r>
      <w:r w:rsidR="0047675A">
        <w:rPr>
          <w:sz w:val="28"/>
          <w:szCs w:val="28"/>
        </w:rPr>
        <w:t xml:space="preserve"> судебного штрафа - удовлетворить.  </w:t>
      </w:r>
    </w:p>
    <w:p w:rsidR="008530C1" w:rsidRPr="00DA126B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bCs/>
          <w:sz w:val="28"/>
          <w:szCs w:val="28"/>
          <w:bdr w:val="none" w:sz="0" w:space="0" w:color="auto" w:frame="1"/>
        </w:rPr>
        <w:t>У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головное </w:t>
      </w:r>
      <w:r w:rsidRPr="00DA126B">
        <w:rPr>
          <w:rFonts w:eastAsia="Calibri"/>
          <w:sz w:val="28"/>
          <w:szCs w:val="28"/>
          <w:shd w:val="clear" w:color="auto" w:fill="FFFFFF"/>
        </w:rPr>
        <w:t>дело в отношении</w:t>
      </w:r>
      <w:r w:rsidR="001D2442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47675A">
        <w:rPr>
          <w:rFonts w:eastAsia="Calibri"/>
          <w:sz w:val="28"/>
          <w:szCs w:val="28"/>
          <w:shd w:val="clear" w:color="auto" w:fill="FFFFFF"/>
        </w:rPr>
        <w:t>Абдусаламова</w:t>
      </w:r>
      <w:r w:rsidR="0047675A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47675A">
        <w:rPr>
          <w:rFonts w:eastAsia="Calibri"/>
          <w:sz w:val="28"/>
          <w:szCs w:val="28"/>
          <w:shd w:val="clear" w:color="auto" w:fill="FFFFFF"/>
        </w:rPr>
        <w:t>Сухроба</w:t>
      </w:r>
      <w:r w:rsidR="0047675A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47675A">
        <w:rPr>
          <w:rFonts w:eastAsia="Calibri"/>
          <w:sz w:val="28"/>
          <w:szCs w:val="28"/>
          <w:shd w:val="clear" w:color="auto" w:fill="FFFFFF"/>
        </w:rPr>
        <w:t>Абдумухтаровича</w:t>
      </w:r>
      <w:r w:rsidRPr="00DA126B">
        <w:rPr>
          <w:sz w:val="28"/>
          <w:szCs w:val="28"/>
        </w:rPr>
        <w:t>,</w:t>
      </w:r>
      <w:r w:rsidR="0047675A">
        <w:rPr>
          <w:sz w:val="28"/>
          <w:szCs w:val="28"/>
        </w:rPr>
        <w:t xml:space="preserve"> </w:t>
      </w:r>
      <w:r w:rsidR="002B69B1">
        <w:rPr>
          <w:sz w:val="28"/>
          <w:szCs w:val="28"/>
        </w:rPr>
        <w:t xml:space="preserve"> подозреваемого</w:t>
      </w:r>
      <w:r w:rsidRPr="00DA126B">
        <w:rPr>
          <w:sz w:val="28"/>
          <w:szCs w:val="28"/>
        </w:rPr>
        <w:t xml:space="preserve"> в </w:t>
      </w:r>
      <w:r w:rsidRPr="00DA126B">
        <w:rPr>
          <w:sz w:val="28"/>
          <w:szCs w:val="28"/>
          <w:shd w:val="clear" w:color="auto" w:fill="FFFFFF"/>
        </w:rPr>
        <w:t>совершении преступления, предусмотренного</w:t>
      </w:r>
      <w:r w:rsidRPr="00DA126B">
        <w:rPr>
          <w:sz w:val="28"/>
          <w:szCs w:val="28"/>
        </w:rPr>
        <w:t xml:space="preserve"> ч.</w:t>
      </w:r>
      <w:r w:rsidR="001D2442">
        <w:rPr>
          <w:sz w:val="28"/>
          <w:szCs w:val="28"/>
        </w:rPr>
        <w:t xml:space="preserve"> </w:t>
      </w:r>
      <w:r w:rsidRPr="00DA126B">
        <w:rPr>
          <w:sz w:val="28"/>
          <w:szCs w:val="28"/>
        </w:rPr>
        <w:t>3 ст.</w:t>
      </w:r>
      <w:r w:rsidR="001D2442">
        <w:rPr>
          <w:sz w:val="28"/>
          <w:szCs w:val="28"/>
        </w:rPr>
        <w:t xml:space="preserve"> 3</w:t>
      </w:r>
      <w:r w:rsidR="002B69B1">
        <w:rPr>
          <w:sz w:val="28"/>
          <w:szCs w:val="28"/>
        </w:rPr>
        <w:t xml:space="preserve">0, ч. 1 ст. 291.2 </w:t>
      </w:r>
      <w:r w:rsidRPr="00DA126B">
        <w:rPr>
          <w:rFonts w:eastAsia="Calibri"/>
          <w:sz w:val="28"/>
          <w:szCs w:val="28"/>
        </w:rPr>
        <w:t>УК РФ</w:t>
      </w:r>
      <w:r w:rsidRPr="00DA126B">
        <w:rPr>
          <w:sz w:val="28"/>
          <w:szCs w:val="28"/>
          <w:shd w:val="clear" w:color="auto" w:fill="FFFFFF"/>
        </w:rPr>
        <w:t>,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>п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рекратить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eastAsia="Calibri"/>
            <w:sz w:val="28"/>
            <w:szCs w:val="28"/>
            <w:bdr w:val="none" w:sz="0" w:space="0" w:color="auto" w:frame="1"/>
          </w:rPr>
          <w:t>25.1 Уголовно-процессуального кодекса Российской Федерации</w:t>
        </w:r>
      </w:hyperlink>
      <w:r w:rsidRPr="00DA126B">
        <w:rPr>
          <w:rFonts w:eastAsia="Calibri"/>
          <w:sz w:val="28"/>
          <w:szCs w:val="28"/>
        </w:rPr>
        <w:t>, ст. 76.2 Уголовного кодекса Российской Федерации</w:t>
      </w:r>
      <w:r w:rsidRPr="00DA126B">
        <w:rPr>
          <w:rFonts w:eastAsia="Calibri"/>
          <w:sz w:val="28"/>
          <w:szCs w:val="28"/>
          <w:shd w:val="clear" w:color="auto" w:fill="FFFFFF"/>
        </w:rPr>
        <w:t>.</w:t>
      </w:r>
    </w:p>
    <w:p w:rsidR="008530C1" w:rsidRPr="00DA126B" w:rsidP="008530C1">
      <w:pPr>
        <w:ind w:firstLine="709"/>
        <w:jc w:val="both"/>
        <w:rPr>
          <w:rFonts w:eastAsia="Calibri"/>
          <w:bCs/>
          <w:sz w:val="28"/>
          <w:szCs w:val="28"/>
        </w:rPr>
      </w:pP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Назначить</w:t>
      </w:r>
      <w:r w:rsidR="002B69B1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r w:rsidR="002B69B1">
        <w:rPr>
          <w:rFonts w:eastAsia="Calibri"/>
          <w:sz w:val="28"/>
          <w:szCs w:val="28"/>
          <w:shd w:val="clear" w:color="auto" w:fill="FFFFFF"/>
        </w:rPr>
        <w:t>Абдусаламову</w:t>
      </w:r>
      <w:r w:rsidR="002B69B1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2B69B1">
        <w:rPr>
          <w:rFonts w:eastAsia="Calibri"/>
          <w:sz w:val="28"/>
          <w:szCs w:val="28"/>
          <w:shd w:val="clear" w:color="auto" w:fill="FFFFFF"/>
        </w:rPr>
        <w:t>Сухробу</w:t>
      </w:r>
      <w:r w:rsidR="002B69B1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2B69B1">
        <w:rPr>
          <w:rFonts w:eastAsia="Calibri"/>
          <w:sz w:val="28"/>
          <w:szCs w:val="28"/>
          <w:shd w:val="clear" w:color="auto" w:fill="FFFFFF"/>
        </w:rPr>
        <w:t>Абдумухтаровичу</w:t>
      </w:r>
      <w:r w:rsidR="002B69B1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меру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уголовно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-правового характера в виде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в </w:t>
      </w:r>
      <w:r w:rsidRPr="00DA126B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размере </w:t>
      </w:r>
      <w:r w:rsidR="001D2442">
        <w:rPr>
          <w:rFonts w:eastAsia="Calibri"/>
          <w:color w:val="000000" w:themeColor="text1"/>
          <w:sz w:val="28"/>
          <w:szCs w:val="28"/>
          <w:shd w:val="clear" w:color="auto" w:fill="FFFFFF"/>
        </w:rPr>
        <w:t>5</w:t>
      </w:r>
      <w:r w:rsidRPr="00DA126B">
        <w:rPr>
          <w:rFonts w:eastAsia="Calibri"/>
          <w:color w:val="000000" w:themeColor="text1"/>
          <w:sz w:val="28"/>
          <w:szCs w:val="28"/>
          <w:shd w:val="clear" w:color="auto" w:fill="FFFFFF"/>
        </w:rPr>
        <w:t>000 (</w:t>
      </w:r>
      <w:r w:rsidR="001D2442">
        <w:rPr>
          <w:rFonts w:eastAsia="Calibri"/>
          <w:color w:val="000000" w:themeColor="text1"/>
          <w:sz w:val="28"/>
          <w:szCs w:val="28"/>
          <w:shd w:val="clear" w:color="auto" w:fill="FFFFFF"/>
        </w:rPr>
        <w:t>пяти тысяч</w:t>
      </w:r>
      <w:r w:rsidRPr="00DA126B">
        <w:rPr>
          <w:rFonts w:eastAsia="Calibri"/>
          <w:color w:val="000000" w:themeColor="text1"/>
          <w:sz w:val="28"/>
          <w:szCs w:val="28"/>
          <w:shd w:val="clear" w:color="auto" w:fill="FFFFFF"/>
        </w:rPr>
        <w:t>) рублей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, определив срок оплаты </w:t>
      </w:r>
      <w:r w:rsidRPr="00DA126B">
        <w:rPr>
          <w:rFonts w:eastAsia="Calibri"/>
          <w:sz w:val="28"/>
          <w:szCs w:val="28"/>
        </w:rPr>
        <w:t>в течение 60 дней со дня вступления постановления суда в законную силу.</w:t>
      </w:r>
    </w:p>
    <w:p w:rsidR="001D2442" w:rsidP="00B324D5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bCs/>
          <w:sz w:val="28"/>
          <w:szCs w:val="28"/>
        </w:rPr>
        <w:t xml:space="preserve"> </w:t>
      </w:r>
      <w:r w:rsidRPr="00DA126B" w:rsidR="008530C1">
        <w:rPr>
          <w:rFonts w:eastAsia="Calibri"/>
          <w:sz w:val="28"/>
          <w:szCs w:val="28"/>
          <w:shd w:val="clear" w:color="auto" w:fill="FFFFFF"/>
        </w:rPr>
        <w:t>Вещественные доказательства по уголовному делу</w:t>
      </w:r>
      <w:r w:rsidR="00B324D5">
        <w:rPr>
          <w:rFonts w:eastAsia="Calibri"/>
          <w:sz w:val="28"/>
          <w:szCs w:val="28"/>
          <w:shd w:val="clear" w:color="auto" w:fill="FFFFFF"/>
        </w:rPr>
        <w:t xml:space="preserve">: оптический диск, содержащий видеозаписи противоправных действий </w:t>
      </w:r>
      <w:r w:rsidR="00B324D5">
        <w:rPr>
          <w:rFonts w:eastAsia="Calibri"/>
          <w:sz w:val="28"/>
          <w:szCs w:val="28"/>
          <w:shd w:val="clear" w:color="auto" w:fill="FFFFFF"/>
        </w:rPr>
        <w:t>Абдусаламова</w:t>
      </w:r>
      <w:r w:rsidR="00B324D5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B3333C">
        <w:rPr>
          <w:rFonts w:eastAsia="Calibri"/>
          <w:sz w:val="28"/>
          <w:szCs w:val="28"/>
          <w:shd w:val="clear" w:color="auto" w:fill="FFFFFF"/>
        </w:rPr>
        <w:t>Сухроба</w:t>
      </w:r>
      <w:r w:rsidR="00B3333C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B3333C">
        <w:rPr>
          <w:rFonts w:eastAsia="Calibri"/>
          <w:sz w:val="28"/>
          <w:szCs w:val="28"/>
          <w:shd w:val="clear" w:color="auto" w:fill="FFFFFF"/>
        </w:rPr>
        <w:t>Абдумухтаровича</w:t>
      </w:r>
      <w:r>
        <w:rPr>
          <w:rFonts w:eastAsia="Calibri"/>
          <w:sz w:val="28"/>
          <w:szCs w:val="28"/>
          <w:shd w:val="clear" w:color="auto" w:fill="FFFFFF"/>
        </w:rPr>
        <w:t xml:space="preserve"> хранить в материалах уголовного дела. </w:t>
      </w:r>
      <w:r w:rsidR="00B324D5">
        <w:rPr>
          <w:rFonts w:eastAsia="Calibri"/>
          <w:sz w:val="28"/>
          <w:szCs w:val="28"/>
          <w:shd w:val="clear" w:color="auto" w:fill="FFFFFF"/>
        </w:rPr>
        <w:t>Денежные средства в размере 700,00 руб., хранящиеся в ячейке ГСУ С</w:t>
      </w:r>
      <w:r w:rsidR="002A6F34">
        <w:rPr>
          <w:rFonts w:eastAsia="Calibri"/>
          <w:sz w:val="28"/>
          <w:szCs w:val="28"/>
          <w:shd w:val="clear" w:color="auto" w:fill="FFFFFF"/>
        </w:rPr>
        <w:t>К</w:t>
      </w:r>
      <w:r w:rsidR="00B324D5">
        <w:rPr>
          <w:rFonts w:eastAsia="Calibri"/>
          <w:sz w:val="28"/>
          <w:szCs w:val="28"/>
          <w:shd w:val="clear" w:color="auto" w:fill="FFFFFF"/>
        </w:rPr>
        <w:t xml:space="preserve"> Ро</w:t>
      </w:r>
      <w:r w:rsidR="00B3333C">
        <w:rPr>
          <w:rFonts w:eastAsia="Calibri"/>
          <w:sz w:val="28"/>
          <w:szCs w:val="28"/>
          <w:shd w:val="clear" w:color="auto" w:fill="FFFFFF"/>
        </w:rPr>
        <w:t>ссии по Республике Крым и</w:t>
      </w:r>
      <w:r w:rsidR="00B324D5">
        <w:rPr>
          <w:rFonts w:eastAsia="Calibri"/>
          <w:sz w:val="28"/>
          <w:szCs w:val="28"/>
          <w:shd w:val="clear" w:color="auto" w:fill="FFFFFF"/>
        </w:rPr>
        <w:t xml:space="preserve"> г. Севастополю, </w:t>
      </w:r>
      <w:r w:rsidR="00A908CF">
        <w:rPr>
          <w:rFonts w:eastAsia="Calibri"/>
          <w:sz w:val="28"/>
          <w:szCs w:val="28"/>
          <w:shd w:val="clear" w:color="auto" w:fill="FFFFFF"/>
        </w:rPr>
        <w:t xml:space="preserve">после вступления постановления в законную силу, конфисковать в собственность государства. </w:t>
      </w:r>
    </w:p>
    <w:p w:rsidR="008530C1" w:rsidRPr="00DA126B" w:rsidP="008530C1">
      <w:pPr>
        <w:tabs>
          <w:tab w:val="left" w:pos="-851"/>
        </w:tabs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>Процессуальные издержки возместить за счет средств федерального бюджета.</w:t>
      </w:r>
    </w:p>
    <w:p w:rsidR="008530C1" w:rsidRPr="00DA126B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>Разъяснить</w:t>
      </w:r>
      <w:r w:rsidR="001D2442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2B69B1">
        <w:rPr>
          <w:rFonts w:eastAsia="Calibri"/>
          <w:sz w:val="28"/>
          <w:szCs w:val="28"/>
          <w:shd w:val="clear" w:color="auto" w:fill="FFFFFF"/>
        </w:rPr>
        <w:t>Абдусаламову</w:t>
      </w:r>
      <w:r w:rsidR="002B69B1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B3333C">
        <w:rPr>
          <w:rFonts w:eastAsia="Calibri"/>
          <w:sz w:val="28"/>
          <w:szCs w:val="28"/>
          <w:shd w:val="clear" w:color="auto" w:fill="FFFFFF"/>
        </w:rPr>
        <w:t>Сухробу</w:t>
      </w:r>
      <w:r w:rsidR="00B3333C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B3333C">
        <w:rPr>
          <w:rFonts w:eastAsia="Calibri"/>
          <w:sz w:val="28"/>
          <w:szCs w:val="28"/>
          <w:shd w:val="clear" w:color="auto" w:fill="FFFFFF"/>
        </w:rPr>
        <w:t>Абдумухтаровичу</w:t>
      </w:r>
      <w:r w:rsidR="002B69B1">
        <w:rPr>
          <w:rFonts w:eastAsia="Calibri"/>
          <w:sz w:val="28"/>
          <w:szCs w:val="28"/>
          <w:shd w:val="clear" w:color="auto" w:fill="FFFFFF"/>
        </w:rPr>
        <w:t xml:space="preserve">,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 что в случае неуплаты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в установленный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судом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срок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судебный штраф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отменяется и лицо привлекается к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уголовной ответственности </w:t>
      </w:r>
      <w:r w:rsidRPr="00DA126B">
        <w:rPr>
          <w:rFonts w:eastAsia="Calibri"/>
          <w:sz w:val="28"/>
          <w:szCs w:val="28"/>
          <w:shd w:val="clear" w:color="auto" w:fill="FFFFFF"/>
        </w:rPr>
        <w:t>по соответствующей статье УК РФ</w:t>
      </w:r>
      <w:r w:rsidR="001D2442">
        <w:rPr>
          <w:rFonts w:eastAsia="Calibri"/>
          <w:sz w:val="28"/>
          <w:szCs w:val="28"/>
          <w:shd w:val="clear" w:color="auto" w:fill="FFFFFF"/>
        </w:rPr>
        <w:t>.</w:t>
      </w:r>
    </w:p>
    <w:p w:rsidR="00EB777A" w:rsidRPr="00980E6F" w:rsidP="001D2442">
      <w:pPr>
        <w:autoSpaceDE w:val="0"/>
        <w:autoSpaceDN w:val="0"/>
        <w:adjustRightInd w:val="0"/>
        <w:ind w:right="4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C51FF2">
        <w:rPr>
          <w:sz w:val="28"/>
          <w:szCs w:val="28"/>
        </w:rPr>
        <w:t>П</w:t>
      </w:r>
      <w:r w:rsidR="008530C1">
        <w:rPr>
          <w:sz w:val="28"/>
          <w:szCs w:val="28"/>
        </w:rPr>
        <w:t xml:space="preserve">остановление </w:t>
      </w:r>
      <w:r w:rsidRPr="00C51FF2">
        <w:rPr>
          <w:sz w:val="28"/>
          <w:szCs w:val="28"/>
        </w:rPr>
        <w:t>может</w:t>
      </w:r>
      <w:r w:rsidRPr="001967CA">
        <w:rPr>
          <w:sz w:val="28"/>
          <w:szCs w:val="28"/>
        </w:rPr>
        <w:t xml:space="preserve"> быть обжалован</w:t>
      </w:r>
      <w:r w:rsidR="008530C1">
        <w:rPr>
          <w:sz w:val="28"/>
          <w:szCs w:val="28"/>
        </w:rPr>
        <w:t>о</w:t>
      </w:r>
      <w:r w:rsidRPr="001967CA">
        <w:rPr>
          <w:sz w:val="28"/>
          <w:szCs w:val="28"/>
        </w:rPr>
        <w:t xml:space="preserve"> в апелляционном</w:t>
      </w:r>
      <w:r w:rsidRPr="001967CA">
        <w:rPr>
          <w:color w:val="000000"/>
          <w:sz w:val="28"/>
          <w:szCs w:val="28"/>
        </w:rPr>
        <w:t xml:space="preserve"> порядке в </w:t>
      </w:r>
      <w:r>
        <w:rPr>
          <w:color w:val="000000"/>
          <w:sz w:val="28"/>
          <w:szCs w:val="28"/>
        </w:rPr>
        <w:t xml:space="preserve">Киевский районный суд города Симферополя, через мирового судью </w:t>
      </w:r>
      <w:r w:rsidR="008530C1">
        <w:rPr>
          <w:color w:val="000000"/>
          <w:sz w:val="28"/>
          <w:szCs w:val="28"/>
        </w:rPr>
        <w:t>его постановившего</w:t>
      </w:r>
      <w:r>
        <w:rPr>
          <w:color w:val="000000"/>
          <w:sz w:val="28"/>
          <w:szCs w:val="28"/>
        </w:rPr>
        <w:t xml:space="preserve">, </w:t>
      </w:r>
      <w:r w:rsidRPr="001967CA">
        <w:rPr>
          <w:color w:val="000000"/>
          <w:sz w:val="28"/>
          <w:szCs w:val="28"/>
        </w:rPr>
        <w:t xml:space="preserve">в течение десяти суток со дня </w:t>
      </w:r>
      <w:r w:rsidRPr="00980E6F">
        <w:rPr>
          <w:color w:val="000000"/>
          <w:sz w:val="28"/>
          <w:szCs w:val="28"/>
        </w:rPr>
        <w:t>провозглашения</w:t>
      </w:r>
      <w:r>
        <w:rPr>
          <w:color w:val="000000"/>
          <w:sz w:val="28"/>
          <w:szCs w:val="28"/>
        </w:rPr>
        <w:t xml:space="preserve">.  </w:t>
      </w:r>
    </w:p>
    <w:p w:rsidR="00847D96" w:rsidRPr="001967CA" w:rsidP="00847D9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 xml:space="preserve">      </w:t>
      </w:r>
    </w:p>
    <w:p w:rsidR="00847D96" w:rsidP="00847D96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 xml:space="preserve"> </w:t>
      </w:r>
      <w:r w:rsidR="00713F6D">
        <w:rPr>
          <w:sz w:val="28"/>
          <w:szCs w:val="28"/>
        </w:rPr>
        <w:t xml:space="preserve">Мировой судья </w:t>
      </w:r>
      <w:r w:rsidRPr="001967CA">
        <w:rPr>
          <w:sz w:val="28"/>
          <w:szCs w:val="28"/>
        </w:rPr>
        <w:t xml:space="preserve">               </w:t>
      </w:r>
      <w:r w:rsidRPr="001967CA">
        <w:rPr>
          <w:sz w:val="28"/>
          <w:szCs w:val="28"/>
        </w:rPr>
        <w:tab/>
      </w:r>
      <w:r w:rsidRPr="001967CA">
        <w:rPr>
          <w:sz w:val="28"/>
          <w:szCs w:val="28"/>
        </w:rPr>
        <w:tab/>
      </w:r>
      <w:r w:rsidR="001967CA">
        <w:rPr>
          <w:sz w:val="28"/>
          <w:szCs w:val="28"/>
        </w:rPr>
        <w:tab/>
      </w:r>
      <w:r w:rsidR="001967CA">
        <w:rPr>
          <w:sz w:val="28"/>
          <w:szCs w:val="28"/>
        </w:rPr>
        <w:tab/>
        <w:t xml:space="preserve">    </w:t>
      </w:r>
      <w:r w:rsidR="00874F85">
        <w:rPr>
          <w:sz w:val="28"/>
          <w:szCs w:val="28"/>
        </w:rPr>
        <w:t xml:space="preserve">С.А. Москаленко </w:t>
      </w:r>
      <w:r w:rsidRPr="001967CA">
        <w:rPr>
          <w:sz w:val="28"/>
          <w:szCs w:val="28"/>
        </w:rPr>
        <w:t xml:space="preserve">  </w:t>
      </w:r>
    </w:p>
    <w:p w:rsidR="000C1000" w:rsidP="00847D96">
      <w:pPr>
        <w:ind w:firstLine="540"/>
        <w:jc w:val="both"/>
        <w:rPr>
          <w:sz w:val="28"/>
          <w:szCs w:val="28"/>
        </w:rPr>
      </w:pPr>
    </w:p>
    <w:p w:rsidR="000C1000" w:rsidP="00847D96">
      <w:pPr>
        <w:ind w:firstLine="540"/>
        <w:jc w:val="both"/>
        <w:rPr>
          <w:sz w:val="28"/>
          <w:szCs w:val="28"/>
        </w:rPr>
      </w:pPr>
    </w:p>
    <w:sectPr w:rsidSect="0073170A">
      <w:headerReference w:type="default" r:id="rId9"/>
      <w:pgSz w:w="11906" w:h="16838" w:code="9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08C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A90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27581525"/>
    <w:multiLevelType w:val="hybridMultilevel"/>
    <w:tmpl w:val="DC38123C"/>
    <w:lvl w:ilvl="0">
      <w:start w:val="21"/>
      <w:numFmt w:val="decimal"/>
      <w:lvlText w:val="%1"/>
      <w:lvlJc w:val="left"/>
      <w:pPr>
        <w:ind w:left="10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2D5D0FD4"/>
    <w:multiLevelType w:val="hybridMultilevel"/>
    <w:tmpl w:val="D2E656CC"/>
    <w:lvl w:ilvl="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A3301"/>
    <w:multiLevelType w:val="hybridMultilevel"/>
    <w:tmpl w:val="8AD0CE0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F82A20"/>
    <w:multiLevelType w:val="multilevel"/>
    <w:tmpl w:val="EDD8F866"/>
    <w:lvl w:ilvl="0">
      <w:start w:val="2020"/>
      <w:numFmt w:val="decimal"/>
      <w:lvlText w:val="21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630108D"/>
    <w:multiLevelType w:val="hybridMultilevel"/>
    <w:tmpl w:val="5D8C3F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6B"/>
    <w:rsid w:val="000016C8"/>
    <w:rsid w:val="00002A5D"/>
    <w:rsid w:val="0000375D"/>
    <w:rsid w:val="00005E91"/>
    <w:rsid w:val="0000678D"/>
    <w:rsid w:val="0000701B"/>
    <w:rsid w:val="0001121C"/>
    <w:rsid w:val="00011721"/>
    <w:rsid w:val="00013E6C"/>
    <w:rsid w:val="000146E9"/>
    <w:rsid w:val="0001529B"/>
    <w:rsid w:val="0001773E"/>
    <w:rsid w:val="00027DB0"/>
    <w:rsid w:val="00030257"/>
    <w:rsid w:val="00034188"/>
    <w:rsid w:val="00037D37"/>
    <w:rsid w:val="000447F5"/>
    <w:rsid w:val="00047ADD"/>
    <w:rsid w:val="000518B6"/>
    <w:rsid w:val="00055092"/>
    <w:rsid w:val="00060C67"/>
    <w:rsid w:val="00061184"/>
    <w:rsid w:val="00061554"/>
    <w:rsid w:val="00063456"/>
    <w:rsid w:val="00072E40"/>
    <w:rsid w:val="000758EC"/>
    <w:rsid w:val="0008219B"/>
    <w:rsid w:val="000865EF"/>
    <w:rsid w:val="00087003"/>
    <w:rsid w:val="00087DF2"/>
    <w:rsid w:val="00087EAD"/>
    <w:rsid w:val="000936FD"/>
    <w:rsid w:val="0009517B"/>
    <w:rsid w:val="000A595F"/>
    <w:rsid w:val="000A726B"/>
    <w:rsid w:val="000A76AB"/>
    <w:rsid w:val="000B6451"/>
    <w:rsid w:val="000C1000"/>
    <w:rsid w:val="000C4AE1"/>
    <w:rsid w:val="000C7AA3"/>
    <w:rsid w:val="000D3856"/>
    <w:rsid w:val="000D4579"/>
    <w:rsid w:val="000D4B8C"/>
    <w:rsid w:val="000E54CF"/>
    <w:rsid w:val="000F0D27"/>
    <w:rsid w:val="000F289B"/>
    <w:rsid w:val="000F72ED"/>
    <w:rsid w:val="001017E5"/>
    <w:rsid w:val="0010213C"/>
    <w:rsid w:val="001073EA"/>
    <w:rsid w:val="00107D8B"/>
    <w:rsid w:val="00110158"/>
    <w:rsid w:val="00112FB0"/>
    <w:rsid w:val="001177AC"/>
    <w:rsid w:val="00122CC8"/>
    <w:rsid w:val="00126FC4"/>
    <w:rsid w:val="0013388E"/>
    <w:rsid w:val="001350AC"/>
    <w:rsid w:val="001421DB"/>
    <w:rsid w:val="0014764F"/>
    <w:rsid w:val="0015265F"/>
    <w:rsid w:val="00154AB9"/>
    <w:rsid w:val="00165B50"/>
    <w:rsid w:val="00166D83"/>
    <w:rsid w:val="00175A17"/>
    <w:rsid w:val="00175EA5"/>
    <w:rsid w:val="00176E98"/>
    <w:rsid w:val="001807CD"/>
    <w:rsid w:val="001810ED"/>
    <w:rsid w:val="00181F4F"/>
    <w:rsid w:val="00192568"/>
    <w:rsid w:val="00192C02"/>
    <w:rsid w:val="001967CA"/>
    <w:rsid w:val="001A1F93"/>
    <w:rsid w:val="001A5ABD"/>
    <w:rsid w:val="001B3E0E"/>
    <w:rsid w:val="001B4089"/>
    <w:rsid w:val="001C50F5"/>
    <w:rsid w:val="001C5D2C"/>
    <w:rsid w:val="001C798D"/>
    <w:rsid w:val="001D223F"/>
    <w:rsid w:val="001D2442"/>
    <w:rsid w:val="001D595D"/>
    <w:rsid w:val="001E465E"/>
    <w:rsid w:val="001E7F21"/>
    <w:rsid w:val="001F7805"/>
    <w:rsid w:val="0020216E"/>
    <w:rsid w:val="00202E21"/>
    <w:rsid w:val="00204BAD"/>
    <w:rsid w:val="00205F47"/>
    <w:rsid w:val="00206301"/>
    <w:rsid w:val="0020683A"/>
    <w:rsid w:val="00210978"/>
    <w:rsid w:val="00211DBC"/>
    <w:rsid w:val="00220065"/>
    <w:rsid w:val="0022044A"/>
    <w:rsid w:val="0022471D"/>
    <w:rsid w:val="0022499D"/>
    <w:rsid w:val="00227FA7"/>
    <w:rsid w:val="00230047"/>
    <w:rsid w:val="0023545C"/>
    <w:rsid w:val="00241051"/>
    <w:rsid w:val="002424DE"/>
    <w:rsid w:val="00242BD0"/>
    <w:rsid w:val="00246F71"/>
    <w:rsid w:val="0025166F"/>
    <w:rsid w:val="0025375E"/>
    <w:rsid w:val="00256B14"/>
    <w:rsid w:val="002612E9"/>
    <w:rsid w:val="002621EB"/>
    <w:rsid w:val="002627DD"/>
    <w:rsid w:val="00267B79"/>
    <w:rsid w:val="00273D95"/>
    <w:rsid w:val="00273F3A"/>
    <w:rsid w:val="00276F04"/>
    <w:rsid w:val="002826BC"/>
    <w:rsid w:val="00282902"/>
    <w:rsid w:val="002863C0"/>
    <w:rsid w:val="00286A4C"/>
    <w:rsid w:val="00286CA7"/>
    <w:rsid w:val="00287DAE"/>
    <w:rsid w:val="0029548E"/>
    <w:rsid w:val="00297998"/>
    <w:rsid w:val="002A11D7"/>
    <w:rsid w:val="002A1BE7"/>
    <w:rsid w:val="002A5A27"/>
    <w:rsid w:val="002A615E"/>
    <w:rsid w:val="002A6F34"/>
    <w:rsid w:val="002A7B76"/>
    <w:rsid w:val="002B214B"/>
    <w:rsid w:val="002B2F44"/>
    <w:rsid w:val="002B4EE0"/>
    <w:rsid w:val="002B5C00"/>
    <w:rsid w:val="002B69B1"/>
    <w:rsid w:val="002C192B"/>
    <w:rsid w:val="002C3185"/>
    <w:rsid w:val="002D3F0D"/>
    <w:rsid w:val="002D7C33"/>
    <w:rsid w:val="002E2410"/>
    <w:rsid w:val="00304E76"/>
    <w:rsid w:val="003052F7"/>
    <w:rsid w:val="003079EA"/>
    <w:rsid w:val="00327B3D"/>
    <w:rsid w:val="003336AB"/>
    <w:rsid w:val="00336CB5"/>
    <w:rsid w:val="00346A9A"/>
    <w:rsid w:val="0035183D"/>
    <w:rsid w:val="00352128"/>
    <w:rsid w:val="00360C70"/>
    <w:rsid w:val="00361FB8"/>
    <w:rsid w:val="003627B7"/>
    <w:rsid w:val="00363236"/>
    <w:rsid w:val="003740C0"/>
    <w:rsid w:val="00374BA3"/>
    <w:rsid w:val="003814E6"/>
    <w:rsid w:val="0039140D"/>
    <w:rsid w:val="00391AA7"/>
    <w:rsid w:val="003924D5"/>
    <w:rsid w:val="003A3A32"/>
    <w:rsid w:val="003B20E4"/>
    <w:rsid w:val="003C1033"/>
    <w:rsid w:val="003C20AB"/>
    <w:rsid w:val="003C7229"/>
    <w:rsid w:val="003D5B3E"/>
    <w:rsid w:val="003E0251"/>
    <w:rsid w:val="003F716C"/>
    <w:rsid w:val="0040127A"/>
    <w:rsid w:val="00401E9D"/>
    <w:rsid w:val="00403348"/>
    <w:rsid w:val="00407127"/>
    <w:rsid w:val="00430BE6"/>
    <w:rsid w:val="00430EBE"/>
    <w:rsid w:val="00445DE2"/>
    <w:rsid w:val="00447FCE"/>
    <w:rsid w:val="00463049"/>
    <w:rsid w:val="004743EF"/>
    <w:rsid w:val="00475492"/>
    <w:rsid w:val="0047675A"/>
    <w:rsid w:val="004839D9"/>
    <w:rsid w:val="004907C8"/>
    <w:rsid w:val="00491647"/>
    <w:rsid w:val="004A588F"/>
    <w:rsid w:val="004A60C9"/>
    <w:rsid w:val="004A6CA3"/>
    <w:rsid w:val="004B208E"/>
    <w:rsid w:val="004B2CCE"/>
    <w:rsid w:val="004B3C87"/>
    <w:rsid w:val="004C47AF"/>
    <w:rsid w:val="004C5612"/>
    <w:rsid w:val="004C74FD"/>
    <w:rsid w:val="004C7CC2"/>
    <w:rsid w:val="004D37EE"/>
    <w:rsid w:val="004D7991"/>
    <w:rsid w:val="004E034D"/>
    <w:rsid w:val="004E05E9"/>
    <w:rsid w:val="004E5E95"/>
    <w:rsid w:val="004E610C"/>
    <w:rsid w:val="004F202E"/>
    <w:rsid w:val="004F20A7"/>
    <w:rsid w:val="004F3E38"/>
    <w:rsid w:val="004F5C10"/>
    <w:rsid w:val="004F7FC5"/>
    <w:rsid w:val="005076B4"/>
    <w:rsid w:val="00525264"/>
    <w:rsid w:val="00530112"/>
    <w:rsid w:val="0053291A"/>
    <w:rsid w:val="005467A3"/>
    <w:rsid w:val="00555A35"/>
    <w:rsid w:val="0056257E"/>
    <w:rsid w:val="00572052"/>
    <w:rsid w:val="0057206A"/>
    <w:rsid w:val="005825C0"/>
    <w:rsid w:val="005840E8"/>
    <w:rsid w:val="00586431"/>
    <w:rsid w:val="00592137"/>
    <w:rsid w:val="0059215C"/>
    <w:rsid w:val="005963B2"/>
    <w:rsid w:val="005A21AD"/>
    <w:rsid w:val="005A2D69"/>
    <w:rsid w:val="005B2012"/>
    <w:rsid w:val="005B3DEB"/>
    <w:rsid w:val="005B40AA"/>
    <w:rsid w:val="005B4BA7"/>
    <w:rsid w:val="005B7002"/>
    <w:rsid w:val="005C3B64"/>
    <w:rsid w:val="005C4264"/>
    <w:rsid w:val="005C5748"/>
    <w:rsid w:val="005C67AF"/>
    <w:rsid w:val="005D7495"/>
    <w:rsid w:val="005E4715"/>
    <w:rsid w:val="005F58B5"/>
    <w:rsid w:val="005F734E"/>
    <w:rsid w:val="00603EA0"/>
    <w:rsid w:val="00603EB1"/>
    <w:rsid w:val="006119E8"/>
    <w:rsid w:val="006161F0"/>
    <w:rsid w:val="00631B57"/>
    <w:rsid w:val="00632279"/>
    <w:rsid w:val="0064006B"/>
    <w:rsid w:val="0064108F"/>
    <w:rsid w:val="006474B9"/>
    <w:rsid w:val="00651A2F"/>
    <w:rsid w:val="00653B51"/>
    <w:rsid w:val="00654CB5"/>
    <w:rsid w:val="00654E0F"/>
    <w:rsid w:val="0065542C"/>
    <w:rsid w:val="006558C6"/>
    <w:rsid w:val="0067267F"/>
    <w:rsid w:val="00672BBE"/>
    <w:rsid w:val="00674A0F"/>
    <w:rsid w:val="0068134E"/>
    <w:rsid w:val="00681C2E"/>
    <w:rsid w:val="00683538"/>
    <w:rsid w:val="00683E16"/>
    <w:rsid w:val="00690E25"/>
    <w:rsid w:val="00691E0F"/>
    <w:rsid w:val="006934E8"/>
    <w:rsid w:val="00696306"/>
    <w:rsid w:val="00697FD8"/>
    <w:rsid w:val="006A626E"/>
    <w:rsid w:val="006B0234"/>
    <w:rsid w:val="006B0B65"/>
    <w:rsid w:val="006B3100"/>
    <w:rsid w:val="006C5394"/>
    <w:rsid w:val="006C7485"/>
    <w:rsid w:val="006D3231"/>
    <w:rsid w:val="006D5027"/>
    <w:rsid w:val="006E6258"/>
    <w:rsid w:val="006F0CB4"/>
    <w:rsid w:val="006F118B"/>
    <w:rsid w:val="006F4105"/>
    <w:rsid w:val="006F7072"/>
    <w:rsid w:val="00700D68"/>
    <w:rsid w:val="00701926"/>
    <w:rsid w:val="0070386F"/>
    <w:rsid w:val="00713EC2"/>
    <w:rsid w:val="00713F6D"/>
    <w:rsid w:val="00716106"/>
    <w:rsid w:val="00720B5F"/>
    <w:rsid w:val="00720C2B"/>
    <w:rsid w:val="00720F21"/>
    <w:rsid w:val="00721CF5"/>
    <w:rsid w:val="0072212E"/>
    <w:rsid w:val="00722185"/>
    <w:rsid w:val="0072373C"/>
    <w:rsid w:val="007302F0"/>
    <w:rsid w:val="0073170A"/>
    <w:rsid w:val="00741C28"/>
    <w:rsid w:val="00745944"/>
    <w:rsid w:val="007500DC"/>
    <w:rsid w:val="00750498"/>
    <w:rsid w:val="007511DA"/>
    <w:rsid w:val="007560D3"/>
    <w:rsid w:val="00766232"/>
    <w:rsid w:val="00785387"/>
    <w:rsid w:val="00785EA5"/>
    <w:rsid w:val="00785F5F"/>
    <w:rsid w:val="00785F7A"/>
    <w:rsid w:val="00787742"/>
    <w:rsid w:val="007914C8"/>
    <w:rsid w:val="007A110B"/>
    <w:rsid w:val="007A3C94"/>
    <w:rsid w:val="007A63E4"/>
    <w:rsid w:val="007B0B66"/>
    <w:rsid w:val="007C190E"/>
    <w:rsid w:val="007C341C"/>
    <w:rsid w:val="007C6A75"/>
    <w:rsid w:val="007D08A1"/>
    <w:rsid w:val="007D414E"/>
    <w:rsid w:val="007D518E"/>
    <w:rsid w:val="007D6842"/>
    <w:rsid w:val="007E1477"/>
    <w:rsid w:val="007E69AB"/>
    <w:rsid w:val="007F2E56"/>
    <w:rsid w:val="007F7C61"/>
    <w:rsid w:val="008034A6"/>
    <w:rsid w:val="00806492"/>
    <w:rsid w:val="00816AA8"/>
    <w:rsid w:val="00823C33"/>
    <w:rsid w:val="00824B94"/>
    <w:rsid w:val="00833FF7"/>
    <w:rsid w:val="0084417E"/>
    <w:rsid w:val="00847D96"/>
    <w:rsid w:val="008502BB"/>
    <w:rsid w:val="008526C0"/>
    <w:rsid w:val="008530C1"/>
    <w:rsid w:val="008556E7"/>
    <w:rsid w:val="00862867"/>
    <w:rsid w:val="00874F85"/>
    <w:rsid w:val="00876A3B"/>
    <w:rsid w:val="00876B70"/>
    <w:rsid w:val="00881305"/>
    <w:rsid w:val="0088168E"/>
    <w:rsid w:val="00881B26"/>
    <w:rsid w:val="0088595C"/>
    <w:rsid w:val="0088727F"/>
    <w:rsid w:val="008901E1"/>
    <w:rsid w:val="008922A5"/>
    <w:rsid w:val="00892682"/>
    <w:rsid w:val="0089277E"/>
    <w:rsid w:val="00896D13"/>
    <w:rsid w:val="008A02A8"/>
    <w:rsid w:val="008A0514"/>
    <w:rsid w:val="008A4CE7"/>
    <w:rsid w:val="008A70A4"/>
    <w:rsid w:val="008B10EA"/>
    <w:rsid w:val="008B1FF2"/>
    <w:rsid w:val="008B2E02"/>
    <w:rsid w:val="008B60B7"/>
    <w:rsid w:val="008C2B04"/>
    <w:rsid w:val="008C5278"/>
    <w:rsid w:val="008D0FDA"/>
    <w:rsid w:val="008E1A53"/>
    <w:rsid w:val="008E313A"/>
    <w:rsid w:val="008E4ADC"/>
    <w:rsid w:val="008F3376"/>
    <w:rsid w:val="008F4697"/>
    <w:rsid w:val="008F68BF"/>
    <w:rsid w:val="008F7388"/>
    <w:rsid w:val="0090482D"/>
    <w:rsid w:val="00906FDA"/>
    <w:rsid w:val="00911374"/>
    <w:rsid w:val="009151E0"/>
    <w:rsid w:val="0092090C"/>
    <w:rsid w:val="00920C32"/>
    <w:rsid w:val="00922238"/>
    <w:rsid w:val="00924594"/>
    <w:rsid w:val="0092762A"/>
    <w:rsid w:val="009301B0"/>
    <w:rsid w:val="009319B1"/>
    <w:rsid w:val="009414E0"/>
    <w:rsid w:val="009417C1"/>
    <w:rsid w:val="009432B6"/>
    <w:rsid w:val="00945250"/>
    <w:rsid w:val="00950BD7"/>
    <w:rsid w:val="00954097"/>
    <w:rsid w:val="00956D30"/>
    <w:rsid w:val="00960CC8"/>
    <w:rsid w:val="00967B52"/>
    <w:rsid w:val="00975123"/>
    <w:rsid w:val="00980289"/>
    <w:rsid w:val="00980E6F"/>
    <w:rsid w:val="00983C8B"/>
    <w:rsid w:val="00987AE5"/>
    <w:rsid w:val="009908AC"/>
    <w:rsid w:val="009953CC"/>
    <w:rsid w:val="009A061A"/>
    <w:rsid w:val="009A37A4"/>
    <w:rsid w:val="009B2CF2"/>
    <w:rsid w:val="009C75F4"/>
    <w:rsid w:val="009D1708"/>
    <w:rsid w:val="009E10D2"/>
    <w:rsid w:val="009E12F4"/>
    <w:rsid w:val="009E2190"/>
    <w:rsid w:val="009E4336"/>
    <w:rsid w:val="009E43A8"/>
    <w:rsid w:val="009F695F"/>
    <w:rsid w:val="00A04583"/>
    <w:rsid w:val="00A0633B"/>
    <w:rsid w:val="00A07C03"/>
    <w:rsid w:val="00A1206B"/>
    <w:rsid w:val="00A178B1"/>
    <w:rsid w:val="00A17BCB"/>
    <w:rsid w:val="00A2226A"/>
    <w:rsid w:val="00A2428A"/>
    <w:rsid w:val="00A251FB"/>
    <w:rsid w:val="00A31D2E"/>
    <w:rsid w:val="00A371B5"/>
    <w:rsid w:val="00A46B5C"/>
    <w:rsid w:val="00A513FB"/>
    <w:rsid w:val="00A51620"/>
    <w:rsid w:val="00A5298D"/>
    <w:rsid w:val="00A53A67"/>
    <w:rsid w:val="00A62DE8"/>
    <w:rsid w:val="00A66B3F"/>
    <w:rsid w:val="00A7122C"/>
    <w:rsid w:val="00A74551"/>
    <w:rsid w:val="00A84F76"/>
    <w:rsid w:val="00A87D17"/>
    <w:rsid w:val="00A908CF"/>
    <w:rsid w:val="00A90FFB"/>
    <w:rsid w:val="00A91E4C"/>
    <w:rsid w:val="00A96AB6"/>
    <w:rsid w:val="00AA6BF4"/>
    <w:rsid w:val="00AD3606"/>
    <w:rsid w:val="00AD656A"/>
    <w:rsid w:val="00AD661F"/>
    <w:rsid w:val="00AD6AD8"/>
    <w:rsid w:val="00AD76D4"/>
    <w:rsid w:val="00AE068A"/>
    <w:rsid w:val="00AE4974"/>
    <w:rsid w:val="00AF1223"/>
    <w:rsid w:val="00AF124D"/>
    <w:rsid w:val="00AF172B"/>
    <w:rsid w:val="00AF6134"/>
    <w:rsid w:val="00AF72ED"/>
    <w:rsid w:val="00B1333D"/>
    <w:rsid w:val="00B154A7"/>
    <w:rsid w:val="00B16C84"/>
    <w:rsid w:val="00B23E84"/>
    <w:rsid w:val="00B324D5"/>
    <w:rsid w:val="00B3333C"/>
    <w:rsid w:val="00B37358"/>
    <w:rsid w:val="00B41A13"/>
    <w:rsid w:val="00B44060"/>
    <w:rsid w:val="00B567BC"/>
    <w:rsid w:val="00B633F2"/>
    <w:rsid w:val="00B64767"/>
    <w:rsid w:val="00B65932"/>
    <w:rsid w:val="00B669E3"/>
    <w:rsid w:val="00B750B1"/>
    <w:rsid w:val="00B83971"/>
    <w:rsid w:val="00B91534"/>
    <w:rsid w:val="00B92286"/>
    <w:rsid w:val="00BA579B"/>
    <w:rsid w:val="00BB2AF7"/>
    <w:rsid w:val="00BB2CAD"/>
    <w:rsid w:val="00BB4219"/>
    <w:rsid w:val="00BB4AA7"/>
    <w:rsid w:val="00BC1C42"/>
    <w:rsid w:val="00BC7727"/>
    <w:rsid w:val="00BD6641"/>
    <w:rsid w:val="00BF542C"/>
    <w:rsid w:val="00C00182"/>
    <w:rsid w:val="00C00B59"/>
    <w:rsid w:val="00C02267"/>
    <w:rsid w:val="00C040E6"/>
    <w:rsid w:val="00C07014"/>
    <w:rsid w:val="00C10F0D"/>
    <w:rsid w:val="00C13173"/>
    <w:rsid w:val="00C143D7"/>
    <w:rsid w:val="00C25A70"/>
    <w:rsid w:val="00C304DA"/>
    <w:rsid w:val="00C31A92"/>
    <w:rsid w:val="00C3536B"/>
    <w:rsid w:val="00C3603F"/>
    <w:rsid w:val="00C4020A"/>
    <w:rsid w:val="00C40AFE"/>
    <w:rsid w:val="00C40C73"/>
    <w:rsid w:val="00C46E8C"/>
    <w:rsid w:val="00C51FF2"/>
    <w:rsid w:val="00C52F4E"/>
    <w:rsid w:val="00C7354F"/>
    <w:rsid w:val="00C7380D"/>
    <w:rsid w:val="00C73E6D"/>
    <w:rsid w:val="00C74DEF"/>
    <w:rsid w:val="00C8555A"/>
    <w:rsid w:val="00C917F6"/>
    <w:rsid w:val="00C96959"/>
    <w:rsid w:val="00CA3AD4"/>
    <w:rsid w:val="00CB0A5A"/>
    <w:rsid w:val="00CB0D3B"/>
    <w:rsid w:val="00CB12D1"/>
    <w:rsid w:val="00CB53E6"/>
    <w:rsid w:val="00CB75E2"/>
    <w:rsid w:val="00CC7209"/>
    <w:rsid w:val="00CD03B6"/>
    <w:rsid w:val="00CD30C3"/>
    <w:rsid w:val="00CD4EDD"/>
    <w:rsid w:val="00CD5220"/>
    <w:rsid w:val="00CD64D3"/>
    <w:rsid w:val="00CE46BA"/>
    <w:rsid w:val="00CE55E1"/>
    <w:rsid w:val="00CE5B8C"/>
    <w:rsid w:val="00D04090"/>
    <w:rsid w:val="00D108D9"/>
    <w:rsid w:val="00D11A16"/>
    <w:rsid w:val="00D11D4C"/>
    <w:rsid w:val="00D1545D"/>
    <w:rsid w:val="00D17FDB"/>
    <w:rsid w:val="00D32055"/>
    <w:rsid w:val="00D32CE4"/>
    <w:rsid w:val="00D33249"/>
    <w:rsid w:val="00D339E0"/>
    <w:rsid w:val="00D33BB0"/>
    <w:rsid w:val="00D36E48"/>
    <w:rsid w:val="00D47498"/>
    <w:rsid w:val="00D51CE7"/>
    <w:rsid w:val="00D561BF"/>
    <w:rsid w:val="00D61BAF"/>
    <w:rsid w:val="00D666A5"/>
    <w:rsid w:val="00D67A91"/>
    <w:rsid w:val="00D7030C"/>
    <w:rsid w:val="00D766A2"/>
    <w:rsid w:val="00D85107"/>
    <w:rsid w:val="00D87A10"/>
    <w:rsid w:val="00D87BED"/>
    <w:rsid w:val="00D9110B"/>
    <w:rsid w:val="00D95714"/>
    <w:rsid w:val="00DA126B"/>
    <w:rsid w:val="00DA4615"/>
    <w:rsid w:val="00DB2560"/>
    <w:rsid w:val="00DB25E3"/>
    <w:rsid w:val="00DB4FFD"/>
    <w:rsid w:val="00DC0ACB"/>
    <w:rsid w:val="00DC7527"/>
    <w:rsid w:val="00DD1A03"/>
    <w:rsid w:val="00DD5E20"/>
    <w:rsid w:val="00DD69F1"/>
    <w:rsid w:val="00DD7F5C"/>
    <w:rsid w:val="00DE6F56"/>
    <w:rsid w:val="00DE7DE3"/>
    <w:rsid w:val="00DF7C98"/>
    <w:rsid w:val="00E01658"/>
    <w:rsid w:val="00E130D1"/>
    <w:rsid w:val="00E17D01"/>
    <w:rsid w:val="00E20F0E"/>
    <w:rsid w:val="00E23A53"/>
    <w:rsid w:val="00E312AE"/>
    <w:rsid w:val="00E36816"/>
    <w:rsid w:val="00E369BB"/>
    <w:rsid w:val="00E42D1C"/>
    <w:rsid w:val="00E43F90"/>
    <w:rsid w:val="00E44932"/>
    <w:rsid w:val="00E4747E"/>
    <w:rsid w:val="00E51F9D"/>
    <w:rsid w:val="00E55F5B"/>
    <w:rsid w:val="00E701BA"/>
    <w:rsid w:val="00E71BF3"/>
    <w:rsid w:val="00E865AE"/>
    <w:rsid w:val="00E91906"/>
    <w:rsid w:val="00EA0A3C"/>
    <w:rsid w:val="00EA61ED"/>
    <w:rsid w:val="00EA7E62"/>
    <w:rsid w:val="00EB398F"/>
    <w:rsid w:val="00EB6AC9"/>
    <w:rsid w:val="00EB777A"/>
    <w:rsid w:val="00EC2E3D"/>
    <w:rsid w:val="00EC3748"/>
    <w:rsid w:val="00EC5C0B"/>
    <w:rsid w:val="00EC746F"/>
    <w:rsid w:val="00ED11B6"/>
    <w:rsid w:val="00ED1C2F"/>
    <w:rsid w:val="00ED6E3D"/>
    <w:rsid w:val="00EF2862"/>
    <w:rsid w:val="00EF2C79"/>
    <w:rsid w:val="00EF3825"/>
    <w:rsid w:val="00F02D7C"/>
    <w:rsid w:val="00F05A78"/>
    <w:rsid w:val="00F069CA"/>
    <w:rsid w:val="00F101D5"/>
    <w:rsid w:val="00F25AEF"/>
    <w:rsid w:val="00F27D4B"/>
    <w:rsid w:val="00F323DE"/>
    <w:rsid w:val="00F32814"/>
    <w:rsid w:val="00F32C53"/>
    <w:rsid w:val="00F339C1"/>
    <w:rsid w:val="00F362F2"/>
    <w:rsid w:val="00F456CE"/>
    <w:rsid w:val="00F5223C"/>
    <w:rsid w:val="00F5511D"/>
    <w:rsid w:val="00F56CF7"/>
    <w:rsid w:val="00F57B9A"/>
    <w:rsid w:val="00F73C63"/>
    <w:rsid w:val="00F77E50"/>
    <w:rsid w:val="00F80037"/>
    <w:rsid w:val="00F8096E"/>
    <w:rsid w:val="00F80B42"/>
    <w:rsid w:val="00F853F8"/>
    <w:rsid w:val="00F90011"/>
    <w:rsid w:val="00F91F29"/>
    <w:rsid w:val="00FA1785"/>
    <w:rsid w:val="00FA51FC"/>
    <w:rsid w:val="00FA57FB"/>
    <w:rsid w:val="00FA742F"/>
    <w:rsid w:val="00FB4F6D"/>
    <w:rsid w:val="00FB5AAB"/>
    <w:rsid w:val="00FB5B27"/>
    <w:rsid w:val="00FD31C4"/>
    <w:rsid w:val="00FD3BE9"/>
    <w:rsid w:val="00FE1CF4"/>
    <w:rsid w:val="00FE2434"/>
    <w:rsid w:val="00FE4FBA"/>
    <w:rsid w:val="00FE64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10C"/>
    <w:rPr>
      <w:sz w:val="24"/>
      <w:szCs w:val="24"/>
    </w:rPr>
  </w:style>
  <w:style w:type="paragraph" w:styleId="Heading1">
    <w:name w:val="heading 1"/>
    <w:basedOn w:val="Normal"/>
    <w:qFormat/>
    <w:rsid w:val="00DE7D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E610C"/>
    <w:pPr>
      <w:jc w:val="both"/>
    </w:pPr>
    <w:rPr>
      <w:color w:val="FF6600"/>
    </w:rPr>
  </w:style>
  <w:style w:type="paragraph" w:styleId="BodyText3">
    <w:name w:val="Body Text 3"/>
    <w:basedOn w:val="Normal"/>
    <w:rsid w:val="004E610C"/>
    <w:pPr>
      <w:autoSpaceDE w:val="0"/>
      <w:autoSpaceDN w:val="0"/>
      <w:adjustRightInd w:val="0"/>
      <w:jc w:val="both"/>
    </w:pPr>
    <w:rPr>
      <w:sz w:val="22"/>
      <w:lang w:eastAsia="en-US"/>
    </w:rPr>
  </w:style>
  <w:style w:type="paragraph" w:styleId="BodyTextIndent">
    <w:name w:val="Body Text Indent"/>
    <w:basedOn w:val="Normal"/>
    <w:link w:val="a0"/>
    <w:rsid w:val="004E610C"/>
    <w:pPr>
      <w:ind w:firstLine="540"/>
      <w:jc w:val="both"/>
    </w:pPr>
  </w:style>
  <w:style w:type="paragraph" w:styleId="BodyTextIndent2">
    <w:name w:val="Body Text Indent 2"/>
    <w:basedOn w:val="Normal"/>
    <w:rsid w:val="008922A5"/>
    <w:pPr>
      <w:spacing w:after="120" w:line="480" w:lineRule="auto"/>
      <w:ind w:left="283"/>
    </w:pPr>
  </w:style>
  <w:style w:type="character" w:customStyle="1" w:styleId="a">
    <w:name w:val="Основной текст Знак"/>
    <w:link w:val="BodyText"/>
    <w:rsid w:val="004F7FC5"/>
    <w:rPr>
      <w:color w:val="FF6600"/>
      <w:sz w:val="24"/>
      <w:szCs w:val="24"/>
      <w:lang w:val="ru-RU" w:eastAsia="ru-RU" w:bidi="ar-SA"/>
    </w:rPr>
  </w:style>
  <w:style w:type="character" w:customStyle="1" w:styleId="8">
    <w:name w:val="Основной текст + 8"/>
    <w:aliases w:val="5 pt,Курсив1"/>
    <w:rsid w:val="004F7FC5"/>
    <w:rPr>
      <w:i/>
      <w:iCs/>
      <w:color w:val="FF6600"/>
      <w:sz w:val="17"/>
      <w:szCs w:val="17"/>
      <w:lang w:val="ru-RU" w:eastAsia="ru-RU" w:bidi="ar-SA"/>
    </w:rPr>
  </w:style>
  <w:style w:type="character" w:customStyle="1" w:styleId="2">
    <w:name w:val="Заголовок №2_"/>
    <w:link w:val="20"/>
    <w:rsid w:val="00110158"/>
    <w:rPr>
      <w:b/>
      <w:bCs/>
      <w:spacing w:val="20"/>
      <w:sz w:val="25"/>
      <w:szCs w:val="25"/>
      <w:lang w:bidi="ar-SA"/>
    </w:rPr>
  </w:style>
  <w:style w:type="paragraph" w:customStyle="1" w:styleId="20">
    <w:name w:val="Заголовок №2"/>
    <w:basedOn w:val="Normal"/>
    <w:link w:val="2"/>
    <w:rsid w:val="00110158"/>
    <w:pPr>
      <w:shd w:val="clear" w:color="auto" w:fill="FFFFFF"/>
      <w:spacing w:before="300" w:after="300" w:line="317" w:lineRule="exact"/>
      <w:ind w:firstLine="700"/>
      <w:jc w:val="both"/>
      <w:outlineLvl w:val="1"/>
    </w:pPr>
    <w:rPr>
      <w:b/>
      <w:bCs/>
      <w:spacing w:val="20"/>
      <w:sz w:val="25"/>
      <w:szCs w:val="25"/>
    </w:rPr>
  </w:style>
  <w:style w:type="character" w:customStyle="1" w:styleId="fn">
    <w:name w:val="fn"/>
    <w:basedOn w:val="DefaultParagraphFont"/>
    <w:rsid w:val="00DE7DE3"/>
  </w:style>
  <w:style w:type="paragraph" w:customStyle="1" w:styleId="Style2">
    <w:name w:val="Style2"/>
    <w:basedOn w:val="Normal"/>
    <w:uiPriority w:val="99"/>
    <w:rsid w:val="007B0B66"/>
    <w:pPr>
      <w:widowControl w:val="0"/>
      <w:autoSpaceDE w:val="0"/>
      <w:autoSpaceDN w:val="0"/>
      <w:adjustRightInd w:val="0"/>
      <w:spacing w:line="285" w:lineRule="exact"/>
      <w:ind w:firstLine="691"/>
      <w:jc w:val="both"/>
    </w:pPr>
  </w:style>
  <w:style w:type="paragraph" w:customStyle="1" w:styleId="Style3">
    <w:name w:val="Style3"/>
    <w:basedOn w:val="Normal"/>
    <w:uiPriority w:val="99"/>
    <w:rsid w:val="007B0B66"/>
    <w:pPr>
      <w:widowControl w:val="0"/>
      <w:autoSpaceDE w:val="0"/>
      <w:autoSpaceDN w:val="0"/>
      <w:adjustRightInd w:val="0"/>
      <w:spacing w:line="287" w:lineRule="exact"/>
      <w:jc w:val="both"/>
    </w:pPr>
  </w:style>
  <w:style w:type="character" w:customStyle="1" w:styleId="FontStyle12">
    <w:name w:val="Font Style12"/>
    <w:uiPriority w:val="99"/>
    <w:rsid w:val="007B0B66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15">
    <w:name w:val="Font Style15"/>
    <w:uiPriority w:val="99"/>
    <w:rsid w:val="001967CA"/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BA579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69E3"/>
    <w:rPr>
      <w:color w:val="0000FF"/>
      <w:u w:val="single"/>
    </w:rPr>
  </w:style>
  <w:style w:type="paragraph" w:styleId="Header">
    <w:name w:val="header"/>
    <w:basedOn w:val="Normal"/>
    <w:link w:val="a1"/>
    <w:uiPriority w:val="99"/>
    <w:rsid w:val="0073170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3170A"/>
    <w:rPr>
      <w:sz w:val="24"/>
      <w:szCs w:val="24"/>
    </w:rPr>
  </w:style>
  <w:style w:type="paragraph" w:styleId="Footer">
    <w:name w:val="footer"/>
    <w:basedOn w:val="Normal"/>
    <w:link w:val="a2"/>
    <w:rsid w:val="0073170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73170A"/>
    <w:rPr>
      <w:sz w:val="24"/>
      <w:szCs w:val="24"/>
    </w:rPr>
  </w:style>
  <w:style w:type="character" w:customStyle="1" w:styleId="a3">
    <w:name w:val="Основной текст_"/>
    <w:basedOn w:val="DefaultParagraphFont"/>
    <w:link w:val="10"/>
    <w:rsid w:val="00061184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061184"/>
    <w:pPr>
      <w:widowControl w:val="0"/>
      <w:shd w:val="clear" w:color="auto" w:fill="FFFFFF"/>
      <w:spacing w:line="322" w:lineRule="exact"/>
      <w:ind w:firstLine="700"/>
      <w:jc w:val="both"/>
    </w:pPr>
    <w:rPr>
      <w:sz w:val="26"/>
      <w:szCs w:val="26"/>
    </w:rPr>
  </w:style>
  <w:style w:type="paragraph" w:styleId="NormalWeb">
    <w:name w:val="Normal (Web)"/>
    <w:basedOn w:val="Normal"/>
    <w:uiPriority w:val="99"/>
    <w:rsid w:val="009A061A"/>
    <w:pPr>
      <w:spacing w:before="100" w:beforeAutospacing="1" w:after="100" w:afterAutospacing="1"/>
    </w:pPr>
  </w:style>
  <w:style w:type="character" w:customStyle="1" w:styleId="a4">
    <w:name w:val="Основной текст + Полужирный"/>
    <w:basedOn w:val="DefaultParagraphFont"/>
    <w:rsid w:val="0069630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">
    <w:name w:val="Основной текст + Полужирный2"/>
    <w:basedOn w:val="DefaultParagraphFont"/>
    <w:rsid w:val="0069630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2">
    <w:name w:val="Основной текст (2)_"/>
    <w:basedOn w:val="DefaultParagraphFont"/>
    <w:link w:val="24"/>
    <w:rsid w:val="00696306"/>
    <w:rPr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 + Не полужирный"/>
    <w:basedOn w:val="22"/>
    <w:rsid w:val="00696306"/>
    <w:rPr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Normal"/>
    <w:link w:val="22"/>
    <w:rsid w:val="00696306"/>
    <w:pPr>
      <w:shd w:val="clear" w:color="auto" w:fill="FFFFFF"/>
      <w:spacing w:before="240" w:line="278" w:lineRule="exact"/>
      <w:ind w:firstLine="700"/>
      <w:jc w:val="both"/>
    </w:pPr>
    <w:rPr>
      <w:b/>
      <w:bCs/>
      <w:sz w:val="23"/>
      <w:szCs w:val="23"/>
    </w:rPr>
  </w:style>
  <w:style w:type="character" w:customStyle="1" w:styleId="hps">
    <w:name w:val="hps"/>
    <w:basedOn w:val="DefaultParagraphFont"/>
    <w:rsid w:val="00696306"/>
    <w:rPr>
      <w:rFonts w:cs="Times New Roman"/>
    </w:rPr>
  </w:style>
  <w:style w:type="paragraph" w:customStyle="1" w:styleId="ConsNonformat">
    <w:name w:val="ConsNonformat"/>
    <w:link w:val="ConsNonformat0"/>
    <w:rsid w:val="000D3856"/>
    <w:pPr>
      <w:widowControl w:val="0"/>
    </w:pPr>
    <w:rPr>
      <w:rFonts w:ascii="Courier New" w:hAnsi="Courier New"/>
    </w:rPr>
  </w:style>
  <w:style w:type="character" w:customStyle="1" w:styleId="ConsNonformat0">
    <w:name w:val="ConsNonformat Знак"/>
    <w:link w:val="ConsNonformat"/>
    <w:locked/>
    <w:rsid w:val="000D3856"/>
    <w:rPr>
      <w:rFonts w:ascii="Courier New" w:hAnsi="Courier New"/>
    </w:rPr>
  </w:style>
  <w:style w:type="paragraph" w:styleId="BodyText2">
    <w:name w:val="Body Text 2"/>
    <w:basedOn w:val="Normal"/>
    <w:link w:val="25"/>
    <w:rsid w:val="00A251FB"/>
    <w:pPr>
      <w:spacing w:after="120" w:line="480" w:lineRule="auto"/>
    </w:pPr>
  </w:style>
  <w:style w:type="character" w:customStyle="1" w:styleId="25">
    <w:name w:val="Основной текст 2 Знак"/>
    <w:basedOn w:val="DefaultParagraphFont"/>
    <w:link w:val="BodyText2"/>
    <w:rsid w:val="00A251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http://sudact.ru/law/uk-rf/obshchaia-chast/razdel-iv/glava-11/statia-76.2/?marker=fdoctlaw" TargetMode="External" /><Relationship Id="rId6" Type="http://schemas.openxmlformats.org/officeDocument/2006/relationships/hyperlink" Target="garantF1://71335376.762" TargetMode="External" /><Relationship Id="rId7" Type="http://schemas.openxmlformats.org/officeDocument/2006/relationships/hyperlink" Target="consultantplus://offline/ref=7C2C3D7CE8D5F6D3EB4A86ABCBFEDD256285AC7C06A960CAE9C53076804ABACBE879D1861D3A79A6D1E3D423814A7F404ACDA8E6B460eDxEH" TargetMode="External" /><Relationship Id="rId8" Type="http://schemas.openxmlformats.org/officeDocument/2006/relationships/hyperlink" Target="consultantplus://offline/ref=7C2C3D7CE8D5F6D3EB4A86ABCBFEDD256285AC7C06A960CAE9C53076804ABACBFA79898A153C61AD8DAC92768De4x2H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