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73E" w:rsidP="0001773E">
      <w:pPr>
        <w:jc w:val="right"/>
        <w:rPr>
          <w:sz w:val="16"/>
          <w:szCs w:val="16"/>
        </w:rPr>
      </w:pPr>
      <w:r>
        <w:rPr>
          <w:sz w:val="16"/>
          <w:szCs w:val="16"/>
        </w:rPr>
        <w:t>Д</w:t>
      </w:r>
      <w:r>
        <w:rPr>
          <w:sz w:val="16"/>
          <w:szCs w:val="16"/>
        </w:rPr>
        <w:t>ело № 1-</w:t>
      </w:r>
      <w:r w:rsidR="007560D3">
        <w:rPr>
          <w:sz w:val="16"/>
          <w:szCs w:val="16"/>
        </w:rPr>
        <w:t>10</w:t>
      </w:r>
      <w:r w:rsidR="00CA3AD4">
        <w:rPr>
          <w:sz w:val="16"/>
          <w:szCs w:val="16"/>
        </w:rPr>
        <w:t>-</w:t>
      </w:r>
      <w:r w:rsidR="00B10CC7">
        <w:rPr>
          <w:sz w:val="16"/>
          <w:szCs w:val="16"/>
        </w:rPr>
        <w:t>9</w:t>
      </w:r>
      <w:r>
        <w:rPr>
          <w:sz w:val="16"/>
          <w:szCs w:val="16"/>
        </w:rPr>
        <w:t>/</w:t>
      </w:r>
      <w:r>
        <w:rPr>
          <w:sz w:val="16"/>
          <w:szCs w:val="16"/>
        </w:rPr>
        <w:t>20</w:t>
      </w:r>
      <w:r w:rsidR="00720B5F">
        <w:rPr>
          <w:sz w:val="16"/>
          <w:szCs w:val="16"/>
        </w:rPr>
        <w:t>20</w:t>
      </w:r>
    </w:p>
    <w:p w:rsidR="0089277E" w:rsidP="0001773E">
      <w:pPr>
        <w:jc w:val="right"/>
        <w:rPr>
          <w:sz w:val="16"/>
          <w:szCs w:val="16"/>
        </w:rPr>
      </w:pPr>
      <w:r>
        <w:rPr>
          <w:sz w:val="16"/>
          <w:szCs w:val="16"/>
        </w:rPr>
        <w:t>01-000</w:t>
      </w:r>
      <w:r w:rsidR="00B10CC7">
        <w:rPr>
          <w:sz w:val="16"/>
          <w:szCs w:val="16"/>
        </w:rPr>
        <w:t>9</w:t>
      </w:r>
      <w:r>
        <w:rPr>
          <w:sz w:val="16"/>
          <w:szCs w:val="16"/>
        </w:rPr>
        <w:t>/</w:t>
      </w:r>
      <w:r w:rsidR="007560D3">
        <w:rPr>
          <w:sz w:val="16"/>
          <w:szCs w:val="16"/>
        </w:rPr>
        <w:t>10</w:t>
      </w:r>
      <w:r>
        <w:rPr>
          <w:sz w:val="16"/>
          <w:szCs w:val="16"/>
        </w:rPr>
        <w:t>/</w:t>
      </w:r>
      <w:r w:rsidR="00720B5F">
        <w:rPr>
          <w:sz w:val="16"/>
          <w:szCs w:val="16"/>
        </w:rPr>
        <w:t>20</w:t>
      </w:r>
    </w:p>
    <w:p w:rsidR="00BD6641" w:rsidRPr="001967CA" w:rsidP="0001773E">
      <w:pPr>
        <w:jc w:val="right"/>
        <w:rPr>
          <w:sz w:val="28"/>
          <w:szCs w:val="28"/>
        </w:rPr>
      </w:pPr>
    </w:p>
    <w:p w:rsidR="00D51CE7" w:rsidRPr="001967CA">
      <w:pPr>
        <w:jc w:val="center"/>
        <w:rPr>
          <w:sz w:val="28"/>
          <w:szCs w:val="28"/>
        </w:rPr>
      </w:pPr>
      <w:r w:rsidRPr="001967CA">
        <w:rPr>
          <w:sz w:val="28"/>
          <w:szCs w:val="28"/>
        </w:rPr>
        <w:t>П</w:t>
      </w:r>
      <w:r w:rsidR="0064006B">
        <w:rPr>
          <w:sz w:val="28"/>
          <w:szCs w:val="28"/>
        </w:rPr>
        <w:t xml:space="preserve">ОСТАНОВЛЕНИЕ </w:t>
      </w:r>
    </w:p>
    <w:p w:rsidR="00002A5D" w:rsidRPr="001967C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уголовного дела</w:t>
      </w:r>
    </w:p>
    <w:p w:rsidR="00D51CE7" w:rsidRPr="001967CA">
      <w:pPr>
        <w:ind w:firstLine="540"/>
        <w:jc w:val="center"/>
        <w:rPr>
          <w:b/>
          <w:sz w:val="28"/>
          <w:szCs w:val="28"/>
        </w:rPr>
      </w:pPr>
    </w:p>
    <w:p w:rsidR="00D51CE7" w:rsidRPr="001967CA" w:rsidP="00BD664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BB4AA7" w:rsidR="000112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BB4AA7" w:rsidR="003079EA">
        <w:rPr>
          <w:sz w:val="28"/>
          <w:szCs w:val="28"/>
        </w:rPr>
        <w:t>20</w:t>
      </w:r>
      <w:r w:rsidR="00720B5F">
        <w:rPr>
          <w:sz w:val="28"/>
          <w:szCs w:val="28"/>
        </w:rPr>
        <w:t>20</w:t>
      </w:r>
      <w:r w:rsidRPr="00BB4AA7" w:rsidR="007560D3">
        <w:rPr>
          <w:sz w:val="28"/>
          <w:szCs w:val="28"/>
        </w:rPr>
        <w:t xml:space="preserve"> </w:t>
      </w:r>
      <w:r w:rsidRPr="00BB4AA7">
        <w:rPr>
          <w:sz w:val="28"/>
          <w:szCs w:val="28"/>
        </w:rPr>
        <w:t>года</w:t>
      </w:r>
      <w:r w:rsidRPr="001967CA">
        <w:rPr>
          <w:sz w:val="28"/>
          <w:szCs w:val="28"/>
        </w:rPr>
        <w:t xml:space="preserve">                                         </w:t>
      </w:r>
      <w:r w:rsidRPr="001967CA" w:rsidR="00002A5D">
        <w:rPr>
          <w:sz w:val="28"/>
          <w:szCs w:val="28"/>
        </w:rPr>
        <w:t xml:space="preserve">                    </w:t>
      </w:r>
      <w:r w:rsidRPr="001967CA">
        <w:rPr>
          <w:sz w:val="28"/>
          <w:szCs w:val="28"/>
        </w:rPr>
        <w:t>г</w:t>
      </w:r>
      <w:r w:rsidRPr="001967CA" w:rsidR="00BD6641">
        <w:rPr>
          <w:sz w:val="28"/>
          <w:szCs w:val="28"/>
        </w:rPr>
        <w:t>ор</w:t>
      </w:r>
      <w:r w:rsidRPr="001967CA">
        <w:rPr>
          <w:sz w:val="28"/>
          <w:szCs w:val="28"/>
        </w:rPr>
        <w:t xml:space="preserve">. </w:t>
      </w:r>
      <w:r w:rsidRPr="001967CA" w:rsidR="00BD6641">
        <w:rPr>
          <w:sz w:val="28"/>
          <w:szCs w:val="28"/>
        </w:rPr>
        <w:t>Симферополь</w:t>
      </w:r>
    </w:p>
    <w:p w:rsidR="00D51CE7" w:rsidRPr="001967CA">
      <w:pPr>
        <w:ind w:firstLine="540"/>
        <w:jc w:val="both"/>
        <w:rPr>
          <w:sz w:val="28"/>
          <w:szCs w:val="28"/>
        </w:rPr>
      </w:pPr>
    </w:p>
    <w:p w:rsidR="00720B5F" w:rsidP="003A3A3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9277E">
        <w:rPr>
          <w:color w:val="000000"/>
          <w:sz w:val="28"/>
          <w:szCs w:val="28"/>
        </w:rPr>
        <w:t xml:space="preserve">ировой судья судебного участка №10 </w:t>
      </w:r>
      <w:r w:rsidRPr="001967CA" w:rsidR="00BD6641">
        <w:rPr>
          <w:color w:val="000000"/>
          <w:sz w:val="28"/>
          <w:szCs w:val="28"/>
        </w:rPr>
        <w:t>Киевск</w:t>
      </w:r>
      <w:r w:rsidR="0089277E">
        <w:rPr>
          <w:color w:val="000000"/>
          <w:sz w:val="28"/>
          <w:szCs w:val="28"/>
        </w:rPr>
        <w:t xml:space="preserve">ого судебного района города Симферополь (Киевский район городского округа Симферополь) </w:t>
      </w:r>
      <w:r w:rsidRPr="001967CA" w:rsidR="00BD6641">
        <w:rPr>
          <w:color w:val="000000"/>
          <w:sz w:val="28"/>
          <w:szCs w:val="28"/>
        </w:rPr>
        <w:t xml:space="preserve"> </w:t>
      </w:r>
      <w:r w:rsidR="0073170A">
        <w:rPr>
          <w:color w:val="000000"/>
          <w:sz w:val="28"/>
          <w:szCs w:val="28"/>
        </w:rPr>
        <w:t xml:space="preserve">   </w:t>
      </w:r>
      <w:r w:rsidR="0089277E">
        <w:rPr>
          <w:color w:val="000000"/>
          <w:sz w:val="28"/>
          <w:szCs w:val="28"/>
        </w:rPr>
        <w:t xml:space="preserve">Москаленко С.А., </w:t>
      </w:r>
      <w:r>
        <w:rPr>
          <w:sz w:val="28"/>
          <w:szCs w:val="28"/>
        </w:rPr>
        <w:t xml:space="preserve">при ведении протокола </w:t>
      </w:r>
      <w:r w:rsidR="002A6F34">
        <w:rPr>
          <w:sz w:val="28"/>
          <w:szCs w:val="28"/>
        </w:rPr>
        <w:t xml:space="preserve">помощником </w:t>
      </w:r>
      <w:r>
        <w:rPr>
          <w:sz w:val="28"/>
          <w:szCs w:val="28"/>
        </w:rPr>
        <w:t xml:space="preserve">судебного заседания </w:t>
      </w:r>
      <w:r w:rsidR="00B10CC7">
        <w:rPr>
          <w:sz w:val="28"/>
          <w:szCs w:val="28"/>
        </w:rPr>
        <w:t>Кузнецовой А.О.</w:t>
      </w:r>
      <w:r w:rsidRPr="001967CA">
        <w:rPr>
          <w:sz w:val="28"/>
          <w:szCs w:val="28"/>
        </w:rPr>
        <w:t xml:space="preserve">, </w:t>
      </w:r>
      <w:r w:rsidRPr="001967CA" w:rsidR="00D51CE7">
        <w:rPr>
          <w:sz w:val="28"/>
          <w:szCs w:val="28"/>
        </w:rPr>
        <w:t>с участием</w:t>
      </w:r>
      <w:r>
        <w:rPr>
          <w:sz w:val="28"/>
          <w:szCs w:val="28"/>
        </w:rPr>
        <w:t>:</w:t>
      </w:r>
    </w:p>
    <w:p w:rsidR="00720B5F" w:rsidP="003A3A32">
      <w:pPr>
        <w:ind w:firstLine="540"/>
        <w:jc w:val="both"/>
        <w:rPr>
          <w:color w:val="FF0000"/>
          <w:sz w:val="28"/>
          <w:szCs w:val="28"/>
        </w:rPr>
      </w:pPr>
      <w:r w:rsidRPr="001967CA">
        <w:rPr>
          <w:sz w:val="28"/>
          <w:szCs w:val="28"/>
        </w:rPr>
        <w:t>государственного обвинителя –</w:t>
      </w:r>
      <w:r w:rsidRPr="001967CA" w:rsidR="00975123">
        <w:rPr>
          <w:sz w:val="28"/>
          <w:szCs w:val="28"/>
        </w:rPr>
        <w:t xml:space="preserve"> </w:t>
      </w:r>
      <w:r w:rsidR="00C51FF2">
        <w:rPr>
          <w:sz w:val="28"/>
          <w:szCs w:val="28"/>
        </w:rPr>
        <w:t>помощника прокурора</w:t>
      </w:r>
      <w:r w:rsidR="002A6F34">
        <w:rPr>
          <w:sz w:val="28"/>
          <w:szCs w:val="28"/>
        </w:rPr>
        <w:t xml:space="preserve"> Киевского района             </w:t>
      </w:r>
      <w:r w:rsidR="00C51FF2">
        <w:rPr>
          <w:sz w:val="28"/>
          <w:szCs w:val="28"/>
        </w:rPr>
        <w:t>г. Симферополя</w:t>
      </w:r>
      <w:r w:rsidR="00B10CC7">
        <w:rPr>
          <w:sz w:val="28"/>
          <w:szCs w:val="28"/>
        </w:rPr>
        <w:t xml:space="preserve"> </w:t>
      </w:r>
      <w:r w:rsidR="003E44D1">
        <w:rPr>
          <w:sz w:val="28"/>
          <w:szCs w:val="28"/>
        </w:rPr>
        <w:t>Тимошицкой</w:t>
      </w:r>
      <w:r w:rsidR="003E44D1">
        <w:rPr>
          <w:sz w:val="28"/>
          <w:szCs w:val="28"/>
        </w:rPr>
        <w:t xml:space="preserve"> Е.Н.</w:t>
      </w:r>
      <w:r w:rsidRPr="00211DBC" w:rsidR="00BD6641">
        <w:rPr>
          <w:color w:val="FF0000"/>
          <w:sz w:val="28"/>
          <w:szCs w:val="28"/>
        </w:rPr>
        <w:t>,</w:t>
      </w:r>
      <w:r w:rsidRPr="00211DBC" w:rsidR="008A4CE7">
        <w:rPr>
          <w:color w:val="FF0000"/>
          <w:sz w:val="28"/>
          <w:szCs w:val="28"/>
        </w:rPr>
        <w:t xml:space="preserve"> </w:t>
      </w:r>
    </w:p>
    <w:p w:rsidR="000865EF" w:rsidP="00674A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подозреваемого </w:t>
      </w:r>
      <w:r w:rsidR="00B10CC7">
        <w:rPr>
          <w:sz w:val="28"/>
          <w:szCs w:val="28"/>
        </w:rPr>
        <w:t>Усеинова</w:t>
      </w:r>
      <w:r w:rsidR="00B10CC7">
        <w:rPr>
          <w:sz w:val="28"/>
          <w:szCs w:val="28"/>
        </w:rPr>
        <w:t xml:space="preserve"> Д.Р.</w:t>
      </w:r>
      <w:r w:rsidR="001E7F21">
        <w:rPr>
          <w:sz w:val="28"/>
          <w:szCs w:val="28"/>
        </w:rPr>
        <w:t>,</w:t>
      </w:r>
      <w:r w:rsidRPr="001967CA" w:rsidR="00176E98">
        <w:rPr>
          <w:sz w:val="28"/>
          <w:szCs w:val="28"/>
        </w:rPr>
        <w:t xml:space="preserve"> </w:t>
      </w:r>
      <w:r w:rsidRPr="001967CA" w:rsidR="00E91906">
        <w:rPr>
          <w:sz w:val="28"/>
          <w:szCs w:val="28"/>
        </w:rPr>
        <w:t>е</w:t>
      </w:r>
      <w:r w:rsidR="00C13173">
        <w:rPr>
          <w:sz w:val="28"/>
          <w:szCs w:val="28"/>
        </w:rPr>
        <w:t>го</w:t>
      </w:r>
      <w:r w:rsidRPr="001967CA" w:rsidR="00176E98">
        <w:rPr>
          <w:sz w:val="28"/>
          <w:szCs w:val="28"/>
        </w:rPr>
        <w:t xml:space="preserve"> защитник</w:t>
      </w:r>
      <w:r w:rsidR="00700D68">
        <w:rPr>
          <w:sz w:val="28"/>
          <w:szCs w:val="28"/>
        </w:rPr>
        <w:t>а</w:t>
      </w:r>
      <w:r w:rsidRPr="001967CA" w:rsidR="00176E98">
        <w:rPr>
          <w:sz w:val="28"/>
          <w:szCs w:val="28"/>
        </w:rPr>
        <w:t xml:space="preserve"> – адвоката </w:t>
      </w:r>
      <w:r w:rsidR="008F67FD">
        <w:rPr>
          <w:sz w:val="28"/>
          <w:szCs w:val="28"/>
        </w:rPr>
        <w:t>Попова М.Г.</w:t>
      </w:r>
      <w:r w:rsidR="007560D3">
        <w:rPr>
          <w:sz w:val="28"/>
          <w:szCs w:val="28"/>
        </w:rPr>
        <w:t>, представивше</w:t>
      </w:r>
      <w:r w:rsidR="008F67FD">
        <w:rPr>
          <w:sz w:val="28"/>
          <w:szCs w:val="28"/>
        </w:rPr>
        <w:t>го</w:t>
      </w:r>
      <w:r w:rsidR="007560D3">
        <w:rPr>
          <w:sz w:val="28"/>
          <w:szCs w:val="28"/>
        </w:rPr>
        <w:t xml:space="preserve"> удостоверение № </w:t>
      </w:r>
      <w:r w:rsidR="008F67FD">
        <w:rPr>
          <w:sz w:val="28"/>
          <w:szCs w:val="28"/>
        </w:rPr>
        <w:t>1736</w:t>
      </w:r>
      <w:r w:rsidR="001E7F21">
        <w:rPr>
          <w:sz w:val="28"/>
          <w:szCs w:val="28"/>
        </w:rPr>
        <w:t xml:space="preserve"> </w:t>
      </w:r>
      <w:r w:rsidR="007560D3">
        <w:rPr>
          <w:sz w:val="28"/>
          <w:szCs w:val="28"/>
        </w:rPr>
        <w:t>от</w:t>
      </w:r>
      <w:r w:rsidR="00700D68">
        <w:rPr>
          <w:sz w:val="28"/>
          <w:szCs w:val="28"/>
        </w:rPr>
        <w:t xml:space="preserve"> </w:t>
      </w:r>
      <w:r w:rsidR="008F67FD">
        <w:rPr>
          <w:sz w:val="28"/>
          <w:szCs w:val="28"/>
        </w:rPr>
        <w:t xml:space="preserve">29 марта 2019 г. </w:t>
      </w:r>
      <w:r w:rsidR="007560D3">
        <w:rPr>
          <w:sz w:val="28"/>
          <w:szCs w:val="28"/>
        </w:rPr>
        <w:t>и ордер №</w:t>
      </w:r>
      <w:r w:rsidR="001E7F21">
        <w:rPr>
          <w:sz w:val="28"/>
          <w:szCs w:val="28"/>
        </w:rPr>
        <w:t xml:space="preserve"> </w:t>
      </w:r>
      <w:r w:rsidR="003E44D1">
        <w:rPr>
          <w:sz w:val="28"/>
          <w:szCs w:val="28"/>
        </w:rPr>
        <w:t xml:space="preserve">4319 </w:t>
      </w:r>
      <w:r w:rsidR="005C3B64">
        <w:rPr>
          <w:sz w:val="28"/>
          <w:szCs w:val="28"/>
        </w:rPr>
        <w:t>от</w:t>
      </w:r>
      <w:r w:rsidR="003E44D1">
        <w:rPr>
          <w:sz w:val="28"/>
          <w:szCs w:val="28"/>
        </w:rPr>
        <w:t xml:space="preserve"> 09 декабря </w:t>
      </w:r>
      <w:r w:rsidR="005C3B64">
        <w:rPr>
          <w:sz w:val="28"/>
          <w:szCs w:val="28"/>
        </w:rPr>
        <w:t>2020 г.</w:t>
      </w:r>
      <w:r w:rsidR="007560D3">
        <w:rPr>
          <w:sz w:val="28"/>
          <w:szCs w:val="28"/>
        </w:rPr>
        <w:t xml:space="preserve">, </w:t>
      </w:r>
      <w:r w:rsidR="003E44D1">
        <w:rPr>
          <w:sz w:val="28"/>
          <w:szCs w:val="28"/>
        </w:rPr>
        <w:t xml:space="preserve"> </w:t>
      </w:r>
    </w:p>
    <w:p w:rsidR="003E44D1" w:rsidP="00674A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руководителя следственного отдела по Киевскому району г. Симферополя ГСУ СК России </w:t>
      </w:r>
      <w:r w:rsidRPr="003E44D1">
        <w:rPr>
          <w:sz w:val="28"/>
          <w:szCs w:val="28"/>
        </w:rPr>
        <w:t>по Республике Крым и г. Севастополю</w:t>
      </w:r>
      <w:r>
        <w:rPr>
          <w:sz w:val="28"/>
          <w:szCs w:val="28"/>
        </w:rPr>
        <w:t xml:space="preserve"> Потемкина М.С., </w:t>
      </w:r>
    </w:p>
    <w:p w:rsidR="00176E98" w:rsidP="00674A0F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>рассмотрев в открытом</w:t>
      </w:r>
      <w:r w:rsidRPr="001967CA">
        <w:rPr>
          <w:sz w:val="28"/>
          <w:szCs w:val="28"/>
        </w:rPr>
        <w:t xml:space="preserve"> судебном заседании </w:t>
      </w:r>
      <w:r w:rsidR="00C13173">
        <w:rPr>
          <w:sz w:val="28"/>
          <w:szCs w:val="28"/>
        </w:rPr>
        <w:t>ходатайство следователя следственного отдела по Киевскому району г. Симферополя Г</w:t>
      </w:r>
      <w:r w:rsidR="008F67FD">
        <w:rPr>
          <w:sz w:val="28"/>
          <w:szCs w:val="28"/>
        </w:rPr>
        <w:t xml:space="preserve">лавного следственного управления </w:t>
      </w:r>
      <w:r w:rsidR="00C13173">
        <w:rPr>
          <w:sz w:val="28"/>
          <w:szCs w:val="28"/>
        </w:rPr>
        <w:t>С</w:t>
      </w:r>
      <w:r w:rsidR="008F67FD">
        <w:rPr>
          <w:sz w:val="28"/>
          <w:szCs w:val="28"/>
        </w:rPr>
        <w:t xml:space="preserve">ледственного комитета </w:t>
      </w:r>
      <w:r w:rsidR="00C13173">
        <w:rPr>
          <w:sz w:val="28"/>
          <w:szCs w:val="28"/>
        </w:rPr>
        <w:t xml:space="preserve">России по Республике Крым и г. Севастополю лейтенанта юстиции </w:t>
      </w:r>
      <w:r w:rsidR="008F67FD">
        <w:rPr>
          <w:sz w:val="28"/>
          <w:szCs w:val="28"/>
        </w:rPr>
        <w:t>Каламбет</w:t>
      </w:r>
      <w:r w:rsidR="008F67FD">
        <w:rPr>
          <w:sz w:val="28"/>
          <w:szCs w:val="28"/>
        </w:rPr>
        <w:t xml:space="preserve"> Т.В.</w:t>
      </w:r>
      <w:r w:rsidR="00C13173">
        <w:rPr>
          <w:sz w:val="28"/>
          <w:szCs w:val="28"/>
        </w:rPr>
        <w:t xml:space="preserve"> о прекращении уголовного дела и уголовного преследования в отношении подозреваемого </w:t>
      </w:r>
      <w:r w:rsidR="005C5748">
        <w:rPr>
          <w:sz w:val="28"/>
          <w:szCs w:val="28"/>
        </w:rPr>
        <w:t xml:space="preserve">и </w:t>
      </w:r>
      <w:r w:rsidR="00C13173">
        <w:rPr>
          <w:sz w:val="28"/>
          <w:szCs w:val="28"/>
        </w:rPr>
        <w:t xml:space="preserve">назначении ему меры уголовно-правового характера в виде судебного штрафа в </w:t>
      </w:r>
      <w:r w:rsidR="00674A0F">
        <w:rPr>
          <w:sz w:val="28"/>
          <w:szCs w:val="28"/>
        </w:rPr>
        <w:t>у</w:t>
      </w:r>
      <w:r w:rsidRPr="001967CA">
        <w:rPr>
          <w:sz w:val="28"/>
          <w:szCs w:val="28"/>
        </w:rPr>
        <w:t>головно</w:t>
      </w:r>
      <w:r w:rsidR="00C13173">
        <w:rPr>
          <w:sz w:val="28"/>
          <w:szCs w:val="28"/>
        </w:rPr>
        <w:t>м</w:t>
      </w:r>
      <w:r w:rsidRPr="001967CA" w:rsidR="002B5C00"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дел</w:t>
      </w:r>
      <w:r w:rsidR="00C13173">
        <w:rPr>
          <w:sz w:val="28"/>
          <w:szCs w:val="28"/>
        </w:rPr>
        <w:t>е</w:t>
      </w:r>
      <w:r w:rsidRPr="001967CA">
        <w:rPr>
          <w:sz w:val="28"/>
          <w:szCs w:val="28"/>
        </w:rPr>
        <w:t xml:space="preserve"> в отношении</w:t>
      </w:r>
      <w:r w:rsidRPr="001967CA" w:rsidR="00B154A7">
        <w:rPr>
          <w:sz w:val="28"/>
          <w:szCs w:val="28"/>
        </w:rPr>
        <w:t>:</w:t>
      </w:r>
      <w:r w:rsidRPr="001967CA">
        <w:rPr>
          <w:sz w:val="28"/>
          <w:szCs w:val="28"/>
        </w:rPr>
        <w:t xml:space="preserve"> </w:t>
      </w:r>
      <w:r w:rsidR="009A061A">
        <w:rPr>
          <w:sz w:val="28"/>
          <w:szCs w:val="28"/>
        </w:rPr>
        <w:t xml:space="preserve"> </w:t>
      </w:r>
    </w:p>
    <w:p w:rsidR="009A061A" w:rsidRPr="004E034D" w:rsidP="00EC2E3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Джемиля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Рефатовича</w:t>
      </w:r>
      <w:r>
        <w:rPr>
          <w:sz w:val="28"/>
          <w:szCs w:val="28"/>
        </w:rPr>
        <w:t xml:space="preserve">, </w:t>
      </w:r>
      <w:r w:rsidR="00726A48">
        <w:rPr>
          <w:sz w:val="28"/>
          <w:szCs w:val="28"/>
        </w:rPr>
        <w:t>…….</w:t>
      </w:r>
      <w:r w:rsidRPr="004E034D" w:rsidR="00E01658">
        <w:rPr>
          <w:sz w:val="28"/>
          <w:szCs w:val="28"/>
        </w:rPr>
        <w:t>,</w:t>
      </w:r>
      <w:r w:rsidR="00EC2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76E98" w:rsidRPr="001967CA" w:rsidP="007E1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подозреваемого </w:t>
      </w:r>
      <w:r w:rsidRPr="001967CA">
        <w:rPr>
          <w:sz w:val="28"/>
          <w:szCs w:val="28"/>
        </w:rPr>
        <w:t>в совершении преступлени</w:t>
      </w:r>
      <w:r w:rsidR="001E7F21">
        <w:rPr>
          <w:sz w:val="28"/>
          <w:szCs w:val="28"/>
        </w:rPr>
        <w:t>я</w:t>
      </w:r>
      <w:r w:rsidRPr="001967CA">
        <w:rPr>
          <w:sz w:val="28"/>
          <w:szCs w:val="28"/>
        </w:rPr>
        <w:t>, предусмотренн</w:t>
      </w:r>
      <w:r w:rsidR="001E7F21">
        <w:rPr>
          <w:sz w:val="28"/>
          <w:szCs w:val="28"/>
        </w:rPr>
        <w:t>ого</w:t>
      </w:r>
      <w:r w:rsidRPr="001967CA">
        <w:rPr>
          <w:sz w:val="28"/>
          <w:szCs w:val="28"/>
        </w:rPr>
        <w:t xml:space="preserve"> </w:t>
      </w:r>
      <w:r w:rsidR="006119E8">
        <w:rPr>
          <w:sz w:val="28"/>
          <w:szCs w:val="28"/>
        </w:rPr>
        <w:t>ч.</w:t>
      </w:r>
      <w:r w:rsidR="005D7495">
        <w:rPr>
          <w:sz w:val="28"/>
          <w:szCs w:val="28"/>
        </w:rPr>
        <w:t xml:space="preserve"> </w:t>
      </w:r>
      <w:r w:rsidR="006119E8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            </w:t>
      </w:r>
      <w:r w:rsidRPr="001967CA" w:rsidR="007E1477">
        <w:rPr>
          <w:sz w:val="28"/>
          <w:szCs w:val="28"/>
        </w:rPr>
        <w:t xml:space="preserve">ст. </w:t>
      </w:r>
      <w:r>
        <w:rPr>
          <w:sz w:val="28"/>
          <w:szCs w:val="28"/>
        </w:rPr>
        <w:t>30, ч. 1 ст. 2</w:t>
      </w:r>
      <w:r w:rsidR="008F67FD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8F67F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>У</w:t>
      </w:r>
      <w:r w:rsidR="00ED1C2F">
        <w:rPr>
          <w:sz w:val="28"/>
          <w:szCs w:val="28"/>
        </w:rPr>
        <w:t>головного кодекса</w:t>
      </w:r>
      <w:r w:rsidRPr="001967CA">
        <w:rPr>
          <w:sz w:val="28"/>
          <w:szCs w:val="28"/>
        </w:rPr>
        <w:t xml:space="preserve"> Р</w:t>
      </w:r>
      <w:r w:rsidRPr="001967CA" w:rsidR="00AA6BF4">
        <w:rPr>
          <w:sz w:val="28"/>
          <w:szCs w:val="28"/>
        </w:rPr>
        <w:t xml:space="preserve">оссийской </w:t>
      </w:r>
      <w:r w:rsidRPr="001967CA">
        <w:rPr>
          <w:sz w:val="28"/>
          <w:szCs w:val="28"/>
        </w:rPr>
        <w:t>Ф</w:t>
      </w:r>
      <w:r w:rsidRPr="001967CA" w:rsidR="00AA6BF4">
        <w:rPr>
          <w:sz w:val="28"/>
          <w:szCs w:val="28"/>
        </w:rPr>
        <w:t>едерации</w:t>
      </w:r>
      <w:r w:rsidRPr="001967CA">
        <w:rPr>
          <w:sz w:val="28"/>
          <w:szCs w:val="28"/>
        </w:rPr>
        <w:t xml:space="preserve">, </w:t>
      </w:r>
    </w:p>
    <w:p w:rsidR="007E1477" w:rsidRPr="001967CA" w:rsidP="007E1477">
      <w:pPr>
        <w:ind w:firstLine="708"/>
        <w:jc w:val="both"/>
        <w:rPr>
          <w:sz w:val="28"/>
          <w:szCs w:val="28"/>
        </w:rPr>
      </w:pPr>
    </w:p>
    <w:p w:rsidR="00D51CE7" w:rsidRPr="001967CA">
      <w:pPr>
        <w:jc w:val="center"/>
        <w:rPr>
          <w:sz w:val="28"/>
          <w:szCs w:val="28"/>
        </w:rPr>
      </w:pPr>
      <w:r w:rsidRPr="001967CA">
        <w:rPr>
          <w:sz w:val="28"/>
          <w:szCs w:val="28"/>
        </w:rPr>
        <w:t>установил</w:t>
      </w:r>
    </w:p>
    <w:p w:rsidR="000518B6" w:rsidRPr="001967CA">
      <w:pPr>
        <w:jc w:val="center"/>
        <w:rPr>
          <w:color w:val="0000FF"/>
          <w:sz w:val="28"/>
          <w:szCs w:val="28"/>
        </w:rPr>
      </w:pPr>
    </w:p>
    <w:p w:rsidR="00055092" w:rsidP="00E4747E">
      <w:pPr>
        <w:ind w:firstLine="851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Усеинов</w:t>
      </w:r>
      <w:r>
        <w:rPr>
          <w:color w:val="0000FF"/>
          <w:sz w:val="28"/>
          <w:szCs w:val="28"/>
        </w:rPr>
        <w:t xml:space="preserve"> Д.Р. </w:t>
      </w:r>
      <w:r>
        <w:rPr>
          <w:color w:val="0000FF"/>
          <w:sz w:val="28"/>
          <w:szCs w:val="28"/>
        </w:rPr>
        <w:t xml:space="preserve">подозревается </w:t>
      </w:r>
      <w:r w:rsidR="008530C1">
        <w:rPr>
          <w:color w:val="0000FF"/>
          <w:sz w:val="28"/>
          <w:szCs w:val="28"/>
        </w:rPr>
        <w:t>в том, что он</w:t>
      </w:r>
      <w:r>
        <w:rPr>
          <w:color w:val="0000FF"/>
          <w:sz w:val="28"/>
          <w:szCs w:val="28"/>
        </w:rPr>
        <w:t xml:space="preserve"> </w:t>
      </w:r>
      <w:r w:rsidRPr="00055092">
        <w:rPr>
          <w:sz w:val="28"/>
          <w:szCs w:val="28"/>
        </w:rPr>
        <w:t xml:space="preserve">совершил покушение на </w:t>
      </w:r>
      <w:r>
        <w:rPr>
          <w:sz w:val="28"/>
          <w:szCs w:val="28"/>
        </w:rPr>
        <w:t>посредничество в коммерческом подкупе</w:t>
      </w:r>
      <w:r w:rsidR="003E44D1">
        <w:rPr>
          <w:sz w:val="28"/>
          <w:szCs w:val="28"/>
        </w:rPr>
        <w:t xml:space="preserve"> в значительном размере</w:t>
      </w:r>
      <w:r>
        <w:rPr>
          <w:sz w:val="28"/>
          <w:szCs w:val="28"/>
        </w:rPr>
        <w:t xml:space="preserve">, </w:t>
      </w:r>
      <w:r w:rsidR="006F7072">
        <w:rPr>
          <w:sz w:val="28"/>
          <w:szCs w:val="28"/>
        </w:rPr>
        <w:t xml:space="preserve">при следующих обстоятельствах. </w:t>
      </w:r>
      <w:r>
        <w:rPr>
          <w:sz w:val="28"/>
          <w:szCs w:val="28"/>
        </w:rPr>
        <w:t xml:space="preserve"> </w:t>
      </w:r>
    </w:p>
    <w:p w:rsidR="0079394D" w:rsidP="00844739">
      <w:pPr>
        <w:pStyle w:val="24"/>
        <w:shd w:val="clear" w:color="auto" w:fill="auto"/>
        <w:tabs>
          <w:tab w:val="left" w:pos="2813"/>
        </w:tabs>
        <w:spacing w:before="0" w:line="240" w:lineRule="auto"/>
        <w:ind w:right="-2" w:firstLine="740"/>
        <w:rPr>
          <w:b w:val="0"/>
          <w:sz w:val="28"/>
          <w:szCs w:val="28"/>
        </w:rPr>
      </w:pPr>
      <w:r w:rsidRPr="00055092">
        <w:rPr>
          <w:b w:val="0"/>
          <w:sz w:val="28"/>
          <w:szCs w:val="28"/>
        </w:rPr>
        <w:t xml:space="preserve">В ходе предварительного следствия установлено, </w:t>
      </w:r>
      <w:r w:rsidR="00401E9C">
        <w:rPr>
          <w:b w:val="0"/>
          <w:sz w:val="28"/>
          <w:szCs w:val="28"/>
        </w:rPr>
        <w:t>что в</w:t>
      </w:r>
      <w:r w:rsidR="00844739">
        <w:rPr>
          <w:b w:val="0"/>
          <w:sz w:val="28"/>
          <w:szCs w:val="28"/>
        </w:rPr>
        <w:t xml:space="preserve"> период времени с 07 июня 2020 г. но не позднее 16 июня 2020 г., более точное время в ходе предварительного следствия не установлено, </w:t>
      </w:r>
      <w:r w:rsidR="00844739">
        <w:rPr>
          <w:b w:val="0"/>
          <w:sz w:val="28"/>
          <w:szCs w:val="28"/>
        </w:rPr>
        <w:t>Усеинов</w:t>
      </w:r>
      <w:r w:rsidR="00844739">
        <w:rPr>
          <w:b w:val="0"/>
          <w:sz w:val="28"/>
          <w:szCs w:val="28"/>
        </w:rPr>
        <w:t xml:space="preserve"> Д.Р. по просьбе ранее знакомой студентки группы 37-Ф по специальности «40.02.03 Право и судебное администрирование» Автономной некоммерческой организации «Профессиональная образовательная организация» «Финансов0-экономический колледж» </w:t>
      </w:r>
      <w:r w:rsidR="00726A48">
        <w:rPr>
          <w:b w:val="0"/>
          <w:sz w:val="28"/>
          <w:szCs w:val="28"/>
        </w:rPr>
        <w:t>……..</w:t>
      </w:r>
      <w:r w:rsidR="00844739">
        <w:rPr>
          <w:b w:val="0"/>
          <w:sz w:val="28"/>
          <w:szCs w:val="28"/>
        </w:rPr>
        <w:t xml:space="preserve"> в ходе телефонного разговора, сообщил</w:t>
      </w:r>
      <w:r w:rsidR="00844739">
        <w:rPr>
          <w:b w:val="0"/>
          <w:sz w:val="28"/>
          <w:szCs w:val="28"/>
        </w:rPr>
        <w:t xml:space="preserve"> </w:t>
      </w:r>
      <w:r w:rsidR="00844739">
        <w:rPr>
          <w:b w:val="0"/>
          <w:sz w:val="28"/>
          <w:szCs w:val="28"/>
        </w:rPr>
        <w:t xml:space="preserve">ранее знакомому преподавателю Автономной некоммерческой организации </w:t>
      </w:r>
      <w:r w:rsidRPr="00844739" w:rsidR="00844739">
        <w:rPr>
          <w:b w:val="0"/>
          <w:sz w:val="28"/>
          <w:szCs w:val="28"/>
        </w:rPr>
        <w:t>«Профессиональная образов</w:t>
      </w:r>
      <w:r w:rsidR="00D33276">
        <w:rPr>
          <w:b w:val="0"/>
          <w:sz w:val="28"/>
          <w:szCs w:val="28"/>
        </w:rPr>
        <w:t>ательная организация» «Финансово</w:t>
      </w:r>
      <w:r w:rsidRPr="00844739" w:rsidR="00844739">
        <w:rPr>
          <w:b w:val="0"/>
          <w:sz w:val="28"/>
          <w:szCs w:val="28"/>
        </w:rPr>
        <w:t>-экономический колледж»</w:t>
      </w:r>
      <w:r w:rsidR="00844739">
        <w:rPr>
          <w:b w:val="0"/>
          <w:sz w:val="28"/>
          <w:szCs w:val="28"/>
        </w:rPr>
        <w:t xml:space="preserve"> </w:t>
      </w:r>
      <w:r w:rsidR="00726A48">
        <w:rPr>
          <w:b w:val="0"/>
          <w:sz w:val="28"/>
          <w:szCs w:val="28"/>
        </w:rPr>
        <w:t>……..</w:t>
      </w:r>
      <w:r w:rsidR="00844739">
        <w:rPr>
          <w:b w:val="0"/>
          <w:sz w:val="28"/>
          <w:szCs w:val="28"/>
        </w:rPr>
        <w:t xml:space="preserve"> назначенно</w:t>
      </w:r>
      <w:r w:rsidR="003E44D1">
        <w:rPr>
          <w:b w:val="0"/>
          <w:sz w:val="28"/>
          <w:szCs w:val="28"/>
        </w:rPr>
        <w:t>му</w:t>
      </w:r>
      <w:r w:rsidR="00844739">
        <w:rPr>
          <w:b w:val="0"/>
          <w:sz w:val="28"/>
          <w:szCs w:val="28"/>
        </w:rPr>
        <w:t xml:space="preserve"> на указанную должность приказом № </w:t>
      </w:r>
      <w:r w:rsidR="00212746">
        <w:rPr>
          <w:b w:val="0"/>
          <w:sz w:val="28"/>
          <w:szCs w:val="28"/>
        </w:rPr>
        <w:t>69-к от 30 августа 2019 г. и</w:t>
      </w:r>
      <w:r w:rsidR="00844739">
        <w:rPr>
          <w:b w:val="0"/>
          <w:sz w:val="28"/>
          <w:szCs w:val="28"/>
        </w:rPr>
        <w:t xml:space="preserve"> являющегося на основании приказа № 146 от 14 ноября 2019 г. «Об утверждении тем выпускных квалификационных работ и календарного плана выполнения выпускной квалификационной работы студентов 3 курса </w:t>
      </w:r>
      <w:r w:rsidR="00844739">
        <w:rPr>
          <w:b w:val="0"/>
          <w:sz w:val="28"/>
          <w:szCs w:val="28"/>
        </w:rPr>
        <w:t>обучающихся по специальности «</w:t>
      </w:r>
      <w:r w:rsidRPr="00844739" w:rsidR="00844739">
        <w:rPr>
          <w:b w:val="0"/>
          <w:sz w:val="28"/>
          <w:szCs w:val="28"/>
        </w:rPr>
        <w:t>40.02.03 Право и судебное администрирование»</w:t>
      </w:r>
      <w:r w:rsidR="00844739">
        <w:rPr>
          <w:b w:val="0"/>
          <w:sz w:val="28"/>
          <w:szCs w:val="28"/>
        </w:rPr>
        <w:t>» научным руководителем выпускной</w:t>
      </w:r>
      <w:r w:rsidR="00844739">
        <w:rPr>
          <w:b w:val="0"/>
          <w:sz w:val="28"/>
          <w:szCs w:val="28"/>
        </w:rPr>
        <w:t xml:space="preserve"> квалификационной работы </w:t>
      </w:r>
      <w:r w:rsidR="00726A48">
        <w:rPr>
          <w:b w:val="0"/>
          <w:sz w:val="28"/>
          <w:szCs w:val="28"/>
        </w:rPr>
        <w:t>……..</w:t>
      </w:r>
      <w:r w:rsidR="00844739">
        <w:rPr>
          <w:b w:val="0"/>
          <w:sz w:val="28"/>
          <w:szCs w:val="28"/>
        </w:rPr>
        <w:t xml:space="preserve"> по теме «Исполнительные документы», о желании </w:t>
      </w:r>
      <w:r w:rsidR="00726A48">
        <w:rPr>
          <w:b w:val="0"/>
          <w:sz w:val="28"/>
          <w:szCs w:val="28"/>
        </w:rPr>
        <w:t>……..</w:t>
      </w:r>
      <w:r w:rsidR="00844739">
        <w:rPr>
          <w:b w:val="0"/>
          <w:sz w:val="28"/>
          <w:szCs w:val="28"/>
        </w:rPr>
        <w:t xml:space="preserve"> успешно защитить выпускную квалификационную работу </w:t>
      </w:r>
      <w:r>
        <w:rPr>
          <w:b w:val="0"/>
          <w:sz w:val="28"/>
          <w:szCs w:val="28"/>
        </w:rPr>
        <w:t xml:space="preserve">и получить положительный бал и попросил </w:t>
      </w:r>
      <w:r w:rsidR="00726A48">
        <w:rPr>
          <w:b w:val="0"/>
          <w:sz w:val="28"/>
          <w:szCs w:val="28"/>
        </w:rPr>
        <w:t>……….</w:t>
      </w:r>
      <w:r>
        <w:rPr>
          <w:b w:val="0"/>
          <w:sz w:val="28"/>
          <w:szCs w:val="28"/>
        </w:rPr>
        <w:t xml:space="preserve"> о помощи в решении данного вопроса. </w:t>
      </w:r>
      <w:r>
        <w:rPr>
          <w:b w:val="0"/>
          <w:sz w:val="28"/>
          <w:szCs w:val="28"/>
        </w:rPr>
        <w:t xml:space="preserve">На просьбу </w:t>
      </w:r>
      <w:r>
        <w:rPr>
          <w:b w:val="0"/>
          <w:sz w:val="28"/>
          <w:szCs w:val="28"/>
        </w:rPr>
        <w:t>Усеинова</w:t>
      </w:r>
      <w:r>
        <w:rPr>
          <w:b w:val="0"/>
          <w:sz w:val="28"/>
          <w:szCs w:val="28"/>
        </w:rPr>
        <w:t xml:space="preserve"> Д.Р. </w:t>
      </w:r>
      <w:r w:rsidR="00726A48">
        <w:rPr>
          <w:b w:val="0"/>
          <w:sz w:val="28"/>
          <w:szCs w:val="28"/>
        </w:rPr>
        <w:t>…….</w:t>
      </w:r>
      <w:r>
        <w:rPr>
          <w:b w:val="0"/>
          <w:sz w:val="28"/>
          <w:szCs w:val="28"/>
        </w:rPr>
        <w:t xml:space="preserve"> сообщил, что при передаче ему денежных средств в качестве незаконного денежного вознаграждения  - коммерческого подкупа в значительном размере в сумме 40000,00 рублей, путем зачисления денежных средств на расчетный счет </w:t>
      </w:r>
      <w:r w:rsidR="00726A48">
        <w:rPr>
          <w:b w:val="0"/>
          <w:sz w:val="28"/>
          <w:szCs w:val="28"/>
        </w:rPr>
        <w:t>……..</w:t>
      </w:r>
      <w:r>
        <w:rPr>
          <w:b w:val="0"/>
          <w:sz w:val="28"/>
          <w:szCs w:val="28"/>
        </w:rPr>
        <w:t xml:space="preserve"> открытый в ПАО «РНКБ Банк», он готов в силу своего служебного положения способствовать успешной защите выпускной квалификационной работы </w:t>
      </w:r>
      <w:r w:rsidR="00726A48">
        <w:rPr>
          <w:b w:val="0"/>
          <w:sz w:val="28"/>
          <w:szCs w:val="28"/>
        </w:rPr>
        <w:t>…….</w:t>
      </w:r>
      <w:r>
        <w:rPr>
          <w:b w:val="0"/>
          <w:sz w:val="28"/>
          <w:szCs w:val="28"/>
        </w:rPr>
        <w:t xml:space="preserve"> и получения ей положительного бала. </w:t>
      </w:r>
    </w:p>
    <w:p w:rsidR="00A06755" w:rsidP="00844739">
      <w:pPr>
        <w:pStyle w:val="24"/>
        <w:shd w:val="clear" w:color="auto" w:fill="auto"/>
        <w:tabs>
          <w:tab w:val="left" w:pos="2813"/>
        </w:tabs>
        <w:spacing w:before="0" w:line="240" w:lineRule="auto"/>
        <w:ind w:right="-2" w:firstLine="7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Далее </w:t>
      </w:r>
      <w:r>
        <w:rPr>
          <w:b w:val="0"/>
          <w:sz w:val="28"/>
          <w:szCs w:val="28"/>
        </w:rPr>
        <w:t>Усеинов</w:t>
      </w:r>
      <w:r>
        <w:rPr>
          <w:b w:val="0"/>
          <w:sz w:val="28"/>
          <w:szCs w:val="28"/>
        </w:rPr>
        <w:t xml:space="preserve"> Д.Р., выступая посредником в передаче коммерческого подкупа, реализуя преступный умысел, направленный на посредничество в коммерческом подкупе, высказал </w:t>
      </w:r>
      <w:r w:rsidR="00726A48">
        <w:rPr>
          <w:b w:val="0"/>
          <w:sz w:val="28"/>
          <w:szCs w:val="28"/>
        </w:rPr>
        <w:t>…….</w:t>
      </w:r>
      <w:r>
        <w:rPr>
          <w:b w:val="0"/>
          <w:sz w:val="28"/>
          <w:szCs w:val="28"/>
        </w:rPr>
        <w:t xml:space="preserve"> предложение о передаче через него коммерческого подкупа в размере 43 000,00 руб. </w:t>
      </w:r>
      <w:r w:rsidR="00726A48">
        <w:rPr>
          <w:b w:val="0"/>
          <w:sz w:val="28"/>
          <w:szCs w:val="28"/>
        </w:rPr>
        <w:t>…….</w:t>
      </w:r>
      <w:r>
        <w:rPr>
          <w:b w:val="0"/>
          <w:sz w:val="28"/>
          <w:szCs w:val="28"/>
        </w:rPr>
        <w:t xml:space="preserve"> на что </w:t>
      </w:r>
      <w:r w:rsidR="00726A48">
        <w:rPr>
          <w:b w:val="0"/>
          <w:sz w:val="28"/>
          <w:szCs w:val="28"/>
        </w:rPr>
        <w:t>…….</w:t>
      </w:r>
      <w:r>
        <w:rPr>
          <w:b w:val="0"/>
          <w:sz w:val="28"/>
          <w:szCs w:val="28"/>
        </w:rPr>
        <w:t xml:space="preserve"> дала свое согласие, 3000,00 руб. из которых он планировал оставить себе в качестве вознаграждения </w:t>
      </w:r>
      <w:r w:rsidR="00A40E27">
        <w:rPr>
          <w:b w:val="0"/>
          <w:sz w:val="28"/>
          <w:szCs w:val="28"/>
        </w:rPr>
        <w:t>з</w:t>
      </w:r>
      <w:r>
        <w:rPr>
          <w:b w:val="0"/>
          <w:sz w:val="28"/>
          <w:szCs w:val="28"/>
        </w:rPr>
        <w:t xml:space="preserve">а услуги посредника.     </w:t>
      </w:r>
    </w:p>
    <w:p w:rsidR="00844739" w:rsidP="00844739">
      <w:pPr>
        <w:pStyle w:val="24"/>
        <w:shd w:val="clear" w:color="auto" w:fill="auto"/>
        <w:tabs>
          <w:tab w:val="left" w:pos="2813"/>
        </w:tabs>
        <w:spacing w:before="0" w:line="240" w:lineRule="auto"/>
        <w:ind w:right="-2" w:firstLine="7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Далее, 16 июня 2020 г. в период времени с 9 часов 45 минут до 10 часов 30 минут, более точное время в ходе предварительного следствия не установлено, </w:t>
      </w:r>
      <w:r>
        <w:rPr>
          <w:b w:val="0"/>
          <w:sz w:val="28"/>
          <w:szCs w:val="28"/>
        </w:rPr>
        <w:t>Усеинов</w:t>
      </w:r>
      <w:r>
        <w:rPr>
          <w:b w:val="0"/>
          <w:sz w:val="28"/>
          <w:szCs w:val="28"/>
        </w:rPr>
        <w:t xml:space="preserve"> Д.Р.</w:t>
      </w:r>
      <w:r w:rsidR="00693E61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693E61">
        <w:rPr>
          <w:b w:val="0"/>
          <w:sz w:val="28"/>
          <w:szCs w:val="28"/>
        </w:rPr>
        <w:t>действуя умышленно, осознавая, что совершает действия направленные на способствование лицу, выполняющему управленческие функции в некоммерческой организации, а именно организационно-распорядительные функции в рамках реализации имеющихся у него полномочий по осуществлению контрольно-оценочной</w:t>
      </w:r>
      <w:r w:rsidR="00693E61">
        <w:rPr>
          <w:b w:val="0"/>
          <w:sz w:val="28"/>
          <w:szCs w:val="28"/>
        </w:rPr>
        <w:t xml:space="preserve"> деятельности в образовательном процессе, в получении коммерческого подкупа, то есть в достижении и реализации соглашения с лицом, передающим коммерческий подкуп и получающим коммерческий подкуп, </w:t>
      </w:r>
      <w:r w:rsidR="00693E61">
        <w:rPr>
          <w:b w:val="0"/>
          <w:sz w:val="28"/>
          <w:szCs w:val="28"/>
        </w:rPr>
        <w:t>и</w:t>
      </w:r>
      <w:r w:rsidR="00693E61">
        <w:rPr>
          <w:b w:val="0"/>
          <w:sz w:val="28"/>
          <w:szCs w:val="28"/>
        </w:rPr>
        <w:t xml:space="preserve"> желая совершить указанные действия, из корыстной заинтересованности, лично получил от </w:t>
      </w:r>
      <w:r w:rsidR="00726A48">
        <w:rPr>
          <w:b w:val="0"/>
          <w:sz w:val="28"/>
          <w:szCs w:val="28"/>
        </w:rPr>
        <w:t>……</w:t>
      </w:r>
      <w:r w:rsidR="00693E61">
        <w:rPr>
          <w:b w:val="0"/>
          <w:sz w:val="28"/>
          <w:szCs w:val="28"/>
        </w:rPr>
        <w:t xml:space="preserve"> денежные средства в сумме 43000,00 руб., то есть в значительном размере, для дальнейшей непосредственной передачи указанных денежных средств </w:t>
      </w:r>
      <w:r w:rsidR="00726A48">
        <w:rPr>
          <w:b w:val="0"/>
          <w:sz w:val="28"/>
          <w:szCs w:val="28"/>
        </w:rPr>
        <w:t>…….</w:t>
      </w:r>
      <w:r w:rsidR="00693E61">
        <w:rPr>
          <w:b w:val="0"/>
          <w:sz w:val="28"/>
          <w:szCs w:val="28"/>
        </w:rPr>
        <w:t xml:space="preserve"> за совершение действий, входящих в его служебные полномочия, а именно за способствование им успешной защиты выпускной квалификационной работы и получения положительного бала </w:t>
      </w:r>
      <w:r w:rsidR="00726A48">
        <w:rPr>
          <w:b w:val="0"/>
          <w:sz w:val="28"/>
          <w:szCs w:val="28"/>
        </w:rPr>
        <w:t>…….</w:t>
      </w:r>
      <w:r w:rsidR="00693E61">
        <w:rPr>
          <w:b w:val="0"/>
          <w:sz w:val="28"/>
          <w:szCs w:val="28"/>
        </w:rPr>
        <w:t xml:space="preserve">     </w:t>
      </w:r>
    </w:p>
    <w:p w:rsidR="00F3641C" w:rsidP="00844739">
      <w:pPr>
        <w:pStyle w:val="24"/>
        <w:shd w:val="clear" w:color="auto" w:fill="auto"/>
        <w:tabs>
          <w:tab w:val="left" w:pos="2813"/>
        </w:tabs>
        <w:spacing w:before="0" w:line="240" w:lineRule="auto"/>
        <w:ind w:right="-2" w:firstLine="7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Затем, 16 июня 2020 г. в период времени с 13 часов 30 минут до 14 часов 30 минут находясь в здании ТЦ «Южная галерея», расположенного по адресу: </w:t>
      </w:r>
      <w:r>
        <w:rPr>
          <w:b w:val="0"/>
          <w:sz w:val="28"/>
          <w:szCs w:val="28"/>
        </w:rPr>
        <w:t xml:space="preserve">Республика Крым, г. Симферополь, ул. Киевская, д. 189б, </w:t>
      </w:r>
      <w:r>
        <w:rPr>
          <w:b w:val="0"/>
          <w:sz w:val="28"/>
          <w:szCs w:val="28"/>
        </w:rPr>
        <w:t>Усеинов</w:t>
      </w:r>
      <w:r>
        <w:rPr>
          <w:b w:val="0"/>
          <w:sz w:val="28"/>
          <w:szCs w:val="28"/>
        </w:rPr>
        <w:t xml:space="preserve"> Д.Р.  умышленно, действуя с прямым умыслом, осознавая, что совершает действия направленные на способствование в реализации </w:t>
      </w:r>
      <w:r w:rsidR="002B7014">
        <w:rPr>
          <w:b w:val="0"/>
          <w:sz w:val="28"/>
          <w:szCs w:val="28"/>
        </w:rPr>
        <w:t>соглашения о получении коммерческого подкупа, предвидя наступление общественно-опасных последствий и желая совершить указанные действия, из корыстных побуждений, с целью незаконного обогащения путем получения в качестве вознаграждения за посредничество части денежных средств в размере      3000,00 руб</w:t>
      </w:r>
      <w:r w:rsidR="002B7014">
        <w:rPr>
          <w:b w:val="0"/>
          <w:sz w:val="28"/>
          <w:szCs w:val="28"/>
        </w:rPr>
        <w:t xml:space="preserve">., действуя по поручению </w:t>
      </w:r>
      <w:r w:rsidR="00726A48">
        <w:rPr>
          <w:b w:val="0"/>
          <w:sz w:val="28"/>
          <w:szCs w:val="28"/>
        </w:rPr>
        <w:t>…….</w:t>
      </w:r>
      <w:r w:rsidR="002B7014">
        <w:rPr>
          <w:b w:val="0"/>
          <w:sz w:val="28"/>
          <w:szCs w:val="28"/>
        </w:rPr>
        <w:t xml:space="preserve"> лично совершил необходимые действия для передачи денежных сре</w:t>
      </w:r>
      <w:r w:rsidR="002B7014">
        <w:rPr>
          <w:b w:val="0"/>
          <w:sz w:val="28"/>
          <w:szCs w:val="28"/>
        </w:rPr>
        <w:t>дств в с</w:t>
      </w:r>
      <w:r w:rsidR="002B7014">
        <w:rPr>
          <w:b w:val="0"/>
          <w:sz w:val="28"/>
          <w:szCs w:val="28"/>
        </w:rPr>
        <w:t xml:space="preserve">умме 40000,00 руб. за способствование </w:t>
      </w:r>
      <w:r w:rsidR="00726A48">
        <w:rPr>
          <w:b w:val="0"/>
          <w:sz w:val="28"/>
          <w:szCs w:val="28"/>
        </w:rPr>
        <w:t>……..</w:t>
      </w:r>
      <w:r w:rsidR="002B7014">
        <w:rPr>
          <w:b w:val="0"/>
          <w:sz w:val="28"/>
          <w:szCs w:val="28"/>
        </w:rPr>
        <w:t xml:space="preserve"> успешной защиты выпускной квалификационной </w:t>
      </w:r>
      <w:r w:rsidR="002B7014">
        <w:rPr>
          <w:b w:val="0"/>
          <w:sz w:val="28"/>
          <w:szCs w:val="28"/>
        </w:rPr>
        <w:t xml:space="preserve">работы и получения положительного бала </w:t>
      </w:r>
      <w:r w:rsidR="00726A48">
        <w:rPr>
          <w:b w:val="0"/>
          <w:sz w:val="28"/>
          <w:szCs w:val="28"/>
        </w:rPr>
        <w:t>……..</w:t>
      </w:r>
      <w:r w:rsidR="002B7014">
        <w:rPr>
          <w:b w:val="0"/>
          <w:sz w:val="28"/>
          <w:szCs w:val="28"/>
        </w:rPr>
        <w:t xml:space="preserve"> поместив их в банкомат, для последующего зачисления на расчетный счет </w:t>
      </w:r>
      <w:r w:rsidR="00726A48">
        <w:rPr>
          <w:b w:val="0"/>
          <w:sz w:val="28"/>
          <w:szCs w:val="28"/>
        </w:rPr>
        <w:t>…….</w:t>
      </w:r>
      <w:r w:rsidR="002B7014">
        <w:rPr>
          <w:b w:val="0"/>
          <w:sz w:val="28"/>
          <w:szCs w:val="28"/>
        </w:rPr>
        <w:t xml:space="preserve"> открытый в ПАО «РНКБ Банк», согласно ранее достигнутой договоренности.    </w:t>
      </w:r>
    </w:p>
    <w:p w:rsidR="00D11D4C" w:rsidRPr="0065542C" w:rsidP="00122CC8">
      <w:pPr>
        <w:pStyle w:val="24"/>
        <w:shd w:val="clear" w:color="auto" w:fill="auto"/>
        <w:tabs>
          <w:tab w:val="left" w:pos="2813"/>
        </w:tabs>
        <w:spacing w:before="0" w:line="240" w:lineRule="auto"/>
        <w:ind w:right="-2" w:firstLine="740"/>
        <w:rPr>
          <w:b w:val="0"/>
          <w:sz w:val="28"/>
          <w:szCs w:val="28"/>
        </w:rPr>
      </w:pPr>
      <w:r w:rsidRPr="0065542C">
        <w:rPr>
          <w:b w:val="0"/>
          <w:sz w:val="28"/>
          <w:szCs w:val="28"/>
        </w:rPr>
        <w:t xml:space="preserve">Однако умышленные преступные действия </w:t>
      </w:r>
      <w:r w:rsidR="00C56358">
        <w:rPr>
          <w:b w:val="0"/>
          <w:sz w:val="28"/>
          <w:szCs w:val="28"/>
        </w:rPr>
        <w:t>Усеинова</w:t>
      </w:r>
      <w:r w:rsidR="00C56358">
        <w:rPr>
          <w:b w:val="0"/>
          <w:sz w:val="28"/>
          <w:szCs w:val="28"/>
        </w:rPr>
        <w:t xml:space="preserve"> Д.Р.</w:t>
      </w:r>
      <w:r w:rsidRPr="0065542C">
        <w:rPr>
          <w:b w:val="0"/>
          <w:sz w:val="28"/>
          <w:szCs w:val="28"/>
        </w:rPr>
        <w:t xml:space="preserve"> не были доведены им до конца по независящим от него обстоятельствам, поскольку</w:t>
      </w:r>
      <w:r w:rsidR="00C56358">
        <w:rPr>
          <w:b w:val="0"/>
          <w:sz w:val="28"/>
          <w:szCs w:val="28"/>
        </w:rPr>
        <w:t xml:space="preserve"> 16 июня 2020 г. он задержан сотрудниками правоохранительных органов на месте преступления с поличным в рамках проводимого ими оперативно-розыскного мероприятия. </w:t>
      </w:r>
    </w:p>
    <w:p w:rsidR="00401E9C" w:rsidP="000F289B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Pr="00674A0F">
        <w:rPr>
          <w:sz w:val="28"/>
          <w:szCs w:val="28"/>
        </w:rPr>
        <w:t>под</w:t>
      </w:r>
      <w:r>
        <w:rPr>
          <w:sz w:val="28"/>
          <w:szCs w:val="28"/>
        </w:rPr>
        <w:t xml:space="preserve">озреваемого </w:t>
      </w: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Д.Р.</w:t>
      </w:r>
      <w:r>
        <w:rPr>
          <w:color w:val="0070C0"/>
          <w:sz w:val="28"/>
          <w:szCs w:val="28"/>
        </w:rPr>
        <w:t xml:space="preserve"> </w:t>
      </w:r>
      <w:r w:rsidRPr="000F289B">
        <w:rPr>
          <w:sz w:val="28"/>
          <w:szCs w:val="28"/>
        </w:rPr>
        <w:t xml:space="preserve">квалифицированы органами предварительного расследования </w:t>
      </w:r>
      <w:r w:rsidRPr="00674A0F">
        <w:rPr>
          <w:sz w:val="28"/>
          <w:szCs w:val="28"/>
        </w:rPr>
        <w:t>по</w:t>
      </w:r>
      <w:r w:rsidRPr="00674A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ч. 3 ст. 30, ч. 1 ст. 2</w:t>
      </w:r>
      <w:r>
        <w:rPr>
          <w:sz w:val="28"/>
          <w:szCs w:val="28"/>
        </w:rPr>
        <w:t>04</w:t>
      </w:r>
      <w:r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УК РФ, то есть покушение </w:t>
      </w:r>
      <w:r w:rsidRPr="00401E9C">
        <w:rPr>
          <w:sz w:val="28"/>
          <w:szCs w:val="28"/>
        </w:rPr>
        <w:t>на 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получающего предмет коммерческого подкупа, в значительном размере, если при этом преступление не было доведено до конца по независящим от этого</w:t>
      </w:r>
      <w:r w:rsidRPr="00401E9C">
        <w:rPr>
          <w:sz w:val="28"/>
          <w:szCs w:val="28"/>
        </w:rPr>
        <w:t xml:space="preserve"> лица обстоятельствам</w:t>
      </w:r>
      <w:r w:rsidR="002B7014">
        <w:rPr>
          <w:sz w:val="28"/>
          <w:szCs w:val="28"/>
        </w:rPr>
        <w:t xml:space="preserve">. </w:t>
      </w:r>
    </w:p>
    <w:p w:rsidR="00CE5B8C" w:rsidP="00C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от </w:t>
      </w:r>
      <w:r w:rsidR="002B7014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2B7014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2020 г. следователь следственного отдела по Киевскому району г. Симферополя ГСУ СК России по Республике Крым и </w:t>
      </w:r>
      <w:r w:rsidR="002B7014">
        <w:rPr>
          <w:sz w:val="28"/>
          <w:szCs w:val="28"/>
        </w:rPr>
        <w:t xml:space="preserve"> </w:t>
      </w:r>
      <w:r>
        <w:rPr>
          <w:sz w:val="28"/>
          <w:szCs w:val="28"/>
        </w:rPr>
        <w:t>г. Севастополю лейтенант юстиции</w:t>
      </w:r>
      <w:r w:rsidR="002B7014">
        <w:rPr>
          <w:sz w:val="28"/>
          <w:szCs w:val="28"/>
        </w:rPr>
        <w:t xml:space="preserve"> </w:t>
      </w:r>
      <w:r w:rsidR="00726A48">
        <w:rPr>
          <w:sz w:val="28"/>
          <w:szCs w:val="28"/>
        </w:rPr>
        <w:t>……</w:t>
      </w:r>
      <w:r>
        <w:rPr>
          <w:sz w:val="28"/>
          <w:szCs w:val="28"/>
        </w:rPr>
        <w:t xml:space="preserve"> обратился к мировому судье судебного участка № 10 Киевского судебного района г. Симферополя с ходатайством о прекращении уголовного дела и уголовного преследования в отношении </w:t>
      </w:r>
      <w:r w:rsidR="002B7014">
        <w:rPr>
          <w:sz w:val="28"/>
          <w:szCs w:val="28"/>
        </w:rPr>
        <w:t>Усеинова</w:t>
      </w:r>
      <w:r w:rsidR="002B7014">
        <w:rPr>
          <w:sz w:val="28"/>
          <w:szCs w:val="28"/>
        </w:rPr>
        <w:t xml:space="preserve"> Д.Р., </w:t>
      </w:r>
      <w:r>
        <w:rPr>
          <w:sz w:val="28"/>
          <w:szCs w:val="28"/>
        </w:rPr>
        <w:t>подозреваемого в совершении преступления, предусмотренного ч. 3 ст.30</w:t>
      </w:r>
      <w:r>
        <w:rPr>
          <w:sz w:val="28"/>
          <w:szCs w:val="28"/>
        </w:rPr>
        <w:t>, ч. 1 ст. 2</w:t>
      </w:r>
      <w:r w:rsidR="002B7014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2B7014">
        <w:rPr>
          <w:sz w:val="28"/>
          <w:szCs w:val="28"/>
        </w:rPr>
        <w:t>1</w:t>
      </w:r>
      <w:r>
        <w:rPr>
          <w:sz w:val="28"/>
          <w:szCs w:val="28"/>
        </w:rPr>
        <w:t xml:space="preserve"> УК РФ  и назначении ему меры уголовно-правового хара</w:t>
      </w:r>
      <w:r w:rsidR="0059215C">
        <w:rPr>
          <w:sz w:val="28"/>
          <w:szCs w:val="28"/>
        </w:rPr>
        <w:t xml:space="preserve">ктера в виде судебного штрафа. Постановление согласовано с руководителем следственного органа. </w:t>
      </w:r>
    </w:p>
    <w:p w:rsidR="00CE5B8C" w:rsidP="00CE5B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следователя </w:t>
      </w:r>
      <w:r w:rsidR="005C5748">
        <w:rPr>
          <w:sz w:val="28"/>
          <w:szCs w:val="28"/>
        </w:rPr>
        <w:t>лейтенант</w:t>
      </w:r>
      <w:r w:rsidR="002A6F34">
        <w:rPr>
          <w:sz w:val="28"/>
          <w:szCs w:val="28"/>
        </w:rPr>
        <w:t>а</w:t>
      </w:r>
      <w:r w:rsidR="005C5748">
        <w:rPr>
          <w:sz w:val="28"/>
          <w:szCs w:val="28"/>
        </w:rPr>
        <w:t xml:space="preserve"> юстиции </w:t>
      </w:r>
      <w:r w:rsidR="00726A48">
        <w:rPr>
          <w:sz w:val="28"/>
          <w:szCs w:val="28"/>
        </w:rPr>
        <w:t>….</w:t>
      </w:r>
      <w:r w:rsidR="00853AF9">
        <w:rPr>
          <w:sz w:val="28"/>
          <w:szCs w:val="28"/>
        </w:rPr>
        <w:t xml:space="preserve"> </w:t>
      </w:r>
      <w:r w:rsidR="005C5748">
        <w:rPr>
          <w:sz w:val="28"/>
          <w:szCs w:val="28"/>
        </w:rPr>
        <w:t xml:space="preserve"> мотивировано тем, что </w:t>
      </w:r>
      <w:r w:rsidR="00853AF9">
        <w:rPr>
          <w:sz w:val="28"/>
          <w:szCs w:val="28"/>
        </w:rPr>
        <w:t>Усеинов</w:t>
      </w:r>
      <w:r w:rsidR="00853AF9">
        <w:rPr>
          <w:sz w:val="28"/>
          <w:szCs w:val="28"/>
        </w:rPr>
        <w:t xml:space="preserve"> Д.Р.</w:t>
      </w:r>
      <w:r>
        <w:rPr>
          <w:sz w:val="28"/>
          <w:szCs w:val="28"/>
        </w:rPr>
        <w:t xml:space="preserve"> вину в совершении преступления, предусмотренного ч. 3 ст. 30, ч. 1 ст. 2</w:t>
      </w:r>
      <w:r w:rsidR="00853AF9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853AF9">
        <w:rPr>
          <w:sz w:val="28"/>
          <w:szCs w:val="28"/>
        </w:rPr>
        <w:t>1</w:t>
      </w:r>
      <w:r>
        <w:rPr>
          <w:sz w:val="28"/>
          <w:szCs w:val="28"/>
        </w:rPr>
        <w:t xml:space="preserve"> УК РФ, признал полностью, впервые совершил преступление небольшой тяжести, загладил причиненный преступлением вред, а также ходатайствовал о рассмотрении вопроса об освобождении его от уголовной ответственности с назначением судебного штрафа и прекращением уголовного дела по этим основаниям.</w:t>
      </w:r>
    </w:p>
    <w:p w:rsidR="002A6F34" w:rsidP="004C5612">
      <w:pPr>
        <w:ind w:firstLine="709"/>
        <w:jc w:val="both"/>
        <w:rPr>
          <w:rFonts w:eastAsia="Calibri"/>
          <w:bCs/>
          <w:sz w:val="28"/>
          <w:szCs w:val="28"/>
          <w:bdr w:val="none" w:sz="0" w:space="0" w:color="auto" w:frame="1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Государственный обвинитель </w:t>
      </w:r>
      <w:r>
        <w:rPr>
          <w:rFonts w:eastAsia="Calibri"/>
          <w:sz w:val="28"/>
          <w:szCs w:val="28"/>
          <w:shd w:val="clear" w:color="auto" w:fill="FFFFFF"/>
        </w:rPr>
        <w:t xml:space="preserve">в судебном заседании поддержал  ходатайство следователя </w:t>
      </w:r>
      <w:r>
        <w:rPr>
          <w:rFonts w:eastAsia="Calibri"/>
          <w:sz w:val="28"/>
          <w:szCs w:val="28"/>
          <w:shd w:val="clear" w:color="auto" w:fill="FFFFFF"/>
        </w:rPr>
        <w:t xml:space="preserve">лейтенанта юстиции </w:t>
      </w:r>
      <w:r w:rsidR="00726A48">
        <w:rPr>
          <w:rFonts w:eastAsia="Calibri"/>
          <w:sz w:val="28"/>
          <w:szCs w:val="28"/>
          <w:shd w:val="clear" w:color="auto" w:fill="FFFFFF"/>
        </w:rPr>
        <w:t>….</w:t>
      </w:r>
      <w:r w:rsidR="00D33276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 xml:space="preserve">и просил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освобод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ить подозреваемого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ему меры уголовно-правового характера в виде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eastAsia="Calibri"/>
          <w:bCs/>
          <w:sz w:val="28"/>
          <w:szCs w:val="28"/>
          <w:bdr w:val="none" w:sz="0" w:space="0" w:color="auto" w:frame="1"/>
        </w:rPr>
        <w:t>.</w:t>
      </w:r>
    </w:p>
    <w:p w:rsidR="004C5612" w:rsidP="004C5612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>Под</w:t>
      </w:r>
      <w:r w:rsidR="00D33276">
        <w:rPr>
          <w:rFonts w:eastAsia="Calibri"/>
          <w:sz w:val="28"/>
          <w:szCs w:val="28"/>
          <w:shd w:val="clear" w:color="auto" w:fill="FFFFFF"/>
        </w:rPr>
        <w:t xml:space="preserve">озреваемый </w:t>
      </w:r>
      <w:r w:rsidR="00D33276">
        <w:rPr>
          <w:rFonts w:eastAsia="Calibri"/>
          <w:sz w:val="28"/>
          <w:szCs w:val="28"/>
          <w:shd w:val="clear" w:color="auto" w:fill="FFFFFF"/>
        </w:rPr>
        <w:t>Усеинов</w:t>
      </w:r>
      <w:r w:rsidR="00D33276">
        <w:rPr>
          <w:rFonts w:eastAsia="Calibri"/>
          <w:sz w:val="28"/>
          <w:szCs w:val="28"/>
          <w:shd w:val="clear" w:color="auto" w:fill="FFFFFF"/>
        </w:rPr>
        <w:t xml:space="preserve"> Д.Р.</w:t>
      </w:r>
      <w:r>
        <w:rPr>
          <w:rFonts w:eastAsia="Calibri"/>
          <w:sz w:val="28"/>
          <w:szCs w:val="28"/>
          <w:shd w:val="clear" w:color="auto" w:fill="FFFFFF"/>
        </w:rPr>
        <w:t xml:space="preserve"> в судебном заседании 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выразил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ранее заявленное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ходатайство поддержал, просил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освободить </w:t>
      </w:r>
      <w:r w:rsidRPr="00DA126B">
        <w:rPr>
          <w:rFonts w:eastAsia="Calibri"/>
          <w:sz w:val="28"/>
          <w:szCs w:val="28"/>
          <w:shd w:val="clear" w:color="auto" w:fill="FFFFFF"/>
        </w:rPr>
        <w:t>е</w:t>
      </w:r>
      <w:r>
        <w:rPr>
          <w:rFonts w:eastAsia="Calibri"/>
          <w:sz w:val="28"/>
          <w:szCs w:val="28"/>
          <w:shd w:val="clear" w:color="auto" w:fill="FFFFFF"/>
        </w:rPr>
        <w:t>го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DA126B">
        <w:rPr>
          <w:rFonts w:eastAsia="Calibri"/>
          <w:sz w:val="28"/>
          <w:szCs w:val="28"/>
          <w:shd w:val="clear" w:color="auto" w:fill="FFFFFF"/>
        </w:rPr>
        <w:t>, поскольку с предъявленным обвинением он соглас</w:t>
      </w:r>
      <w:r>
        <w:rPr>
          <w:rFonts w:eastAsia="Calibri"/>
          <w:sz w:val="28"/>
          <w:szCs w:val="28"/>
          <w:shd w:val="clear" w:color="auto" w:fill="FFFFFF"/>
        </w:rPr>
        <w:t>ился полностью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, в содеянном раскаивается, </w:t>
      </w:r>
      <w:r>
        <w:rPr>
          <w:rFonts w:eastAsia="Calibri"/>
          <w:sz w:val="28"/>
          <w:szCs w:val="28"/>
          <w:shd w:val="clear" w:color="auto" w:fill="FFFFFF"/>
        </w:rPr>
        <w:t xml:space="preserve">имущественный </w:t>
      </w:r>
      <w:r w:rsidRPr="00DA126B">
        <w:rPr>
          <w:rFonts w:eastAsia="Calibri"/>
          <w:sz w:val="28"/>
          <w:szCs w:val="28"/>
          <w:shd w:val="clear" w:color="auto" w:fill="FFFFFF"/>
        </w:rPr>
        <w:t>ущерб п</w:t>
      </w:r>
      <w:r>
        <w:rPr>
          <w:rFonts w:eastAsia="Calibri"/>
          <w:sz w:val="28"/>
          <w:szCs w:val="28"/>
          <w:shd w:val="clear" w:color="auto" w:fill="FFFFFF"/>
        </w:rPr>
        <w:t>реступлением не причинен, им</w:t>
      </w:r>
      <w:r>
        <w:rPr>
          <w:rFonts w:eastAsia="Calibri"/>
          <w:sz w:val="28"/>
          <w:szCs w:val="28"/>
          <w:shd w:val="clear" w:color="auto" w:fill="FFFFFF"/>
        </w:rPr>
        <w:t xml:space="preserve"> предприняты все меры к заглаживанию причиненного преступлением вреда.   </w:t>
      </w:r>
    </w:p>
    <w:p w:rsidR="004C5612" w:rsidP="004C5612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>Защитник под</w:t>
      </w:r>
      <w:r>
        <w:rPr>
          <w:rFonts w:eastAsia="Calibri"/>
          <w:sz w:val="28"/>
          <w:szCs w:val="28"/>
          <w:shd w:val="clear" w:color="auto" w:fill="FFFFFF"/>
        </w:rPr>
        <w:t xml:space="preserve">озреваемого </w:t>
      </w:r>
      <w:r w:rsidRPr="00DA126B">
        <w:rPr>
          <w:rFonts w:eastAsia="Calibri"/>
          <w:sz w:val="28"/>
          <w:szCs w:val="28"/>
          <w:shd w:val="clear" w:color="auto" w:fill="FFFFFF"/>
        </w:rPr>
        <w:t>адвокат</w:t>
      </w:r>
      <w:r w:rsidRPr="00E17D01">
        <w:rPr>
          <w:sz w:val="28"/>
          <w:szCs w:val="28"/>
        </w:rPr>
        <w:t xml:space="preserve"> </w:t>
      </w:r>
      <w:r w:rsidR="00726A48">
        <w:rPr>
          <w:sz w:val="28"/>
          <w:szCs w:val="28"/>
        </w:rPr>
        <w:t>….</w:t>
      </w:r>
      <w:r>
        <w:rPr>
          <w:sz w:val="28"/>
          <w:szCs w:val="28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ходатайствовал об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 w:rsidR="00D33276">
        <w:rPr>
          <w:rFonts w:eastAsia="Calibri"/>
          <w:bCs/>
          <w:sz w:val="28"/>
          <w:szCs w:val="28"/>
          <w:bdr w:val="none" w:sz="0" w:space="0" w:color="auto" w:frame="1"/>
        </w:rPr>
        <w:t>Усеинова</w:t>
      </w:r>
      <w:r w:rsidR="00D33276">
        <w:rPr>
          <w:rFonts w:eastAsia="Calibri"/>
          <w:bCs/>
          <w:sz w:val="28"/>
          <w:szCs w:val="28"/>
          <w:bdr w:val="none" w:sz="0" w:space="0" w:color="auto" w:frame="1"/>
        </w:rPr>
        <w:t xml:space="preserve"> Д.Р.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="005C5748">
        <w:rPr>
          <w:rFonts w:eastAsia="Calibri"/>
          <w:bCs/>
          <w:sz w:val="28"/>
          <w:szCs w:val="28"/>
          <w:bdr w:val="none" w:sz="0" w:space="0" w:color="auto" w:frame="1"/>
        </w:rPr>
        <w:t xml:space="preserve">, предусмотренной </w:t>
      </w:r>
      <w:r w:rsidRPr="00DA126B">
        <w:rPr>
          <w:sz w:val="28"/>
          <w:szCs w:val="28"/>
        </w:rPr>
        <w:t>ч.3</w:t>
      </w:r>
      <w:r>
        <w:rPr>
          <w:sz w:val="28"/>
          <w:szCs w:val="28"/>
        </w:rPr>
        <w:t xml:space="preserve"> ст. 30, ч. 1 ст. 2</w:t>
      </w:r>
      <w:r w:rsidR="00D33276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D33276">
        <w:rPr>
          <w:sz w:val="28"/>
          <w:szCs w:val="28"/>
        </w:rPr>
        <w:t>1</w:t>
      </w:r>
      <w:r w:rsidRPr="00DA126B">
        <w:rPr>
          <w:rFonts w:eastAsia="Calibri"/>
          <w:sz w:val="28"/>
          <w:szCs w:val="28"/>
        </w:rPr>
        <w:t xml:space="preserve"> УК РФ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eastAsia="Calibri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eastAsia="Calibri"/>
          <w:sz w:val="28"/>
          <w:szCs w:val="28"/>
          <w:shd w:val="clear" w:color="auto" w:fill="FFFFFF"/>
        </w:rPr>
        <w:t xml:space="preserve">, </w:t>
      </w:r>
      <w:r>
        <w:rPr>
          <w:rFonts w:eastAsia="Calibri"/>
          <w:sz w:val="28"/>
          <w:szCs w:val="28"/>
          <w:shd w:val="clear" w:color="auto" w:fill="FFFFFF"/>
        </w:rPr>
        <w:t>ст.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76.2 УК РФ, поскольку </w:t>
      </w:r>
      <w:r>
        <w:rPr>
          <w:rFonts w:eastAsia="Calibri"/>
          <w:sz w:val="28"/>
          <w:szCs w:val="28"/>
          <w:shd w:val="clear" w:color="auto" w:fill="FFFFFF"/>
        </w:rPr>
        <w:t xml:space="preserve">подозреваемый </w:t>
      </w:r>
      <w:r w:rsidRPr="00DA126B">
        <w:rPr>
          <w:rFonts w:eastAsia="Calibri"/>
          <w:sz w:val="28"/>
          <w:szCs w:val="28"/>
          <w:shd w:val="clear" w:color="auto" w:fill="FFFFFF"/>
        </w:rPr>
        <w:t>вину в содеянном признал полностью, чистосердечно раскаял</w:t>
      </w:r>
      <w:r>
        <w:rPr>
          <w:rFonts w:eastAsia="Calibri"/>
          <w:sz w:val="28"/>
          <w:szCs w:val="28"/>
          <w:shd w:val="clear" w:color="auto" w:fill="FFFFFF"/>
        </w:rPr>
        <w:t>ся</w:t>
      </w:r>
      <w:r w:rsidRPr="00DA126B">
        <w:rPr>
          <w:rFonts w:eastAsia="Calibri"/>
          <w:sz w:val="28"/>
          <w:szCs w:val="28"/>
          <w:shd w:val="clear" w:color="auto" w:fill="FFFFFF"/>
        </w:rPr>
        <w:t>, ранее не суд</w:t>
      </w:r>
      <w:r>
        <w:rPr>
          <w:rFonts w:eastAsia="Calibri"/>
          <w:sz w:val="28"/>
          <w:szCs w:val="28"/>
          <w:shd w:val="clear" w:color="auto" w:fill="FFFFFF"/>
        </w:rPr>
        <w:t>и</w:t>
      </w:r>
      <w:r w:rsidRPr="00DA126B">
        <w:rPr>
          <w:rFonts w:eastAsia="Calibri"/>
          <w:sz w:val="28"/>
          <w:szCs w:val="28"/>
          <w:shd w:val="clear" w:color="auto" w:fill="FFFFFF"/>
        </w:rPr>
        <w:t>м, совершил впервые преступление небольшой тяжести, в</w:t>
      </w:r>
      <w:r>
        <w:rPr>
          <w:rFonts w:eastAsia="Calibri"/>
          <w:sz w:val="28"/>
          <w:szCs w:val="28"/>
          <w:shd w:val="clear" w:color="auto" w:fill="FFFFFF"/>
        </w:rPr>
        <w:t>ред причиненный</w:t>
      </w:r>
      <w:r>
        <w:rPr>
          <w:rFonts w:eastAsia="Calibri"/>
          <w:sz w:val="28"/>
          <w:szCs w:val="28"/>
          <w:shd w:val="clear" w:color="auto" w:fill="FFFFFF"/>
        </w:rPr>
        <w:t xml:space="preserve"> преступлением заглажен путем принесения</w:t>
      </w:r>
      <w:r w:rsidR="00D33276">
        <w:rPr>
          <w:rFonts w:eastAsia="Calibri"/>
          <w:sz w:val="28"/>
          <w:szCs w:val="28"/>
          <w:shd w:val="clear" w:color="auto" w:fill="FFFFFF"/>
        </w:rPr>
        <w:t xml:space="preserve"> извинений </w:t>
      </w:r>
      <w:r w:rsidRPr="00D33276" w:rsidR="00D33276">
        <w:rPr>
          <w:rFonts w:eastAsia="Calibri"/>
          <w:sz w:val="28"/>
          <w:szCs w:val="28"/>
          <w:shd w:val="clear" w:color="auto" w:fill="FFFFFF"/>
        </w:rPr>
        <w:t>Автономной некоммерческой организации «Профессиональная образовательная организация» «Финансов</w:t>
      </w:r>
      <w:r w:rsidR="00D33276">
        <w:rPr>
          <w:rFonts w:eastAsia="Calibri"/>
          <w:sz w:val="28"/>
          <w:szCs w:val="28"/>
          <w:shd w:val="clear" w:color="auto" w:fill="FFFFFF"/>
        </w:rPr>
        <w:t>о</w:t>
      </w:r>
      <w:r w:rsidRPr="00D33276" w:rsidR="00D33276">
        <w:rPr>
          <w:rFonts w:eastAsia="Calibri"/>
          <w:sz w:val="28"/>
          <w:szCs w:val="28"/>
          <w:shd w:val="clear" w:color="auto" w:fill="FFFFFF"/>
        </w:rPr>
        <w:t>-экономический колледж»</w:t>
      </w:r>
      <w:r w:rsidR="00D33276">
        <w:rPr>
          <w:rFonts w:eastAsia="Calibri"/>
          <w:sz w:val="28"/>
          <w:szCs w:val="28"/>
          <w:shd w:val="clear" w:color="auto" w:fill="FFFFFF"/>
        </w:rPr>
        <w:t>, а также</w:t>
      </w:r>
      <w:r w:rsidR="00716655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 xml:space="preserve"> подозреваемый перечислил денежные средства </w:t>
      </w:r>
      <w:r w:rsidR="00716655">
        <w:rPr>
          <w:rFonts w:eastAsia="Calibri"/>
          <w:sz w:val="28"/>
          <w:szCs w:val="28"/>
          <w:shd w:val="clear" w:color="auto" w:fill="FFFFFF"/>
        </w:rPr>
        <w:t xml:space="preserve">в размере 5000,00 руб. </w:t>
      </w:r>
      <w:r>
        <w:rPr>
          <w:rFonts w:eastAsia="Calibri"/>
          <w:sz w:val="28"/>
          <w:szCs w:val="28"/>
          <w:shd w:val="clear" w:color="auto" w:fill="FFFFFF"/>
        </w:rPr>
        <w:t xml:space="preserve">на счет </w:t>
      </w:r>
      <w:r w:rsidR="00716655">
        <w:rPr>
          <w:rFonts w:eastAsia="Calibri"/>
          <w:sz w:val="28"/>
          <w:szCs w:val="28"/>
          <w:shd w:val="clear" w:color="auto" w:fill="FFFFFF"/>
        </w:rPr>
        <w:t>АНО «Крымский детский хоспис»</w:t>
      </w:r>
      <w:r>
        <w:rPr>
          <w:rFonts w:eastAsia="Calibri"/>
          <w:sz w:val="28"/>
          <w:szCs w:val="28"/>
          <w:shd w:val="clear" w:color="auto" w:fill="FFFFFF"/>
        </w:rPr>
        <w:t xml:space="preserve"> в качестве благотворительности.</w:t>
      </w:r>
      <w:r w:rsidR="00716655">
        <w:rPr>
          <w:rFonts w:eastAsia="Calibri"/>
          <w:sz w:val="28"/>
          <w:szCs w:val="28"/>
          <w:shd w:val="clear" w:color="auto" w:fill="FFFFFF"/>
        </w:rPr>
        <w:t xml:space="preserve">  </w:t>
      </w:r>
    </w:p>
    <w:p w:rsidR="00674A0F" w:rsidP="000F289B">
      <w:pPr>
        <w:ind w:firstLine="709"/>
        <w:jc w:val="both"/>
        <w:rPr>
          <w:sz w:val="28"/>
          <w:szCs w:val="28"/>
        </w:rPr>
      </w:pPr>
      <w:r w:rsidRPr="0065542C">
        <w:rPr>
          <w:sz w:val="28"/>
          <w:szCs w:val="28"/>
        </w:rPr>
        <w:t>Суд приходит</w:t>
      </w:r>
      <w:r w:rsidRPr="00674A0F">
        <w:rPr>
          <w:sz w:val="28"/>
          <w:szCs w:val="28"/>
        </w:rPr>
        <w:t xml:space="preserve"> к выводу, чт</w:t>
      </w:r>
      <w:r>
        <w:rPr>
          <w:sz w:val="28"/>
          <w:szCs w:val="28"/>
        </w:rPr>
        <w:t xml:space="preserve">о </w:t>
      </w:r>
      <w:r w:rsidR="00D11D4C">
        <w:rPr>
          <w:sz w:val="28"/>
          <w:szCs w:val="28"/>
        </w:rPr>
        <w:t xml:space="preserve">выдвинутое подозрение, </w:t>
      </w:r>
      <w:r>
        <w:rPr>
          <w:sz w:val="28"/>
          <w:szCs w:val="28"/>
        </w:rPr>
        <w:t>с которым согласился</w:t>
      </w:r>
      <w:r w:rsidR="000F289B">
        <w:rPr>
          <w:sz w:val="28"/>
          <w:szCs w:val="28"/>
        </w:rPr>
        <w:t xml:space="preserve"> </w:t>
      </w:r>
      <w:r w:rsidRPr="00674A0F">
        <w:rPr>
          <w:sz w:val="28"/>
          <w:szCs w:val="28"/>
        </w:rPr>
        <w:t>под</w:t>
      </w:r>
      <w:r>
        <w:rPr>
          <w:sz w:val="28"/>
          <w:szCs w:val="28"/>
        </w:rPr>
        <w:t xml:space="preserve">озреваемый </w:t>
      </w:r>
      <w:r w:rsidR="00716655">
        <w:rPr>
          <w:color w:val="0070C0"/>
          <w:sz w:val="28"/>
          <w:szCs w:val="28"/>
        </w:rPr>
        <w:t>Усеинов</w:t>
      </w:r>
      <w:r w:rsidR="00716655">
        <w:rPr>
          <w:color w:val="0070C0"/>
          <w:sz w:val="28"/>
          <w:szCs w:val="28"/>
        </w:rPr>
        <w:t xml:space="preserve"> Д.Р.</w:t>
      </w:r>
      <w:r w:rsidRPr="00674A0F">
        <w:rPr>
          <w:color w:val="0070C0"/>
          <w:sz w:val="28"/>
          <w:szCs w:val="28"/>
          <w:lang w:bidi="ru-RU"/>
        </w:rPr>
        <w:t>,</w:t>
      </w:r>
      <w:r w:rsidRPr="00674A0F">
        <w:rPr>
          <w:color w:val="0070C0"/>
          <w:sz w:val="28"/>
          <w:szCs w:val="28"/>
        </w:rPr>
        <w:t xml:space="preserve"> </w:t>
      </w:r>
      <w:r w:rsidRPr="00674A0F">
        <w:rPr>
          <w:sz w:val="28"/>
          <w:szCs w:val="28"/>
        </w:rPr>
        <w:t xml:space="preserve">обоснованно и подтверждается собранными по делу доказательствами, приведенными в </w:t>
      </w:r>
      <w:r>
        <w:rPr>
          <w:sz w:val="28"/>
          <w:szCs w:val="28"/>
        </w:rPr>
        <w:t>постановлении следователя следственного отдела по Киевскому району</w:t>
      </w:r>
      <w:r w:rsidR="000F289B">
        <w:rPr>
          <w:sz w:val="28"/>
          <w:szCs w:val="28"/>
        </w:rPr>
        <w:t xml:space="preserve"> </w:t>
      </w:r>
      <w:r>
        <w:rPr>
          <w:sz w:val="28"/>
          <w:szCs w:val="28"/>
        </w:rPr>
        <w:t>г. Симферополя ГСУ СК России по Республике Крым и г. Севастополю лейтенанта юстиции</w:t>
      </w:r>
      <w:r w:rsidR="00716655">
        <w:rPr>
          <w:sz w:val="28"/>
          <w:szCs w:val="28"/>
        </w:rPr>
        <w:t xml:space="preserve"> </w:t>
      </w:r>
      <w:r w:rsidR="00726A48">
        <w:rPr>
          <w:sz w:val="28"/>
          <w:szCs w:val="28"/>
        </w:rPr>
        <w:t>……</w:t>
      </w:r>
      <w:r>
        <w:rPr>
          <w:sz w:val="28"/>
          <w:szCs w:val="28"/>
        </w:rPr>
        <w:t xml:space="preserve"> о возбуждении перед судом ходатайства о прекращении уголовного дела и уголов</w:t>
      </w:r>
      <w:r w:rsidR="00716655">
        <w:rPr>
          <w:sz w:val="28"/>
          <w:szCs w:val="28"/>
        </w:rPr>
        <w:t xml:space="preserve">ного преследования в отношении </w:t>
      </w:r>
      <w:r w:rsidR="00716655">
        <w:rPr>
          <w:sz w:val="28"/>
          <w:szCs w:val="28"/>
        </w:rPr>
        <w:t>Усеинова</w:t>
      </w:r>
      <w:r w:rsidR="00716655">
        <w:rPr>
          <w:sz w:val="28"/>
          <w:szCs w:val="28"/>
        </w:rPr>
        <w:t xml:space="preserve"> Д.Р.</w:t>
      </w:r>
      <w:r w:rsidR="00716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назначении ему меры уголовно-правового характера в виде судебного штрафа и </w:t>
      </w:r>
      <w:r>
        <w:rPr>
          <w:sz w:val="28"/>
          <w:szCs w:val="28"/>
        </w:rPr>
        <w:t>исследованными</w:t>
      </w:r>
      <w:r>
        <w:rPr>
          <w:sz w:val="28"/>
          <w:szCs w:val="28"/>
        </w:rPr>
        <w:t xml:space="preserve"> в судебном заседании.  </w:t>
      </w:r>
    </w:p>
    <w:p w:rsidR="00430681" w:rsidP="000758EC">
      <w:pPr>
        <w:pStyle w:val="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Pr="00674A0F" w:rsidR="000758EC">
        <w:rPr>
          <w:sz w:val="28"/>
          <w:szCs w:val="28"/>
        </w:rPr>
        <w:t>под</w:t>
      </w:r>
      <w:r w:rsidR="000758EC">
        <w:rPr>
          <w:sz w:val="28"/>
          <w:szCs w:val="28"/>
        </w:rPr>
        <w:t xml:space="preserve">озреваемого </w:t>
      </w:r>
      <w:r>
        <w:rPr>
          <w:color w:val="0070C0"/>
          <w:sz w:val="28"/>
          <w:szCs w:val="28"/>
        </w:rPr>
        <w:t>Усеинова</w:t>
      </w:r>
      <w:r>
        <w:rPr>
          <w:color w:val="0070C0"/>
          <w:sz w:val="28"/>
          <w:szCs w:val="28"/>
        </w:rPr>
        <w:t xml:space="preserve"> Д.Р. </w:t>
      </w:r>
      <w:r w:rsidRPr="00B65932">
        <w:rPr>
          <w:sz w:val="28"/>
          <w:szCs w:val="28"/>
        </w:rPr>
        <w:t xml:space="preserve">верно квалифицированы </w:t>
      </w:r>
      <w:r>
        <w:rPr>
          <w:sz w:val="28"/>
          <w:szCs w:val="28"/>
        </w:rPr>
        <w:t xml:space="preserve">органами предварительного расследования </w:t>
      </w:r>
      <w:r w:rsidRPr="00674A0F" w:rsidR="000758EC">
        <w:rPr>
          <w:sz w:val="28"/>
          <w:szCs w:val="28"/>
        </w:rPr>
        <w:t>по</w:t>
      </w:r>
      <w:r w:rsidRPr="00674A0F" w:rsidR="000758EC">
        <w:rPr>
          <w:color w:val="000000"/>
          <w:sz w:val="28"/>
          <w:szCs w:val="28"/>
        </w:rPr>
        <w:t xml:space="preserve"> </w:t>
      </w:r>
      <w:r w:rsidR="000758EC">
        <w:rPr>
          <w:sz w:val="28"/>
          <w:szCs w:val="28"/>
        </w:rPr>
        <w:t>ч. 3 ст. 30, ч. 1 ст. 2</w:t>
      </w:r>
      <w:r>
        <w:rPr>
          <w:sz w:val="28"/>
          <w:szCs w:val="28"/>
        </w:rPr>
        <w:t>04</w:t>
      </w:r>
      <w:r w:rsidR="000758E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758EC">
        <w:rPr>
          <w:sz w:val="28"/>
          <w:szCs w:val="28"/>
        </w:rPr>
        <w:t xml:space="preserve"> УК РФ, то есть</w:t>
      </w:r>
      <w:r w:rsidRPr="00430681">
        <w:t xml:space="preserve"> </w:t>
      </w:r>
      <w:r w:rsidRPr="00430681">
        <w:rPr>
          <w:sz w:val="28"/>
          <w:szCs w:val="28"/>
        </w:rPr>
        <w:t>покушение на 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получающего предмет коммерческого подкупа, в значительном размере, если при этом преступление не было доведено до конца по независящим от</w:t>
      </w:r>
      <w:r w:rsidRPr="00430681">
        <w:rPr>
          <w:sz w:val="28"/>
          <w:szCs w:val="28"/>
        </w:rPr>
        <w:t xml:space="preserve"> этого лица обстоятельствам</w:t>
      </w:r>
      <w:r>
        <w:rPr>
          <w:sz w:val="28"/>
          <w:szCs w:val="28"/>
        </w:rPr>
        <w:t xml:space="preserve">. </w:t>
      </w:r>
    </w:p>
    <w:p w:rsidR="008530C1" w:rsidRPr="00DA126B" w:rsidP="00430681">
      <w:pPr>
        <w:pStyle w:val="10"/>
        <w:shd w:val="clear" w:color="auto" w:fill="auto"/>
        <w:spacing w:line="240" w:lineRule="auto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Согласно ст. </w:t>
      </w:r>
      <w:hyperlink r:id="rId5" w:tgtFrame="_blank" w:tooltip="УК РФ &gt;  Общая часть &gt; Раздел IV. &lt;span class=" w:history="1">
        <w:r w:rsidRPr="00DA126B">
          <w:rPr>
            <w:rFonts w:eastAsia="Calibri"/>
            <w:sz w:val="28"/>
            <w:szCs w:val="28"/>
            <w:bdr w:val="none" w:sz="0" w:space="0" w:color="auto" w:frame="1"/>
          </w:rPr>
          <w:t>76.2 УК РФ</w:t>
        </w:r>
      </w:hyperlink>
      <w:r w:rsidRPr="00DA126B">
        <w:rPr>
          <w:rFonts w:eastAsia="Calibri"/>
          <w:sz w:val="28"/>
          <w:szCs w:val="28"/>
          <w:shd w:val="clear" w:color="auto" w:fill="FFFFFF"/>
        </w:rPr>
        <w:t xml:space="preserve"> л</w:t>
      </w:r>
      <w:r w:rsidRPr="00DA126B">
        <w:rPr>
          <w:rFonts w:eastAsia="Calibri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  <w:r w:rsidR="00192C02">
        <w:rPr>
          <w:rFonts w:eastAsia="Calibri"/>
          <w:sz w:val="28"/>
          <w:szCs w:val="28"/>
        </w:rPr>
        <w:t xml:space="preserve"> </w:t>
      </w:r>
    </w:p>
    <w:p w:rsidR="008530C1" w:rsidP="00192C02">
      <w:pPr>
        <w:ind w:firstLine="709"/>
        <w:jc w:val="both"/>
        <w:rPr>
          <w:rFonts w:eastAsia="Calibri"/>
          <w:sz w:val="28"/>
          <w:szCs w:val="28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eastAsia="Calibri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 </w:t>
      </w:r>
      <w:r w:rsidRPr="00DA126B">
        <w:rPr>
          <w:rFonts w:eastAsia="Calibri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DA126B">
          <w:rPr>
            <w:rFonts w:eastAsia="Calibri"/>
            <w:sz w:val="28"/>
            <w:szCs w:val="28"/>
          </w:rPr>
          <w:t>статьей 76.2</w:t>
        </w:r>
      </w:hyperlink>
      <w:r w:rsidRPr="00DA126B">
        <w:rPr>
          <w:rFonts w:eastAsia="Calibri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</w:t>
      </w:r>
      <w:r w:rsidRPr="00DA126B">
        <w:rPr>
          <w:rFonts w:eastAsia="Calibri"/>
          <w:sz w:val="28"/>
          <w:szCs w:val="28"/>
        </w:rPr>
        <w:t xml:space="preserve">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653B51" w:rsidP="00192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этом, как указал Верховный Суд Российской Федерации в п</w:t>
      </w:r>
      <w:r w:rsidR="00192C02">
        <w:rPr>
          <w:sz w:val="28"/>
          <w:szCs w:val="28"/>
        </w:rPr>
        <w:t>ункте</w:t>
      </w:r>
      <w:r>
        <w:rPr>
          <w:sz w:val="28"/>
          <w:szCs w:val="28"/>
        </w:rPr>
        <w:t xml:space="preserve"> 1 «Обзора судебной практики освобождения от уголовной ответственности с назначением судебного штрафа (статья 76.2 УК РФ)», утвержденной Президиумом Верховного Суда Российской Федерации 10 июля 2019 года, закон не содержит запрета на возможность освобождения от уголовной ответственности с назначением судебного штрафа при соблюдении предусмотренных </w:t>
      </w:r>
      <w:hyperlink r:id="rId7" w:history="1">
        <w:r>
          <w:rPr>
            <w:color w:val="0000FF"/>
            <w:sz w:val="28"/>
            <w:szCs w:val="28"/>
          </w:rPr>
          <w:t>ст. 76.2</w:t>
        </w:r>
      </w:hyperlink>
      <w:r>
        <w:rPr>
          <w:sz w:val="28"/>
          <w:szCs w:val="28"/>
        </w:rPr>
        <w:t xml:space="preserve"> УК РФ условий и в</w:t>
      </w:r>
      <w:r>
        <w:rPr>
          <w:sz w:val="28"/>
          <w:szCs w:val="28"/>
        </w:rPr>
        <w:t xml:space="preserve"> тех случаях, когда диспозиция </w:t>
      </w:r>
      <w:r>
        <w:rPr>
          <w:sz w:val="28"/>
          <w:szCs w:val="28"/>
        </w:rPr>
        <w:t xml:space="preserve">соответствующей статьи Уголовного </w:t>
      </w:r>
      <w:hyperlink r:id="rId8" w:history="1">
        <w:r>
          <w:rPr>
            <w:color w:val="0000FF"/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РФ не предусматривает причинение ущерба или иного вреда в качестве обязательного признака объективной стороны преступления (преступления с формальным составом).</w:t>
      </w:r>
    </w:p>
    <w:p w:rsidR="00B65932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Преступление, предусмотренное ч. 3 ст. 30, ч. 1 ст. 2</w:t>
      </w:r>
      <w:r w:rsidR="00430681">
        <w:rPr>
          <w:rFonts w:eastAsia="Calibri"/>
          <w:sz w:val="28"/>
          <w:szCs w:val="28"/>
          <w:shd w:val="clear" w:color="auto" w:fill="FFFFFF"/>
        </w:rPr>
        <w:t>04</w:t>
      </w:r>
      <w:r>
        <w:rPr>
          <w:rFonts w:eastAsia="Calibri"/>
          <w:sz w:val="28"/>
          <w:szCs w:val="28"/>
          <w:shd w:val="clear" w:color="auto" w:fill="FFFFFF"/>
        </w:rPr>
        <w:t>.</w:t>
      </w:r>
      <w:r w:rsidR="00430681">
        <w:rPr>
          <w:rFonts w:eastAsia="Calibri"/>
          <w:sz w:val="28"/>
          <w:szCs w:val="28"/>
          <w:shd w:val="clear" w:color="auto" w:fill="FFFFFF"/>
        </w:rPr>
        <w:t>1</w:t>
      </w:r>
      <w:r>
        <w:rPr>
          <w:rFonts w:eastAsia="Calibri"/>
          <w:sz w:val="28"/>
          <w:szCs w:val="28"/>
          <w:shd w:val="clear" w:color="auto" w:fill="FFFFFF"/>
        </w:rPr>
        <w:t xml:space="preserve"> УК РФ, в сове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ршении которого подозревается </w:t>
      </w:r>
      <w:r w:rsidR="00430681">
        <w:rPr>
          <w:rFonts w:eastAsia="Calibri"/>
          <w:sz w:val="28"/>
          <w:szCs w:val="28"/>
          <w:shd w:val="clear" w:color="auto" w:fill="FFFFFF"/>
        </w:rPr>
        <w:t>Усеинов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Д.Р.</w:t>
      </w:r>
      <w:r>
        <w:rPr>
          <w:rFonts w:eastAsia="Calibri"/>
          <w:sz w:val="28"/>
          <w:szCs w:val="28"/>
          <w:shd w:val="clear" w:color="auto" w:fill="FFFFFF"/>
        </w:rPr>
        <w:t xml:space="preserve">, в соответствии с частью 2 ст. 15 УК РФ относится к преступлениям небольшой тяжести.   </w:t>
      </w:r>
    </w:p>
    <w:p w:rsidR="006C7485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Подозреваемый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="00430681">
        <w:rPr>
          <w:rFonts w:eastAsia="Calibri"/>
          <w:sz w:val="28"/>
          <w:szCs w:val="28"/>
          <w:shd w:val="clear" w:color="auto" w:fill="FFFFFF"/>
        </w:rPr>
        <w:t>Усеинов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Д.Р.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="0059215C">
        <w:rPr>
          <w:rFonts w:eastAsia="Calibri"/>
          <w:sz w:val="28"/>
          <w:szCs w:val="28"/>
          <w:shd w:val="clear" w:color="auto" w:fill="FFFFFF"/>
        </w:rPr>
        <w:t xml:space="preserve">преступление </w:t>
      </w:r>
      <w:r>
        <w:rPr>
          <w:rFonts w:eastAsia="Calibri"/>
          <w:sz w:val="28"/>
          <w:szCs w:val="28"/>
          <w:shd w:val="clear" w:color="auto" w:fill="FFFFFF"/>
        </w:rPr>
        <w:t xml:space="preserve">совершил </w:t>
      </w:r>
      <w:r w:rsidR="0059215C">
        <w:rPr>
          <w:rFonts w:eastAsia="Calibri"/>
          <w:sz w:val="28"/>
          <w:szCs w:val="28"/>
          <w:shd w:val="clear" w:color="auto" w:fill="FFFFFF"/>
        </w:rPr>
        <w:t>впервые.</w:t>
      </w:r>
      <w:r w:rsidR="00212746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E51F9D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Кроме того, подозреваемый </w:t>
      </w:r>
      <w:r w:rsidR="00430681">
        <w:rPr>
          <w:rFonts w:eastAsia="Calibri"/>
          <w:sz w:val="28"/>
          <w:szCs w:val="28"/>
          <w:shd w:val="clear" w:color="auto" w:fill="FFFFFF"/>
        </w:rPr>
        <w:t>Усеинов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Д.Р. </w:t>
      </w:r>
      <w:r>
        <w:rPr>
          <w:rFonts w:eastAsia="Calibri"/>
          <w:sz w:val="28"/>
          <w:szCs w:val="28"/>
          <w:shd w:val="clear" w:color="auto" w:fill="FFFFFF"/>
        </w:rPr>
        <w:t xml:space="preserve">загладил причиненный преступлением 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вред путем принесения </w:t>
      </w:r>
      <w:r w:rsidR="00212746">
        <w:rPr>
          <w:rFonts w:eastAsia="Calibri"/>
          <w:sz w:val="28"/>
          <w:szCs w:val="28"/>
          <w:shd w:val="clear" w:color="auto" w:fill="FFFFFF"/>
        </w:rPr>
        <w:t xml:space="preserve">устных </w:t>
      </w:r>
      <w:r w:rsidR="00FD31C4">
        <w:rPr>
          <w:rFonts w:eastAsia="Calibri"/>
          <w:sz w:val="28"/>
          <w:szCs w:val="28"/>
          <w:shd w:val="clear" w:color="auto" w:fill="FFFFFF"/>
        </w:rPr>
        <w:t>извинений в адрес</w:t>
      </w:r>
      <w:r w:rsidR="00212746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430681" w:rsidR="00430681">
        <w:rPr>
          <w:rFonts w:eastAsia="Calibri"/>
          <w:sz w:val="28"/>
          <w:szCs w:val="28"/>
          <w:shd w:val="clear" w:color="auto" w:fill="FFFFFF"/>
        </w:rPr>
        <w:t>А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НО </w:t>
      </w:r>
      <w:r w:rsidRPr="00430681" w:rsidR="00430681">
        <w:rPr>
          <w:rFonts w:eastAsia="Calibri"/>
          <w:sz w:val="28"/>
          <w:szCs w:val="28"/>
          <w:shd w:val="clear" w:color="auto" w:fill="FFFFFF"/>
        </w:rPr>
        <w:t xml:space="preserve"> «Профессиональная образовательная организация» «Финансово-экономический колледж»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, </w:t>
      </w:r>
      <w:r w:rsidR="00FD31C4">
        <w:rPr>
          <w:rFonts w:eastAsia="Calibri"/>
          <w:sz w:val="28"/>
          <w:szCs w:val="28"/>
          <w:shd w:val="clear" w:color="auto" w:fill="FFFFFF"/>
        </w:rPr>
        <w:t>а также путем перечисления денежных сре</w:t>
      </w:r>
      <w:r w:rsidR="00FD31C4">
        <w:rPr>
          <w:rFonts w:eastAsia="Calibri"/>
          <w:sz w:val="28"/>
          <w:szCs w:val="28"/>
          <w:shd w:val="clear" w:color="auto" w:fill="FFFFFF"/>
        </w:rPr>
        <w:t>дств в р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азмере 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       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5000,00 руб. на счет 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АНО «Крымский детский хоспис» </w:t>
      </w:r>
      <w:r w:rsidR="00FD31C4">
        <w:rPr>
          <w:rFonts w:eastAsia="Calibri"/>
          <w:sz w:val="28"/>
          <w:szCs w:val="28"/>
          <w:shd w:val="clear" w:color="auto" w:fill="FFFFFF"/>
        </w:rPr>
        <w:t>в качестве благотворительности.</w:t>
      </w:r>
    </w:p>
    <w:p w:rsidR="00E51F9D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В суд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ебном заседании </w:t>
      </w:r>
      <w:r w:rsidR="00430681">
        <w:rPr>
          <w:rFonts w:eastAsia="Calibri"/>
          <w:sz w:val="28"/>
          <w:szCs w:val="28"/>
          <w:shd w:val="clear" w:color="auto" w:fill="FFFFFF"/>
        </w:rPr>
        <w:t>подозреваемый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430681">
        <w:rPr>
          <w:rFonts w:eastAsia="Calibri"/>
          <w:sz w:val="28"/>
          <w:szCs w:val="28"/>
          <w:shd w:val="clear" w:color="auto" w:fill="FFFFFF"/>
        </w:rPr>
        <w:t>Усеинов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Д.Р. </w:t>
      </w:r>
      <w:r>
        <w:rPr>
          <w:rFonts w:eastAsia="Calibri"/>
          <w:sz w:val="28"/>
          <w:szCs w:val="28"/>
          <w:shd w:val="clear" w:color="auto" w:fill="FFFFFF"/>
        </w:rPr>
        <w:t xml:space="preserve">согласился на прекращение уголовного дела и уголовного преследования в связи с назначением ему меры уголовно-правового характера в виде судебного штрафа. </w:t>
      </w:r>
    </w:p>
    <w:p w:rsidR="00E51F9D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Мировым судьей не установлены иные основания для прекращения уголовного дела в отношении </w:t>
      </w:r>
      <w:r w:rsidR="00430681">
        <w:rPr>
          <w:rFonts w:eastAsia="Calibri"/>
          <w:sz w:val="28"/>
          <w:szCs w:val="28"/>
          <w:shd w:val="clear" w:color="auto" w:fill="FFFFFF"/>
        </w:rPr>
        <w:t>Усеинова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Д.Р. 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4C7CC2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>Учитывая, что под</w:t>
      </w:r>
      <w:r w:rsidR="00B65932">
        <w:rPr>
          <w:rFonts w:eastAsia="Calibri"/>
          <w:sz w:val="28"/>
          <w:szCs w:val="28"/>
          <w:shd w:val="clear" w:color="auto" w:fill="FFFFFF"/>
        </w:rPr>
        <w:t xml:space="preserve">озреваемый </w:t>
      </w:r>
      <w:r w:rsidR="00430681">
        <w:rPr>
          <w:rFonts w:eastAsia="Calibri"/>
          <w:sz w:val="28"/>
          <w:szCs w:val="28"/>
          <w:shd w:val="clear" w:color="auto" w:fill="FFFFFF"/>
        </w:rPr>
        <w:t>Усеинов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Д.Р. </w:t>
      </w:r>
      <w:r w:rsidRPr="00DA126B">
        <w:rPr>
          <w:sz w:val="28"/>
          <w:szCs w:val="28"/>
        </w:rPr>
        <w:t>в</w:t>
      </w:r>
      <w:r w:rsidRPr="00DA126B">
        <w:rPr>
          <w:rFonts w:eastAsia="Calibri"/>
          <w:sz w:val="28"/>
          <w:szCs w:val="28"/>
          <w:shd w:val="clear" w:color="auto" w:fill="FFFFFF"/>
        </w:rPr>
        <w:t>первые совершил преступление небольшой тяжести, вину свою признал полностью и в содеянном раскаял</w:t>
      </w:r>
      <w:r w:rsidR="00653B51">
        <w:rPr>
          <w:rFonts w:eastAsia="Calibri"/>
          <w:sz w:val="28"/>
          <w:szCs w:val="28"/>
          <w:shd w:val="clear" w:color="auto" w:fill="FFFFFF"/>
        </w:rPr>
        <w:t>с</w:t>
      </w:r>
      <w:r w:rsidR="00B65932">
        <w:rPr>
          <w:rFonts w:eastAsia="Calibri"/>
          <w:sz w:val="28"/>
          <w:szCs w:val="28"/>
          <w:shd w:val="clear" w:color="auto" w:fill="FFFFFF"/>
        </w:rPr>
        <w:t>я</w:t>
      </w:r>
      <w:r w:rsidRPr="00DA126B">
        <w:rPr>
          <w:rFonts w:eastAsia="Calibri"/>
          <w:sz w:val="28"/>
          <w:szCs w:val="28"/>
          <w:shd w:val="clear" w:color="auto" w:fill="FFFFFF"/>
        </w:rPr>
        <w:t>,</w:t>
      </w:r>
      <w:r w:rsidRPr="00DA126B">
        <w:rPr>
          <w:sz w:val="28"/>
          <w:szCs w:val="28"/>
          <w:shd w:val="clear" w:color="auto" w:fill="FFFFFF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>ранее не судим,</w:t>
      </w:r>
      <w:r w:rsidR="00653B51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 xml:space="preserve">загладил </w:t>
      </w:r>
      <w:r w:rsidRPr="00DA126B">
        <w:rPr>
          <w:rFonts w:eastAsia="Calibri"/>
          <w:sz w:val="28"/>
          <w:szCs w:val="28"/>
          <w:shd w:val="clear" w:color="auto" w:fill="FFFFFF"/>
        </w:rPr>
        <w:t>вред причиненный преступлением</w:t>
      </w:r>
      <w:r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DA126B">
        <w:rPr>
          <w:rFonts w:eastAsia="Calibri"/>
          <w:sz w:val="28"/>
          <w:szCs w:val="28"/>
          <w:shd w:val="clear" w:color="auto" w:fill="FFFFFF"/>
        </w:rPr>
        <w:t>то имеются все основания</w:t>
      </w:r>
      <w:r>
        <w:rPr>
          <w:rFonts w:eastAsia="Calibri"/>
          <w:sz w:val="28"/>
          <w:szCs w:val="28"/>
          <w:shd w:val="clear" w:color="auto" w:fill="FFFFFF"/>
        </w:rPr>
        <w:t xml:space="preserve">, предусмотренные ст. 76.2 УК РФ,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для </w:t>
      </w:r>
      <w:r w:rsidR="00FD31C4">
        <w:rPr>
          <w:rFonts w:eastAsia="Calibri"/>
          <w:sz w:val="28"/>
          <w:szCs w:val="28"/>
          <w:shd w:val="clear" w:color="auto" w:fill="FFFFFF"/>
        </w:rPr>
        <w:t>удовлетворения ходатайства следователя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430681" w:rsidR="00430681">
        <w:rPr>
          <w:rFonts w:eastAsia="Calibri"/>
          <w:sz w:val="28"/>
          <w:szCs w:val="28"/>
          <w:shd w:val="clear" w:color="auto" w:fill="FFFFFF"/>
        </w:rPr>
        <w:t xml:space="preserve">следственного отдела по Киевскому району 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                          </w:t>
      </w:r>
      <w:r w:rsidRPr="00430681" w:rsidR="00430681">
        <w:rPr>
          <w:rFonts w:eastAsia="Calibri"/>
          <w:sz w:val="28"/>
          <w:szCs w:val="28"/>
          <w:shd w:val="clear" w:color="auto" w:fill="FFFFFF"/>
        </w:rPr>
        <w:t>г. Симферополя Главного следственного управления Следственного комитета России по Республике Крым и г. Севастополю лейтенанта юстиции</w:t>
      </w:r>
      <w:r w:rsidRPr="00430681" w:rsidR="00430681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           </w:t>
      </w:r>
      <w:r w:rsidR="00726A48">
        <w:rPr>
          <w:rFonts w:eastAsia="Calibri"/>
          <w:sz w:val="28"/>
          <w:szCs w:val="28"/>
          <w:shd w:val="clear" w:color="auto" w:fill="FFFFFF"/>
        </w:rPr>
        <w:t>……..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и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 освобождения </w:t>
      </w:r>
      <w:r w:rsidR="00430681">
        <w:rPr>
          <w:rFonts w:eastAsia="Calibri"/>
          <w:sz w:val="28"/>
          <w:szCs w:val="28"/>
          <w:shd w:val="clear" w:color="auto" w:fill="FFFFFF"/>
        </w:rPr>
        <w:t>Усеинова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Д.Р. 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от уголовной ответственности </w:t>
      </w:r>
      <w:r w:rsidR="003C7229">
        <w:rPr>
          <w:rFonts w:eastAsia="Calibri"/>
          <w:sz w:val="28"/>
          <w:szCs w:val="28"/>
          <w:shd w:val="clear" w:color="auto" w:fill="FFFFFF"/>
        </w:rPr>
        <w:t xml:space="preserve">с назначением </w:t>
      </w:r>
      <w:r w:rsidR="0059215C">
        <w:rPr>
          <w:rFonts w:eastAsia="Calibri"/>
          <w:sz w:val="28"/>
          <w:szCs w:val="28"/>
          <w:shd w:val="clear" w:color="auto" w:fill="FFFFFF"/>
        </w:rPr>
        <w:t xml:space="preserve">ему </w:t>
      </w:r>
      <w:r w:rsidR="003C7229">
        <w:rPr>
          <w:rFonts w:eastAsia="Calibri"/>
          <w:sz w:val="28"/>
          <w:szCs w:val="28"/>
          <w:shd w:val="clear" w:color="auto" w:fill="FFFFFF"/>
        </w:rPr>
        <w:t>меры уголовно-правового ха</w:t>
      </w:r>
      <w:r>
        <w:rPr>
          <w:rFonts w:eastAsia="Calibri"/>
          <w:sz w:val="28"/>
          <w:szCs w:val="28"/>
          <w:shd w:val="clear" w:color="auto" w:fill="FFFFFF"/>
        </w:rPr>
        <w:t xml:space="preserve">рактера в виде судебного штрафа. </w:t>
      </w:r>
    </w:p>
    <w:p w:rsidR="008530C1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дело, возможно прекратить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с назначением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меры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eastAsia="Calibri"/>
          <w:bCs/>
          <w:sz w:val="28"/>
          <w:szCs w:val="28"/>
          <w:bdr w:val="none" w:sz="0" w:space="0" w:color="auto" w:frame="1"/>
        </w:rPr>
        <w:t xml:space="preserve"> как справедливой и достаточной для достижения задач уголовного закона, в том числе предупреждения совершения новых преступлений</w:t>
      </w:r>
      <w:r w:rsidRPr="00DA126B">
        <w:rPr>
          <w:rFonts w:eastAsia="Calibri"/>
          <w:sz w:val="28"/>
          <w:szCs w:val="28"/>
          <w:shd w:val="clear" w:color="auto" w:fill="FFFFFF"/>
        </w:rPr>
        <w:t>.</w:t>
      </w:r>
    </w:p>
    <w:p w:rsidR="008530C1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Определяя размер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судебного штрафа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учитывает тяжесть совершенного преступления, 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личность подозреваемого, который </w:t>
      </w:r>
      <w:r w:rsidR="003C7229">
        <w:rPr>
          <w:rFonts w:eastAsia="Calibri"/>
          <w:sz w:val="28"/>
          <w:szCs w:val="28"/>
          <w:shd w:val="clear" w:color="auto" w:fill="FFFFFF"/>
        </w:rPr>
        <w:t xml:space="preserve">вину в совершении инкриминируемого преступления признал полностью, раскаялся, </w:t>
      </w:r>
      <w:r w:rsidR="002F2A4B">
        <w:rPr>
          <w:rFonts w:eastAsia="Calibri"/>
          <w:sz w:val="28"/>
          <w:szCs w:val="28"/>
          <w:shd w:val="clear" w:color="auto" w:fill="FFFFFF"/>
        </w:rPr>
        <w:t xml:space="preserve">активно способствовал раскрытию и расследованию преступления, явился с повинной, </w:t>
      </w:r>
      <w:r w:rsidRPr="00DA126B" w:rsidR="003C7229">
        <w:rPr>
          <w:rFonts w:eastAsia="Calibri"/>
          <w:sz w:val="28"/>
          <w:szCs w:val="28"/>
          <w:shd w:val="clear" w:color="auto" w:fill="FFFFFF"/>
        </w:rPr>
        <w:t xml:space="preserve">на учете у врача психиатра и нарколога не состоит, 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не </w:t>
      </w:r>
      <w:r w:rsidR="00FD31C4">
        <w:rPr>
          <w:rFonts w:eastAsia="Calibri"/>
          <w:sz w:val="28"/>
          <w:szCs w:val="28"/>
          <w:shd w:val="clear" w:color="auto" w:fill="FFFFFF"/>
        </w:rPr>
        <w:t xml:space="preserve">женат, </w:t>
      </w:r>
      <w:r w:rsidRPr="0059215C" w:rsidR="00FD31C4">
        <w:rPr>
          <w:rFonts w:eastAsia="Calibri"/>
          <w:sz w:val="28"/>
          <w:szCs w:val="28"/>
          <w:shd w:val="clear" w:color="auto" w:fill="FFFFFF"/>
        </w:rPr>
        <w:t>официально не трудоустроен</w:t>
      </w:r>
      <w:r w:rsidRPr="0059215C" w:rsidR="006558C6">
        <w:rPr>
          <w:rFonts w:eastAsia="Calibri"/>
          <w:sz w:val="28"/>
          <w:szCs w:val="28"/>
          <w:shd w:val="clear" w:color="auto" w:fill="FFFFFF"/>
        </w:rPr>
        <w:t xml:space="preserve">, </w:t>
      </w:r>
      <w:r w:rsidR="006558C6">
        <w:rPr>
          <w:rFonts w:eastAsia="Calibri"/>
          <w:sz w:val="28"/>
          <w:szCs w:val="28"/>
          <w:shd w:val="clear" w:color="auto" w:fill="FFFFFF"/>
        </w:rPr>
        <w:t>однако в судебном заседании пояснил, что имеет возможность оплатить судебный штраф</w:t>
      </w:r>
      <w:r w:rsidR="00876B70">
        <w:rPr>
          <w:rFonts w:eastAsia="Calibri"/>
          <w:sz w:val="28"/>
          <w:szCs w:val="28"/>
          <w:shd w:val="clear" w:color="auto" w:fill="FFFFFF"/>
        </w:rPr>
        <w:t>.</w:t>
      </w:r>
      <w:r w:rsidR="00430681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8D64B3" w:rsidP="008530C1">
      <w:pPr>
        <w:tabs>
          <w:tab w:val="left" w:pos="-851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Судьбу в</w:t>
      </w:r>
      <w:r>
        <w:rPr>
          <w:bCs/>
          <w:iCs/>
          <w:sz w:val="28"/>
          <w:szCs w:val="28"/>
        </w:rPr>
        <w:t>ещественны</w:t>
      </w:r>
      <w:r>
        <w:rPr>
          <w:bCs/>
          <w:iCs/>
          <w:sz w:val="28"/>
          <w:szCs w:val="28"/>
        </w:rPr>
        <w:t>х</w:t>
      </w:r>
      <w:r>
        <w:rPr>
          <w:bCs/>
          <w:iCs/>
          <w:sz w:val="28"/>
          <w:szCs w:val="28"/>
        </w:rPr>
        <w:t xml:space="preserve"> доказательств, признанны</w:t>
      </w:r>
      <w:r>
        <w:rPr>
          <w:bCs/>
          <w:iCs/>
          <w:sz w:val="28"/>
          <w:szCs w:val="28"/>
        </w:rPr>
        <w:t>х</w:t>
      </w:r>
      <w:r>
        <w:rPr>
          <w:bCs/>
          <w:iCs/>
          <w:sz w:val="28"/>
          <w:szCs w:val="28"/>
        </w:rPr>
        <w:t xml:space="preserve"> таковыми постановлением следователя </w:t>
      </w:r>
      <w:r>
        <w:rPr>
          <w:bCs/>
          <w:iCs/>
          <w:sz w:val="28"/>
          <w:szCs w:val="28"/>
        </w:rPr>
        <w:t>Каламбет</w:t>
      </w:r>
      <w:r>
        <w:rPr>
          <w:bCs/>
          <w:iCs/>
          <w:sz w:val="28"/>
          <w:szCs w:val="28"/>
        </w:rPr>
        <w:t xml:space="preserve"> Т.В. от 28 ноября 2020 г., </w:t>
      </w:r>
      <w:r>
        <w:rPr>
          <w:bCs/>
          <w:iCs/>
          <w:sz w:val="28"/>
          <w:szCs w:val="28"/>
        </w:rPr>
        <w:t xml:space="preserve">суд не разрешает, поскольку ранее постановлениями того же следователя от 09 ноября 2020 г. и от 10 ноября 2020 эти же предметы были признаны вещественными доказательствами по иному уголовному делу № 12002350003000077 в отношении </w:t>
      </w:r>
      <w:r w:rsidR="00726A48">
        <w:rPr>
          <w:bCs/>
          <w:iCs/>
          <w:sz w:val="28"/>
          <w:szCs w:val="28"/>
        </w:rPr>
        <w:t>…….</w:t>
      </w:r>
      <w:r>
        <w:rPr>
          <w:bCs/>
          <w:iCs/>
          <w:sz w:val="28"/>
          <w:szCs w:val="28"/>
        </w:rPr>
        <w:t xml:space="preserve">, а соответственно их судьбу следует разрешить в рамках указанного уголовного дела. </w:t>
      </w:r>
    </w:p>
    <w:p w:rsidR="00286A4C" w:rsidP="008530C1">
      <w:pPr>
        <w:ind w:right="-55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Pr="00DA126B" w:rsidR="008530C1">
        <w:rPr>
          <w:sz w:val="28"/>
          <w:szCs w:val="28"/>
        </w:rPr>
        <w:t>ер</w:t>
      </w:r>
      <w:r w:rsidR="00430681">
        <w:rPr>
          <w:sz w:val="28"/>
          <w:szCs w:val="28"/>
        </w:rPr>
        <w:t>у</w:t>
      </w:r>
      <w:r w:rsidRPr="00DA126B" w:rsidR="008530C1">
        <w:rPr>
          <w:sz w:val="28"/>
          <w:szCs w:val="28"/>
        </w:rPr>
        <w:t xml:space="preserve"> </w:t>
      </w:r>
      <w:r w:rsidR="006558C6">
        <w:rPr>
          <w:sz w:val="28"/>
          <w:szCs w:val="28"/>
        </w:rPr>
        <w:t xml:space="preserve">пресечения </w:t>
      </w:r>
      <w:r>
        <w:rPr>
          <w:sz w:val="28"/>
          <w:szCs w:val="28"/>
        </w:rPr>
        <w:t xml:space="preserve">в </w:t>
      </w:r>
      <w:r w:rsidR="006558C6">
        <w:rPr>
          <w:sz w:val="28"/>
          <w:szCs w:val="28"/>
        </w:rPr>
        <w:t>о</w:t>
      </w:r>
      <w:r w:rsidRPr="00DA126B" w:rsidR="008530C1">
        <w:rPr>
          <w:bCs/>
          <w:color w:val="000000"/>
          <w:sz w:val="28"/>
          <w:szCs w:val="28"/>
        </w:rPr>
        <w:t>тношении</w:t>
      </w:r>
      <w:r w:rsidR="006558C6">
        <w:rPr>
          <w:bCs/>
          <w:color w:val="000000"/>
          <w:sz w:val="28"/>
          <w:szCs w:val="28"/>
        </w:rPr>
        <w:t xml:space="preserve"> </w:t>
      </w:r>
      <w:r w:rsidR="00430681">
        <w:rPr>
          <w:bCs/>
          <w:color w:val="000000"/>
          <w:sz w:val="28"/>
          <w:szCs w:val="28"/>
        </w:rPr>
        <w:t>Усеинова</w:t>
      </w:r>
      <w:r w:rsidR="00430681">
        <w:rPr>
          <w:bCs/>
          <w:color w:val="000000"/>
          <w:sz w:val="28"/>
          <w:szCs w:val="28"/>
        </w:rPr>
        <w:t xml:space="preserve"> Д.Р. в виде подписки о невыезде и надлежащем поведении следует отменить. </w:t>
      </w:r>
    </w:p>
    <w:p w:rsidR="008530C1" w:rsidRPr="00DA126B" w:rsidP="008530C1">
      <w:pPr>
        <w:ind w:right="-55" w:firstLine="709"/>
        <w:jc w:val="both"/>
        <w:rPr>
          <w:rFonts w:eastAsia="Calibri"/>
          <w:sz w:val="28"/>
          <w:szCs w:val="28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DA126B">
        <w:rPr>
          <w:rFonts w:eastAsia="Calibri"/>
          <w:sz w:val="28"/>
          <w:szCs w:val="28"/>
        </w:rPr>
        <w:t>Уголовно-процессуального кодекса РФ, мировой судья –</w:t>
      </w:r>
    </w:p>
    <w:p w:rsidR="008530C1" w:rsidRPr="00DA126B" w:rsidP="008530C1">
      <w:pPr>
        <w:jc w:val="both"/>
        <w:rPr>
          <w:rFonts w:eastAsia="Calibri"/>
          <w:sz w:val="28"/>
          <w:szCs w:val="28"/>
        </w:rPr>
      </w:pPr>
    </w:p>
    <w:p w:rsidR="008530C1" w:rsidRPr="004F2925" w:rsidP="008530C1">
      <w:pPr>
        <w:jc w:val="center"/>
        <w:rPr>
          <w:rFonts w:eastAsia="Calibri"/>
          <w:b/>
          <w:sz w:val="28"/>
          <w:szCs w:val="28"/>
        </w:rPr>
      </w:pPr>
      <w:r w:rsidRPr="004F2925">
        <w:rPr>
          <w:rFonts w:eastAsia="Calibri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8530C1" w:rsidRPr="00DA126B" w:rsidP="008530C1">
      <w:pPr>
        <w:ind w:firstLine="709"/>
        <w:rPr>
          <w:rFonts w:eastAsia="Calibri"/>
          <w:sz w:val="28"/>
          <w:szCs w:val="28"/>
        </w:rPr>
      </w:pPr>
    </w:p>
    <w:p w:rsidR="00286A4C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Ходатайство </w:t>
      </w:r>
      <w:r w:rsidR="0047675A">
        <w:rPr>
          <w:sz w:val="28"/>
          <w:szCs w:val="28"/>
        </w:rPr>
        <w:t xml:space="preserve">следователя следственного отдела по Киевскому району </w:t>
      </w:r>
      <w:r w:rsidR="00651CD1">
        <w:rPr>
          <w:sz w:val="28"/>
          <w:szCs w:val="28"/>
        </w:rPr>
        <w:t xml:space="preserve">                </w:t>
      </w:r>
      <w:r w:rsidR="0047675A">
        <w:rPr>
          <w:sz w:val="28"/>
          <w:szCs w:val="28"/>
        </w:rPr>
        <w:t xml:space="preserve">г. Симферополя ГСУ СК России по Республике Крым и г. Севастополю лейтенанта юстиции </w:t>
      </w:r>
      <w:r w:rsidR="00726A48">
        <w:rPr>
          <w:sz w:val="28"/>
          <w:szCs w:val="28"/>
        </w:rPr>
        <w:t>…..</w:t>
      </w:r>
      <w:r w:rsidR="00651CD1">
        <w:rPr>
          <w:sz w:val="28"/>
          <w:szCs w:val="28"/>
        </w:rPr>
        <w:t xml:space="preserve"> </w:t>
      </w:r>
      <w:r w:rsidR="0047675A">
        <w:rPr>
          <w:sz w:val="28"/>
          <w:szCs w:val="28"/>
        </w:rPr>
        <w:t xml:space="preserve">о прекращении уголовного дела и уголовного преследования в отношении </w:t>
      </w:r>
      <w:r w:rsidR="00651CD1">
        <w:rPr>
          <w:sz w:val="28"/>
          <w:szCs w:val="28"/>
        </w:rPr>
        <w:t>Усеинова</w:t>
      </w:r>
      <w:r w:rsidR="00651CD1">
        <w:rPr>
          <w:sz w:val="28"/>
          <w:szCs w:val="28"/>
        </w:rPr>
        <w:t xml:space="preserve"> </w:t>
      </w:r>
      <w:r w:rsidR="00651CD1">
        <w:rPr>
          <w:sz w:val="28"/>
          <w:szCs w:val="28"/>
        </w:rPr>
        <w:t>Джемиля</w:t>
      </w:r>
      <w:r w:rsidR="00651CD1">
        <w:rPr>
          <w:sz w:val="28"/>
          <w:szCs w:val="28"/>
        </w:rPr>
        <w:t xml:space="preserve"> </w:t>
      </w:r>
      <w:r w:rsidR="00651CD1">
        <w:rPr>
          <w:sz w:val="28"/>
          <w:szCs w:val="28"/>
        </w:rPr>
        <w:t>Рефатовича</w:t>
      </w:r>
      <w:r w:rsidR="00651CD1">
        <w:rPr>
          <w:sz w:val="28"/>
          <w:szCs w:val="28"/>
        </w:rPr>
        <w:t xml:space="preserve">, </w:t>
      </w:r>
      <w:r w:rsidR="0047675A">
        <w:rPr>
          <w:sz w:val="28"/>
          <w:szCs w:val="28"/>
        </w:rPr>
        <w:t xml:space="preserve"> подозреваемого в совершении преступления, предусмотренного ч. 3 ст.</w:t>
      </w:r>
      <w:r w:rsidR="00A53A67">
        <w:rPr>
          <w:sz w:val="28"/>
          <w:szCs w:val="28"/>
        </w:rPr>
        <w:t xml:space="preserve"> </w:t>
      </w:r>
      <w:r w:rsidR="0047675A">
        <w:rPr>
          <w:sz w:val="28"/>
          <w:szCs w:val="28"/>
        </w:rPr>
        <w:t>30, ч. 1 ст. 2</w:t>
      </w:r>
      <w:r w:rsidR="00651CD1">
        <w:rPr>
          <w:sz w:val="28"/>
          <w:szCs w:val="28"/>
        </w:rPr>
        <w:t>04.1</w:t>
      </w:r>
      <w:r w:rsidR="0047675A">
        <w:rPr>
          <w:sz w:val="28"/>
          <w:szCs w:val="28"/>
        </w:rPr>
        <w:t xml:space="preserve"> УК РФ и назначении ему меры уголовно-правового характера в виде судебного штрафа - удовлетворить.  </w:t>
      </w:r>
    </w:p>
    <w:p w:rsidR="008530C1" w:rsidRPr="00DA126B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  <w:bdr w:val="none" w:sz="0" w:space="0" w:color="auto" w:frame="1"/>
        </w:rPr>
        <w:t>У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головное </w:t>
      </w:r>
      <w:r w:rsidRPr="00DA126B">
        <w:rPr>
          <w:rFonts w:eastAsia="Calibri"/>
          <w:sz w:val="28"/>
          <w:szCs w:val="28"/>
          <w:shd w:val="clear" w:color="auto" w:fill="FFFFFF"/>
        </w:rPr>
        <w:t>дело в отношении</w:t>
      </w:r>
      <w:r w:rsidR="001D2442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651CD1">
        <w:rPr>
          <w:rFonts w:eastAsia="Calibri"/>
          <w:sz w:val="28"/>
          <w:szCs w:val="28"/>
          <w:shd w:val="clear" w:color="auto" w:fill="FFFFFF"/>
        </w:rPr>
        <w:t>Усеинова</w:t>
      </w:r>
      <w:r w:rsidR="00651CD1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651CD1">
        <w:rPr>
          <w:rFonts w:eastAsia="Calibri"/>
          <w:sz w:val="28"/>
          <w:szCs w:val="28"/>
          <w:shd w:val="clear" w:color="auto" w:fill="FFFFFF"/>
        </w:rPr>
        <w:t>Джемиля</w:t>
      </w:r>
      <w:r w:rsidR="00651CD1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651CD1">
        <w:rPr>
          <w:rFonts w:eastAsia="Calibri"/>
          <w:sz w:val="28"/>
          <w:szCs w:val="28"/>
          <w:shd w:val="clear" w:color="auto" w:fill="FFFFFF"/>
        </w:rPr>
        <w:t>Рефатовича</w:t>
      </w:r>
      <w:r w:rsidR="00651CD1">
        <w:rPr>
          <w:rFonts w:eastAsia="Calibri"/>
          <w:sz w:val="28"/>
          <w:szCs w:val="28"/>
          <w:shd w:val="clear" w:color="auto" w:fill="FFFFFF"/>
        </w:rPr>
        <w:t xml:space="preserve">, </w:t>
      </w:r>
      <w:r w:rsidR="0047675A">
        <w:rPr>
          <w:sz w:val="28"/>
          <w:szCs w:val="28"/>
        </w:rPr>
        <w:t xml:space="preserve"> </w:t>
      </w:r>
      <w:r w:rsidR="002B69B1">
        <w:rPr>
          <w:sz w:val="28"/>
          <w:szCs w:val="28"/>
        </w:rPr>
        <w:t xml:space="preserve"> подозреваемого</w:t>
      </w:r>
      <w:r w:rsidRPr="00DA126B">
        <w:rPr>
          <w:sz w:val="28"/>
          <w:szCs w:val="28"/>
        </w:rPr>
        <w:t xml:space="preserve"> в </w:t>
      </w:r>
      <w:r w:rsidRPr="00DA126B">
        <w:rPr>
          <w:sz w:val="28"/>
          <w:szCs w:val="28"/>
          <w:shd w:val="clear" w:color="auto" w:fill="FFFFFF"/>
        </w:rPr>
        <w:t>совершении преступления, предусмотренного</w:t>
      </w:r>
      <w:r w:rsidRPr="00DA126B">
        <w:rPr>
          <w:sz w:val="28"/>
          <w:szCs w:val="28"/>
        </w:rPr>
        <w:t xml:space="preserve"> ч.</w:t>
      </w:r>
      <w:r w:rsidR="001D2442">
        <w:rPr>
          <w:sz w:val="28"/>
          <w:szCs w:val="28"/>
        </w:rPr>
        <w:t xml:space="preserve"> </w:t>
      </w:r>
      <w:r w:rsidRPr="00DA126B">
        <w:rPr>
          <w:sz w:val="28"/>
          <w:szCs w:val="28"/>
        </w:rPr>
        <w:t>3 ст.</w:t>
      </w:r>
      <w:r w:rsidR="001D2442">
        <w:rPr>
          <w:sz w:val="28"/>
          <w:szCs w:val="28"/>
        </w:rPr>
        <w:t xml:space="preserve"> 3</w:t>
      </w:r>
      <w:r w:rsidR="002B69B1">
        <w:rPr>
          <w:sz w:val="28"/>
          <w:szCs w:val="28"/>
        </w:rPr>
        <w:t>0, ч. 1 ст. 2</w:t>
      </w:r>
      <w:r w:rsidR="00651CD1">
        <w:rPr>
          <w:sz w:val="28"/>
          <w:szCs w:val="28"/>
        </w:rPr>
        <w:t>04</w:t>
      </w:r>
      <w:r w:rsidR="002B69B1">
        <w:rPr>
          <w:sz w:val="28"/>
          <w:szCs w:val="28"/>
        </w:rPr>
        <w:t>.</w:t>
      </w:r>
      <w:r w:rsidR="00651CD1">
        <w:rPr>
          <w:sz w:val="28"/>
          <w:szCs w:val="28"/>
        </w:rPr>
        <w:t>1</w:t>
      </w:r>
      <w:r w:rsidR="002B69B1">
        <w:rPr>
          <w:sz w:val="28"/>
          <w:szCs w:val="28"/>
        </w:rPr>
        <w:t xml:space="preserve"> </w:t>
      </w:r>
      <w:r w:rsidRPr="00DA126B">
        <w:rPr>
          <w:rFonts w:eastAsia="Calibri"/>
          <w:sz w:val="28"/>
          <w:szCs w:val="28"/>
        </w:rPr>
        <w:t>УК РФ</w:t>
      </w:r>
      <w:r w:rsidRPr="00DA126B">
        <w:rPr>
          <w:sz w:val="28"/>
          <w:szCs w:val="28"/>
          <w:shd w:val="clear" w:color="auto" w:fill="FFFFFF"/>
        </w:rPr>
        <w:t>,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п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рекратить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на основании </w:t>
      </w:r>
      <w:r w:rsidRPr="00DA126B" w:rsidR="002F2A4B">
        <w:rPr>
          <w:rFonts w:eastAsia="Calibri"/>
          <w:sz w:val="28"/>
          <w:szCs w:val="28"/>
        </w:rPr>
        <w:t>ст. 76.2 Уголовного кодекса Российской Федерации</w:t>
      </w:r>
      <w:r w:rsidR="002F2A4B">
        <w:rPr>
          <w:rFonts w:eastAsia="Calibri"/>
          <w:sz w:val="28"/>
          <w:szCs w:val="28"/>
        </w:rPr>
        <w:t>,</w:t>
      </w:r>
      <w:r w:rsidRPr="00DA126B" w:rsidR="002F2A4B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eastAsia="Calibri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DA126B">
        <w:rPr>
          <w:rFonts w:eastAsia="Calibri"/>
          <w:sz w:val="28"/>
          <w:szCs w:val="28"/>
          <w:shd w:val="clear" w:color="auto" w:fill="FFFFFF"/>
        </w:rPr>
        <w:t>.</w:t>
      </w:r>
    </w:p>
    <w:p w:rsidR="008530C1" w:rsidP="008530C1">
      <w:pPr>
        <w:ind w:firstLine="709"/>
        <w:jc w:val="both"/>
        <w:rPr>
          <w:rFonts w:eastAsia="Calibri"/>
          <w:sz w:val="28"/>
          <w:szCs w:val="28"/>
        </w:rPr>
      </w:pP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Назначить</w:t>
      </w:r>
      <w:r w:rsidR="00651CD1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 w:rsidRPr="00651CD1" w:rsidR="00651CD1">
        <w:rPr>
          <w:rFonts w:eastAsia="Calibri"/>
          <w:bCs/>
          <w:sz w:val="28"/>
          <w:szCs w:val="28"/>
          <w:bdr w:val="none" w:sz="0" w:space="0" w:color="auto" w:frame="1"/>
        </w:rPr>
        <w:t>Усеинов</w:t>
      </w:r>
      <w:r w:rsidR="00651CD1">
        <w:rPr>
          <w:rFonts w:eastAsia="Calibri"/>
          <w:bCs/>
          <w:sz w:val="28"/>
          <w:szCs w:val="28"/>
          <w:bdr w:val="none" w:sz="0" w:space="0" w:color="auto" w:frame="1"/>
        </w:rPr>
        <w:t>у</w:t>
      </w:r>
      <w:r w:rsidRPr="00651CD1" w:rsidR="00651CD1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 w:rsidRPr="00651CD1" w:rsidR="00651CD1">
        <w:rPr>
          <w:rFonts w:eastAsia="Calibri"/>
          <w:bCs/>
          <w:sz w:val="28"/>
          <w:szCs w:val="28"/>
          <w:bdr w:val="none" w:sz="0" w:space="0" w:color="auto" w:frame="1"/>
        </w:rPr>
        <w:t>Джемил</w:t>
      </w:r>
      <w:r w:rsidR="00651CD1">
        <w:rPr>
          <w:rFonts w:eastAsia="Calibri"/>
          <w:bCs/>
          <w:sz w:val="28"/>
          <w:szCs w:val="28"/>
          <w:bdr w:val="none" w:sz="0" w:space="0" w:color="auto" w:frame="1"/>
        </w:rPr>
        <w:t>ю</w:t>
      </w:r>
      <w:r w:rsidRPr="00651CD1" w:rsidR="00651CD1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 w:rsidRPr="00651CD1" w:rsidR="00651CD1">
        <w:rPr>
          <w:rFonts w:eastAsia="Calibri"/>
          <w:bCs/>
          <w:sz w:val="28"/>
          <w:szCs w:val="28"/>
          <w:bdr w:val="none" w:sz="0" w:space="0" w:color="auto" w:frame="1"/>
        </w:rPr>
        <w:t>Рефатович</w:t>
      </w:r>
      <w:r w:rsidR="00651CD1">
        <w:rPr>
          <w:rFonts w:eastAsia="Calibri"/>
          <w:bCs/>
          <w:sz w:val="28"/>
          <w:szCs w:val="28"/>
          <w:bdr w:val="none" w:sz="0" w:space="0" w:color="auto" w:frame="1"/>
        </w:rPr>
        <w:t>у</w:t>
      </w:r>
      <w:r w:rsidR="002B69B1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меру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в </w:t>
      </w:r>
      <w:r w:rsidRPr="00DA126B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размере </w:t>
      </w:r>
      <w:r w:rsidR="00A40E27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10 </w:t>
      </w:r>
      <w:r w:rsidRPr="00DA126B">
        <w:rPr>
          <w:rFonts w:eastAsia="Calibri"/>
          <w:color w:val="000000" w:themeColor="text1"/>
          <w:sz w:val="28"/>
          <w:szCs w:val="28"/>
          <w:shd w:val="clear" w:color="auto" w:fill="FFFFFF"/>
        </w:rPr>
        <w:t>000 (</w:t>
      </w:r>
      <w:r w:rsidR="00A40E27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десять </w:t>
      </w:r>
      <w:r w:rsidR="001D2442">
        <w:rPr>
          <w:rFonts w:eastAsia="Calibri"/>
          <w:color w:val="000000" w:themeColor="text1"/>
          <w:sz w:val="28"/>
          <w:szCs w:val="28"/>
          <w:shd w:val="clear" w:color="auto" w:fill="FFFFFF"/>
        </w:rPr>
        <w:t>тысяч</w:t>
      </w:r>
      <w:r w:rsidRPr="00DA126B">
        <w:rPr>
          <w:rFonts w:eastAsia="Calibri"/>
          <w:color w:val="000000" w:themeColor="text1"/>
          <w:sz w:val="28"/>
          <w:szCs w:val="28"/>
          <w:shd w:val="clear" w:color="auto" w:fill="FFFFFF"/>
        </w:rPr>
        <w:t>) рублей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, определив срок оплаты </w:t>
      </w:r>
      <w:r w:rsidRPr="00DA126B">
        <w:rPr>
          <w:rFonts w:eastAsia="Calibri"/>
          <w:sz w:val="28"/>
          <w:szCs w:val="28"/>
        </w:rPr>
        <w:t>в течение 60 дней со дня вступления постановления суда в законную силу.</w:t>
      </w:r>
      <w:r w:rsidR="00A40E27">
        <w:rPr>
          <w:rFonts w:eastAsia="Calibri"/>
          <w:sz w:val="28"/>
          <w:szCs w:val="28"/>
        </w:rPr>
        <w:t xml:space="preserve">  </w:t>
      </w:r>
    </w:p>
    <w:p w:rsidR="00A40E27" w:rsidRPr="00DA126B" w:rsidP="008530C1">
      <w:pPr>
        <w:ind w:firstLine="709"/>
        <w:jc w:val="both"/>
        <w:rPr>
          <w:rFonts w:eastAsia="Calibri"/>
          <w:bCs/>
          <w:sz w:val="28"/>
          <w:szCs w:val="28"/>
        </w:rPr>
      </w:pPr>
      <w:r w:rsidRPr="00A40E27">
        <w:rPr>
          <w:rFonts w:eastAsia="Calibri"/>
          <w:bCs/>
          <w:sz w:val="28"/>
          <w:szCs w:val="28"/>
        </w:rPr>
        <w:t xml:space="preserve">Меру пресечения в отношении </w:t>
      </w:r>
      <w:r w:rsidRPr="00A40E27">
        <w:rPr>
          <w:rFonts w:eastAsia="Calibri"/>
          <w:bCs/>
          <w:sz w:val="28"/>
          <w:szCs w:val="28"/>
        </w:rPr>
        <w:t>Усеинова</w:t>
      </w:r>
      <w:r w:rsidRPr="00A40E27">
        <w:rPr>
          <w:rFonts w:eastAsia="Calibri"/>
          <w:bCs/>
          <w:sz w:val="28"/>
          <w:szCs w:val="28"/>
        </w:rPr>
        <w:t xml:space="preserve"> </w:t>
      </w:r>
      <w:r w:rsidRPr="00A40E27">
        <w:rPr>
          <w:rFonts w:eastAsia="Calibri"/>
          <w:bCs/>
          <w:sz w:val="28"/>
          <w:szCs w:val="28"/>
        </w:rPr>
        <w:t>Д</w:t>
      </w:r>
      <w:r w:rsidR="004F2925">
        <w:rPr>
          <w:rFonts w:eastAsia="Calibri"/>
          <w:bCs/>
          <w:sz w:val="28"/>
          <w:szCs w:val="28"/>
        </w:rPr>
        <w:t>жемиля</w:t>
      </w:r>
      <w:r w:rsidR="004F2925">
        <w:rPr>
          <w:rFonts w:eastAsia="Calibri"/>
          <w:bCs/>
          <w:sz w:val="28"/>
          <w:szCs w:val="28"/>
        </w:rPr>
        <w:t xml:space="preserve"> </w:t>
      </w:r>
      <w:r w:rsidRPr="00A40E27">
        <w:rPr>
          <w:rFonts w:eastAsia="Calibri"/>
          <w:bCs/>
          <w:sz w:val="28"/>
          <w:szCs w:val="28"/>
        </w:rPr>
        <w:t>Р</w:t>
      </w:r>
      <w:r w:rsidR="004F2925">
        <w:rPr>
          <w:rFonts w:eastAsia="Calibri"/>
          <w:bCs/>
          <w:sz w:val="28"/>
          <w:szCs w:val="28"/>
        </w:rPr>
        <w:t>ефатовича</w:t>
      </w:r>
      <w:r w:rsidRPr="00A40E27">
        <w:rPr>
          <w:rFonts w:eastAsia="Calibri"/>
          <w:bCs/>
          <w:sz w:val="28"/>
          <w:szCs w:val="28"/>
        </w:rPr>
        <w:t xml:space="preserve"> в виде подписки о невыезде и надлежащем поведении следует отменить.</w:t>
      </w:r>
      <w:r>
        <w:rPr>
          <w:rFonts w:eastAsia="Calibri"/>
          <w:bCs/>
          <w:sz w:val="28"/>
          <w:szCs w:val="28"/>
        </w:rPr>
        <w:t xml:space="preserve"> </w:t>
      </w:r>
    </w:p>
    <w:p w:rsidR="008530C1" w:rsidRPr="00DA126B" w:rsidP="008530C1">
      <w:pPr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DA126B">
        <w:rPr>
          <w:rFonts w:eastAsia="Calibri"/>
          <w:sz w:val="28"/>
          <w:szCs w:val="28"/>
          <w:shd w:val="clear" w:color="auto" w:fill="FFFFFF"/>
        </w:rPr>
        <w:t>Разъяснить</w:t>
      </w:r>
      <w:r w:rsidRPr="00651CD1" w:rsidR="00651CD1">
        <w:t xml:space="preserve"> </w:t>
      </w:r>
      <w:r w:rsidRPr="00651CD1" w:rsidR="00651CD1">
        <w:rPr>
          <w:rFonts w:eastAsia="Calibri"/>
          <w:sz w:val="28"/>
          <w:szCs w:val="28"/>
          <w:shd w:val="clear" w:color="auto" w:fill="FFFFFF"/>
        </w:rPr>
        <w:t>Усеинов</w:t>
      </w:r>
      <w:r w:rsidR="00651CD1">
        <w:rPr>
          <w:rFonts w:eastAsia="Calibri"/>
          <w:sz w:val="28"/>
          <w:szCs w:val="28"/>
          <w:shd w:val="clear" w:color="auto" w:fill="FFFFFF"/>
        </w:rPr>
        <w:t>у</w:t>
      </w:r>
      <w:r w:rsidRPr="00651CD1" w:rsidR="00651CD1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651CD1" w:rsidR="00651CD1">
        <w:rPr>
          <w:rFonts w:eastAsia="Calibri"/>
          <w:sz w:val="28"/>
          <w:szCs w:val="28"/>
          <w:shd w:val="clear" w:color="auto" w:fill="FFFFFF"/>
        </w:rPr>
        <w:t>Джемил</w:t>
      </w:r>
      <w:r w:rsidR="00651CD1">
        <w:rPr>
          <w:rFonts w:eastAsia="Calibri"/>
          <w:sz w:val="28"/>
          <w:szCs w:val="28"/>
          <w:shd w:val="clear" w:color="auto" w:fill="FFFFFF"/>
        </w:rPr>
        <w:t>ю</w:t>
      </w:r>
      <w:r w:rsidRPr="00651CD1" w:rsidR="00651CD1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651CD1" w:rsidR="00651CD1">
        <w:rPr>
          <w:rFonts w:eastAsia="Calibri"/>
          <w:sz w:val="28"/>
          <w:szCs w:val="28"/>
          <w:shd w:val="clear" w:color="auto" w:fill="FFFFFF"/>
        </w:rPr>
        <w:t>Рефатович</w:t>
      </w:r>
      <w:r w:rsidR="00651CD1">
        <w:rPr>
          <w:rFonts w:eastAsia="Calibri"/>
          <w:sz w:val="28"/>
          <w:szCs w:val="28"/>
          <w:shd w:val="clear" w:color="auto" w:fill="FFFFFF"/>
        </w:rPr>
        <w:t>у</w:t>
      </w:r>
      <w:r w:rsidR="002B69B1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что в случае неуплаты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в установленный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судом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срок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DA126B">
        <w:rPr>
          <w:rFonts w:eastAsia="Calibri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DA126B">
        <w:rPr>
          <w:rFonts w:eastAsia="Calibri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DA126B">
        <w:rPr>
          <w:rFonts w:eastAsia="Calibri"/>
          <w:sz w:val="28"/>
          <w:szCs w:val="28"/>
          <w:shd w:val="clear" w:color="auto" w:fill="FFFFFF"/>
        </w:rPr>
        <w:t>по соответствующей статье УК РФ</w:t>
      </w:r>
      <w:r w:rsidR="001D2442">
        <w:rPr>
          <w:rFonts w:eastAsia="Calibri"/>
          <w:sz w:val="28"/>
          <w:szCs w:val="28"/>
          <w:shd w:val="clear" w:color="auto" w:fill="FFFFFF"/>
        </w:rPr>
        <w:t>.</w:t>
      </w:r>
    </w:p>
    <w:p w:rsidR="00EB777A" w:rsidRPr="00980E6F" w:rsidP="001D2442">
      <w:pPr>
        <w:autoSpaceDE w:val="0"/>
        <w:autoSpaceDN w:val="0"/>
        <w:adjustRightInd w:val="0"/>
        <w:ind w:right="4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C51FF2">
        <w:rPr>
          <w:sz w:val="28"/>
          <w:szCs w:val="28"/>
        </w:rPr>
        <w:t>П</w:t>
      </w:r>
      <w:r w:rsidR="008530C1">
        <w:rPr>
          <w:sz w:val="28"/>
          <w:szCs w:val="28"/>
        </w:rPr>
        <w:t xml:space="preserve">остановление </w:t>
      </w:r>
      <w:r w:rsidRPr="00C51FF2">
        <w:rPr>
          <w:sz w:val="28"/>
          <w:szCs w:val="28"/>
        </w:rPr>
        <w:t>может</w:t>
      </w:r>
      <w:r w:rsidRPr="001967CA">
        <w:rPr>
          <w:sz w:val="28"/>
          <w:szCs w:val="28"/>
        </w:rPr>
        <w:t xml:space="preserve"> быть обжалован</w:t>
      </w:r>
      <w:r w:rsidR="008530C1">
        <w:rPr>
          <w:sz w:val="28"/>
          <w:szCs w:val="28"/>
        </w:rPr>
        <w:t>о</w:t>
      </w:r>
      <w:r w:rsidRPr="001967CA">
        <w:rPr>
          <w:sz w:val="28"/>
          <w:szCs w:val="28"/>
        </w:rPr>
        <w:t xml:space="preserve"> в апелляционном</w:t>
      </w:r>
      <w:r w:rsidRPr="001967CA">
        <w:rPr>
          <w:color w:val="000000"/>
          <w:sz w:val="28"/>
          <w:szCs w:val="28"/>
        </w:rPr>
        <w:t xml:space="preserve"> порядке в </w:t>
      </w:r>
      <w:r>
        <w:rPr>
          <w:color w:val="000000"/>
          <w:sz w:val="28"/>
          <w:szCs w:val="28"/>
        </w:rPr>
        <w:t xml:space="preserve">Киевский районный суд города Симферополя, через мирового судью </w:t>
      </w:r>
      <w:r w:rsidR="008530C1">
        <w:rPr>
          <w:color w:val="000000"/>
          <w:sz w:val="28"/>
          <w:szCs w:val="28"/>
        </w:rPr>
        <w:t>его постановившего</w:t>
      </w:r>
      <w:r>
        <w:rPr>
          <w:color w:val="000000"/>
          <w:sz w:val="28"/>
          <w:szCs w:val="28"/>
        </w:rPr>
        <w:t xml:space="preserve">, </w:t>
      </w:r>
      <w:r w:rsidRPr="001967CA">
        <w:rPr>
          <w:color w:val="000000"/>
          <w:sz w:val="28"/>
          <w:szCs w:val="28"/>
        </w:rPr>
        <w:t xml:space="preserve">в течение десяти суток со дня </w:t>
      </w:r>
      <w:r w:rsidRPr="00980E6F">
        <w:rPr>
          <w:color w:val="000000"/>
          <w:sz w:val="28"/>
          <w:szCs w:val="28"/>
        </w:rPr>
        <w:t>провозглашения</w:t>
      </w:r>
      <w:r>
        <w:rPr>
          <w:color w:val="000000"/>
          <w:sz w:val="28"/>
          <w:szCs w:val="28"/>
        </w:rPr>
        <w:t xml:space="preserve">.  </w:t>
      </w:r>
    </w:p>
    <w:p w:rsidR="00847D96" w:rsidRPr="001967CA" w:rsidP="00847D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67CA">
        <w:rPr>
          <w:sz w:val="28"/>
          <w:szCs w:val="28"/>
        </w:rPr>
        <w:t xml:space="preserve">      </w:t>
      </w:r>
    </w:p>
    <w:p w:rsidR="00847D96" w:rsidP="00847D96">
      <w:pPr>
        <w:ind w:firstLine="540"/>
        <w:jc w:val="both"/>
        <w:rPr>
          <w:sz w:val="28"/>
          <w:szCs w:val="28"/>
        </w:rPr>
      </w:pPr>
      <w:r w:rsidRPr="001967CA">
        <w:rPr>
          <w:sz w:val="28"/>
          <w:szCs w:val="28"/>
        </w:rPr>
        <w:t xml:space="preserve"> </w:t>
      </w:r>
      <w:r w:rsidR="00713F6D">
        <w:rPr>
          <w:sz w:val="28"/>
          <w:szCs w:val="28"/>
        </w:rPr>
        <w:t xml:space="preserve">Мировой судья </w:t>
      </w:r>
      <w:r w:rsidRPr="001967CA">
        <w:rPr>
          <w:sz w:val="28"/>
          <w:szCs w:val="28"/>
        </w:rPr>
        <w:t xml:space="preserve">               </w:t>
      </w:r>
      <w:r w:rsidRPr="001967CA">
        <w:rPr>
          <w:sz w:val="28"/>
          <w:szCs w:val="28"/>
        </w:rPr>
        <w:tab/>
      </w:r>
      <w:r w:rsidRPr="001967CA">
        <w:rPr>
          <w:sz w:val="28"/>
          <w:szCs w:val="28"/>
        </w:rPr>
        <w:tab/>
      </w:r>
      <w:r w:rsidR="001967CA">
        <w:rPr>
          <w:sz w:val="28"/>
          <w:szCs w:val="28"/>
        </w:rPr>
        <w:tab/>
      </w:r>
      <w:r w:rsidR="001967CA">
        <w:rPr>
          <w:sz w:val="28"/>
          <w:szCs w:val="28"/>
        </w:rPr>
        <w:tab/>
        <w:t xml:space="preserve">    </w:t>
      </w:r>
      <w:r w:rsidR="00874F85">
        <w:rPr>
          <w:sz w:val="28"/>
          <w:szCs w:val="28"/>
        </w:rPr>
        <w:t xml:space="preserve">С.А. Москаленко </w:t>
      </w:r>
      <w:r w:rsidRPr="001967CA">
        <w:rPr>
          <w:sz w:val="28"/>
          <w:szCs w:val="28"/>
        </w:rPr>
        <w:t xml:space="preserve">  </w:t>
      </w:r>
    </w:p>
    <w:p w:rsidR="000C1000" w:rsidP="00847D96">
      <w:pPr>
        <w:ind w:firstLine="540"/>
        <w:jc w:val="both"/>
        <w:rPr>
          <w:sz w:val="28"/>
          <w:szCs w:val="28"/>
        </w:rPr>
      </w:pPr>
    </w:p>
    <w:p w:rsidR="000C1000" w:rsidP="00847D96">
      <w:pPr>
        <w:ind w:firstLine="540"/>
        <w:jc w:val="both"/>
        <w:rPr>
          <w:sz w:val="28"/>
          <w:szCs w:val="28"/>
        </w:rPr>
      </w:pPr>
    </w:p>
    <w:sectPr w:rsidSect="0073170A">
      <w:headerReference w:type="default" r:id="rId9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08C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6A48">
      <w:rPr>
        <w:noProof/>
      </w:rPr>
      <w:t>6</w:t>
    </w:r>
    <w:r>
      <w:rPr>
        <w:noProof/>
      </w:rPr>
      <w:fldChar w:fldCharType="end"/>
    </w:r>
  </w:p>
  <w:p w:rsidR="00A90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27581525"/>
    <w:multiLevelType w:val="hybridMultilevel"/>
    <w:tmpl w:val="DC38123C"/>
    <w:lvl w:ilvl="0">
      <w:start w:val="21"/>
      <w:numFmt w:val="decimal"/>
      <w:lvlText w:val="%1"/>
      <w:lvlJc w:val="left"/>
      <w:pPr>
        <w:ind w:left="10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D5D0FD4"/>
    <w:multiLevelType w:val="hybridMultilevel"/>
    <w:tmpl w:val="D2E656CC"/>
    <w:lvl w:ilvl="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A3301"/>
    <w:multiLevelType w:val="hybridMultilevel"/>
    <w:tmpl w:val="8AD0CE0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F82A20"/>
    <w:multiLevelType w:val="multilevel"/>
    <w:tmpl w:val="EDD8F866"/>
    <w:lvl w:ilvl="0">
      <w:start w:val="2020"/>
      <w:numFmt w:val="decimal"/>
      <w:lvlText w:val="2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630108D"/>
    <w:multiLevelType w:val="hybridMultilevel"/>
    <w:tmpl w:val="5D8C3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B"/>
    <w:rsid w:val="000016C8"/>
    <w:rsid w:val="00002A5D"/>
    <w:rsid w:val="0000375D"/>
    <w:rsid w:val="00005E91"/>
    <w:rsid w:val="0000678D"/>
    <w:rsid w:val="0000701B"/>
    <w:rsid w:val="0001121C"/>
    <w:rsid w:val="00011721"/>
    <w:rsid w:val="00013E6C"/>
    <w:rsid w:val="000146E9"/>
    <w:rsid w:val="0001529B"/>
    <w:rsid w:val="0001773E"/>
    <w:rsid w:val="00027DB0"/>
    <w:rsid w:val="00030257"/>
    <w:rsid w:val="00034188"/>
    <w:rsid w:val="00037D37"/>
    <w:rsid w:val="000447F5"/>
    <w:rsid w:val="00047ADD"/>
    <w:rsid w:val="000518B6"/>
    <w:rsid w:val="00055092"/>
    <w:rsid w:val="00060C67"/>
    <w:rsid w:val="00061184"/>
    <w:rsid w:val="00061554"/>
    <w:rsid w:val="00063456"/>
    <w:rsid w:val="00072E40"/>
    <w:rsid w:val="000758EC"/>
    <w:rsid w:val="0008219B"/>
    <w:rsid w:val="000865EF"/>
    <w:rsid w:val="00087003"/>
    <w:rsid w:val="00087DF2"/>
    <w:rsid w:val="00087EAD"/>
    <w:rsid w:val="000936FD"/>
    <w:rsid w:val="0009517B"/>
    <w:rsid w:val="000A595F"/>
    <w:rsid w:val="000A726B"/>
    <w:rsid w:val="000A76AB"/>
    <w:rsid w:val="000B6451"/>
    <w:rsid w:val="000C1000"/>
    <w:rsid w:val="000C4AE1"/>
    <w:rsid w:val="000C7AA3"/>
    <w:rsid w:val="000D3856"/>
    <w:rsid w:val="000D4579"/>
    <w:rsid w:val="000D4B8C"/>
    <w:rsid w:val="000E54CF"/>
    <w:rsid w:val="000F0D27"/>
    <w:rsid w:val="000F289B"/>
    <w:rsid w:val="000F72ED"/>
    <w:rsid w:val="001017E5"/>
    <w:rsid w:val="0010213C"/>
    <w:rsid w:val="001073EA"/>
    <w:rsid w:val="00107D8B"/>
    <w:rsid w:val="00110158"/>
    <w:rsid w:val="00112FB0"/>
    <w:rsid w:val="001177AC"/>
    <w:rsid w:val="00122CC8"/>
    <w:rsid w:val="00126FC4"/>
    <w:rsid w:val="0013388E"/>
    <w:rsid w:val="001350AC"/>
    <w:rsid w:val="001421DB"/>
    <w:rsid w:val="0014764F"/>
    <w:rsid w:val="0015265F"/>
    <w:rsid w:val="00154AB9"/>
    <w:rsid w:val="00165B50"/>
    <w:rsid w:val="00166D83"/>
    <w:rsid w:val="00175A17"/>
    <w:rsid w:val="00175EA5"/>
    <w:rsid w:val="00176E98"/>
    <w:rsid w:val="001807CD"/>
    <w:rsid w:val="001810ED"/>
    <w:rsid w:val="00181F4F"/>
    <w:rsid w:val="00192568"/>
    <w:rsid w:val="00192C02"/>
    <w:rsid w:val="001967CA"/>
    <w:rsid w:val="001A1F93"/>
    <w:rsid w:val="001A5ABD"/>
    <w:rsid w:val="001B3E0E"/>
    <w:rsid w:val="001B4089"/>
    <w:rsid w:val="001C50F5"/>
    <w:rsid w:val="001C5D2C"/>
    <w:rsid w:val="001C798D"/>
    <w:rsid w:val="001D223F"/>
    <w:rsid w:val="001D2442"/>
    <w:rsid w:val="001D595D"/>
    <w:rsid w:val="001E465E"/>
    <w:rsid w:val="001E7F21"/>
    <w:rsid w:val="001F4D3A"/>
    <w:rsid w:val="001F7805"/>
    <w:rsid w:val="0020216E"/>
    <w:rsid w:val="00202E21"/>
    <w:rsid w:val="00204BAD"/>
    <w:rsid w:val="00205F47"/>
    <w:rsid w:val="00206301"/>
    <w:rsid w:val="0020683A"/>
    <w:rsid w:val="00210978"/>
    <w:rsid w:val="00211DBC"/>
    <w:rsid w:val="00212746"/>
    <w:rsid w:val="00220065"/>
    <w:rsid w:val="0022044A"/>
    <w:rsid w:val="0022471D"/>
    <w:rsid w:val="0022499D"/>
    <w:rsid w:val="00227FA7"/>
    <w:rsid w:val="00230047"/>
    <w:rsid w:val="0023545C"/>
    <w:rsid w:val="00241051"/>
    <w:rsid w:val="002424DE"/>
    <w:rsid w:val="00242BD0"/>
    <w:rsid w:val="00246F71"/>
    <w:rsid w:val="0025166F"/>
    <w:rsid w:val="0025375E"/>
    <w:rsid w:val="00256B14"/>
    <w:rsid w:val="002612E9"/>
    <w:rsid w:val="002621EB"/>
    <w:rsid w:val="002627DD"/>
    <w:rsid w:val="00267B79"/>
    <w:rsid w:val="00273D95"/>
    <w:rsid w:val="00273F3A"/>
    <w:rsid w:val="00276F04"/>
    <w:rsid w:val="002826BC"/>
    <w:rsid w:val="00282902"/>
    <w:rsid w:val="002863C0"/>
    <w:rsid w:val="00286A4C"/>
    <w:rsid w:val="00286CA7"/>
    <w:rsid w:val="00287DAE"/>
    <w:rsid w:val="0029548E"/>
    <w:rsid w:val="00297998"/>
    <w:rsid w:val="002A11D7"/>
    <w:rsid w:val="002A1BE7"/>
    <w:rsid w:val="002A5A27"/>
    <w:rsid w:val="002A615E"/>
    <w:rsid w:val="002A6F34"/>
    <w:rsid w:val="002A7B76"/>
    <w:rsid w:val="002B214B"/>
    <w:rsid w:val="002B2F44"/>
    <w:rsid w:val="002B4EE0"/>
    <w:rsid w:val="002B5C00"/>
    <w:rsid w:val="002B69B1"/>
    <w:rsid w:val="002B7014"/>
    <w:rsid w:val="002C192B"/>
    <w:rsid w:val="002C3185"/>
    <w:rsid w:val="002C4A01"/>
    <w:rsid w:val="002D3F0D"/>
    <w:rsid w:val="002D7C33"/>
    <w:rsid w:val="002E2410"/>
    <w:rsid w:val="002F2A4B"/>
    <w:rsid w:val="00304E76"/>
    <w:rsid w:val="003052F7"/>
    <w:rsid w:val="003079EA"/>
    <w:rsid w:val="00327B3D"/>
    <w:rsid w:val="003336AB"/>
    <w:rsid w:val="00336CB5"/>
    <w:rsid w:val="00346A9A"/>
    <w:rsid w:val="0035183D"/>
    <w:rsid w:val="00352128"/>
    <w:rsid w:val="00360C70"/>
    <w:rsid w:val="00361FB8"/>
    <w:rsid w:val="003627B7"/>
    <w:rsid w:val="00363236"/>
    <w:rsid w:val="003740C0"/>
    <w:rsid w:val="00374BA3"/>
    <w:rsid w:val="003814E6"/>
    <w:rsid w:val="0039140D"/>
    <w:rsid w:val="00391AA7"/>
    <w:rsid w:val="003924D5"/>
    <w:rsid w:val="003A3A32"/>
    <w:rsid w:val="003B20E4"/>
    <w:rsid w:val="003C1033"/>
    <w:rsid w:val="003C20AB"/>
    <w:rsid w:val="003C7229"/>
    <w:rsid w:val="003D5B3E"/>
    <w:rsid w:val="003E0251"/>
    <w:rsid w:val="003E44D1"/>
    <w:rsid w:val="003F716C"/>
    <w:rsid w:val="0040087E"/>
    <w:rsid w:val="0040127A"/>
    <w:rsid w:val="00401E9C"/>
    <w:rsid w:val="00401E9D"/>
    <w:rsid w:val="00403348"/>
    <w:rsid w:val="00407127"/>
    <w:rsid w:val="00430681"/>
    <w:rsid w:val="00430BE6"/>
    <w:rsid w:val="00430EBE"/>
    <w:rsid w:val="00445DE2"/>
    <w:rsid w:val="00447FCE"/>
    <w:rsid w:val="00463049"/>
    <w:rsid w:val="004743EF"/>
    <w:rsid w:val="00475492"/>
    <w:rsid w:val="0047675A"/>
    <w:rsid w:val="004839D9"/>
    <w:rsid w:val="004907C8"/>
    <w:rsid w:val="00491647"/>
    <w:rsid w:val="004A588F"/>
    <w:rsid w:val="004A60C9"/>
    <w:rsid w:val="004A6CA3"/>
    <w:rsid w:val="004B208E"/>
    <w:rsid w:val="004B2CCE"/>
    <w:rsid w:val="004B3C87"/>
    <w:rsid w:val="004C47AF"/>
    <w:rsid w:val="004C5612"/>
    <w:rsid w:val="004C74FD"/>
    <w:rsid w:val="004C7CC2"/>
    <w:rsid w:val="004D37EE"/>
    <w:rsid w:val="004D7991"/>
    <w:rsid w:val="004E034D"/>
    <w:rsid w:val="004E05E9"/>
    <w:rsid w:val="004E5E95"/>
    <w:rsid w:val="004E610C"/>
    <w:rsid w:val="004F202E"/>
    <w:rsid w:val="004F20A7"/>
    <w:rsid w:val="004F2925"/>
    <w:rsid w:val="004F3E38"/>
    <w:rsid w:val="004F5C10"/>
    <w:rsid w:val="004F7FC5"/>
    <w:rsid w:val="005076B4"/>
    <w:rsid w:val="00525264"/>
    <w:rsid w:val="00530112"/>
    <w:rsid w:val="0053291A"/>
    <w:rsid w:val="005467A3"/>
    <w:rsid w:val="00555A35"/>
    <w:rsid w:val="0056257E"/>
    <w:rsid w:val="00572052"/>
    <w:rsid w:val="0057206A"/>
    <w:rsid w:val="005825C0"/>
    <w:rsid w:val="005840E8"/>
    <w:rsid w:val="00586431"/>
    <w:rsid w:val="00592137"/>
    <w:rsid w:val="0059215C"/>
    <w:rsid w:val="005963B2"/>
    <w:rsid w:val="005A21AD"/>
    <w:rsid w:val="005A2D69"/>
    <w:rsid w:val="005B2012"/>
    <w:rsid w:val="005B3DEB"/>
    <w:rsid w:val="005B40AA"/>
    <w:rsid w:val="005B4BA7"/>
    <w:rsid w:val="005B7002"/>
    <w:rsid w:val="005C3B64"/>
    <w:rsid w:val="005C4264"/>
    <w:rsid w:val="005C5748"/>
    <w:rsid w:val="005C67AF"/>
    <w:rsid w:val="005D7495"/>
    <w:rsid w:val="005E4715"/>
    <w:rsid w:val="005F58B5"/>
    <w:rsid w:val="005F734E"/>
    <w:rsid w:val="00603EA0"/>
    <w:rsid w:val="00603EB1"/>
    <w:rsid w:val="006119E8"/>
    <w:rsid w:val="006161F0"/>
    <w:rsid w:val="00631B57"/>
    <w:rsid w:val="00632279"/>
    <w:rsid w:val="0064006B"/>
    <w:rsid w:val="0064108F"/>
    <w:rsid w:val="006474B9"/>
    <w:rsid w:val="00651A2F"/>
    <w:rsid w:val="00651CD1"/>
    <w:rsid w:val="00653B51"/>
    <w:rsid w:val="00654CB5"/>
    <w:rsid w:val="00654E0F"/>
    <w:rsid w:val="0065542C"/>
    <w:rsid w:val="006558C6"/>
    <w:rsid w:val="0067267F"/>
    <w:rsid w:val="00672BBE"/>
    <w:rsid w:val="00674A0F"/>
    <w:rsid w:val="0068134E"/>
    <w:rsid w:val="00681C2E"/>
    <w:rsid w:val="00683538"/>
    <w:rsid w:val="00683E16"/>
    <w:rsid w:val="00690E25"/>
    <w:rsid w:val="00691E0F"/>
    <w:rsid w:val="006934E8"/>
    <w:rsid w:val="00693E61"/>
    <w:rsid w:val="00696306"/>
    <w:rsid w:val="00697FD8"/>
    <w:rsid w:val="006A626E"/>
    <w:rsid w:val="006B0234"/>
    <w:rsid w:val="006B0B65"/>
    <w:rsid w:val="006B3100"/>
    <w:rsid w:val="006C5394"/>
    <w:rsid w:val="006C7485"/>
    <w:rsid w:val="006D3231"/>
    <w:rsid w:val="006D5027"/>
    <w:rsid w:val="006E6258"/>
    <w:rsid w:val="006F0CB4"/>
    <w:rsid w:val="006F118B"/>
    <w:rsid w:val="006F4105"/>
    <w:rsid w:val="006F7072"/>
    <w:rsid w:val="00700D68"/>
    <w:rsid w:val="00701926"/>
    <w:rsid w:val="0070386F"/>
    <w:rsid w:val="00713EC2"/>
    <w:rsid w:val="00713F6D"/>
    <w:rsid w:val="00716106"/>
    <w:rsid w:val="00716655"/>
    <w:rsid w:val="00720B5F"/>
    <w:rsid w:val="00720C2B"/>
    <w:rsid w:val="00720F21"/>
    <w:rsid w:val="00721CF5"/>
    <w:rsid w:val="0072212E"/>
    <w:rsid w:val="00722185"/>
    <w:rsid w:val="0072373C"/>
    <w:rsid w:val="00726A48"/>
    <w:rsid w:val="007302F0"/>
    <w:rsid w:val="0073170A"/>
    <w:rsid w:val="00741C28"/>
    <w:rsid w:val="00745944"/>
    <w:rsid w:val="007500DC"/>
    <w:rsid w:val="00750498"/>
    <w:rsid w:val="007511DA"/>
    <w:rsid w:val="007560D3"/>
    <w:rsid w:val="00766232"/>
    <w:rsid w:val="00785387"/>
    <w:rsid w:val="00785EA5"/>
    <w:rsid w:val="00785F5F"/>
    <w:rsid w:val="00785F7A"/>
    <w:rsid w:val="00787742"/>
    <w:rsid w:val="007914C8"/>
    <w:rsid w:val="0079394D"/>
    <w:rsid w:val="007A110B"/>
    <w:rsid w:val="007A3C94"/>
    <w:rsid w:val="007A63E4"/>
    <w:rsid w:val="007B0B66"/>
    <w:rsid w:val="007C190E"/>
    <w:rsid w:val="007C341C"/>
    <w:rsid w:val="007C6A75"/>
    <w:rsid w:val="007D08A1"/>
    <w:rsid w:val="007D414E"/>
    <w:rsid w:val="007D518E"/>
    <w:rsid w:val="007D6842"/>
    <w:rsid w:val="007D6ABF"/>
    <w:rsid w:val="007E1477"/>
    <w:rsid w:val="007E69AB"/>
    <w:rsid w:val="007F2E56"/>
    <w:rsid w:val="007F7C61"/>
    <w:rsid w:val="008034A6"/>
    <w:rsid w:val="00806492"/>
    <w:rsid w:val="00816AA8"/>
    <w:rsid w:val="00823C33"/>
    <w:rsid w:val="00824B94"/>
    <w:rsid w:val="00833FF7"/>
    <w:rsid w:val="0084417E"/>
    <w:rsid w:val="00844739"/>
    <w:rsid w:val="00847D96"/>
    <w:rsid w:val="008502BB"/>
    <w:rsid w:val="008526C0"/>
    <w:rsid w:val="008530C1"/>
    <w:rsid w:val="00853AF9"/>
    <w:rsid w:val="008556E7"/>
    <w:rsid w:val="00862867"/>
    <w:rsid w:val="00874F85"/>
    <w:rsid w:val="00876A3B"/>
    <w:rsid w:val="00876B70"/>
    <w:rsid w:val="00881305"/>
    <w:rsid w:val="0088168E"/>
    <w:rsid w:val="00881B26"/>
    <w:rsid w:val="0088595C"/>
    <w:rsid w:val="0088727F"/>
    <w:rsid w:val="008901E1"/>
    <w:rsid w:val="008922A5"/>
    <w:rsid w:val="00892682"/>
    <w:rsid w:val="0089277E"/>
    <w:rsid w:val="00896D13"/>
    <w:rsid w:val="008A02A8"/>
    <w:rsid w:val="008A0514"/>
    <w:rsid w:val="008A4CE7"/>
    <w:rsid w:val="008A70A4"/>
    <w:rsid w:val="008B10EA"/>
    <w:rsid w:val="008B1FF2"/>
    <w:rsid w:val="008B2E02"/>
    <w:rsid w:val="008B60B7"/>
    <w:rsid w:val="008C2B04"/>
    <w:rsid w:val="008C5278"/>
    <w:rsid w:val="008D0FDA"/>
    <w:rsid w:val="008D64B3"/>
    <w:rsid w:val="008E1A53"/>
    <w:rsid w:val="008E313A"/>
    <w:rsid w:val="008E4ADC"/>
    <w:rsid w:val="008F3376"/>
    <w:rsid w:val="008F4697"/>
    <w:rsid w:val="008F67FD"/>
    <w:rsid w:val="008F68BF"/>
    <w:rsid w:val="008F7388"/>
    <w:rsid w:val="0090482D"/>
    <w:rsid w:val="00906FDA"/>
    <w:rsid w:val="00911374"/>
    <w:rsid w:val="009151E0"/>
    <w:rsid w:val="0092090C"/>
    <w:rsid w:val="00920C32"/>
    <w:rsid w:val="00922238"/>
    <w:rsid w:val="00924594"/>
    <w:rsid w:val="0092762A"/>
    <w:rsid w:val="009301B0"/>
    <w:rsid w:val="009319B1"/>
    <w:rsid w:val="009414E0"/>
    <w:rsid w:val="009417C1"/>
    <w:rsid w:val="009432B6"/>
    <w:rsid w:val="00945250"/>
    <w:rsid w:val="00950BD7"/>
    <w:rsid w:val="00954097"/>
    <w:rsid w:val="00956D30"/>
    <w:rsid w:val="00960CC8"/>
    <w:rsid w:val="00967B52"/>
    <w:rsid w:val="00975123"/>
    <w:rsid w:val="00980289"/>
    <w:rsid w:val="00980E6F"/>
    <w:rsid w:val="00983C8B"/>
    <w:rsid w:val="00987AE5"/>
    <w:rsid w:val="009908AC"/>
    <w:rsid w:val="009953CC"/>
    <w:rsid w:val="009A061A"/>
    <w:rsid w:val="009A37A4"/>
    <w:rsid w:val="009B2CF2"/>
    <w:rsid w:val="009C75F4"/>
    <w:rsid w:val="009D1708"/>
    <w:rsid w:val="009E10D2"/>
    <w:rsid w:val="009E12F4"/>
    <w:rsid w:val="009E2190"/>
    <w:rsid w:val="009E4336"/>
    <w:rsid w:val="009E43A8"/>
    <w:rsid w:val="009F695F"/>
    <w:rsid w:val="00A04583"/>
    <w:rsid w:val="00A0633B"/>
    <w:rsid w:val="00A06755"/>
    <w:rsid w:val="00A07C03"/>
    <w:rsid w:val="00A1206B"/>
    <w:rsid w:val="00A17BCB"/>
    <w:rsid w:val="00A2226A"/>
    <w:rsid w:val="00A2428A"/>
    <w:rsid w:val="00A251FB"/>
    <w:rsid w:val="00A31D2E"/>
    <w:rsid w:val="00A32D21"/>
    <w:rsid w:val="00A371B5"/>
    <w:rsid w:val="00A40E27"/>
    <w:rsid w:val="00A46B5C"/>
    <w:rsid w:val="00A513FB"/>
    <w:rsid w:val="00A51620"/>
    <w:rsid w:val="00A5298D"/>
    <w:rsid w:val="00A53A67"/>
    <w:rsid w:val="00A62DE8"/>
    <w:rsid w:val="00A66B3F"/>
    <w:rsid w:val="00A7122C"/>
    <w:rsid w:val="00A74551"/>
    <w:rsid w:val="00A84F76"/>
    <w:rsid w:val="00A87D17"/>
    <w:rsid w:val="00A908CF"/>
    <w:rsid w:val="00A90FFB"/>
    <w:rsid w:val="00A91E4C"/>
    <w:rsid w:val="00A96AB6"/>
    <w:rsid w:val="00AA6BF4"/>
    <w:rsid w:val="00AD3606"/>
    <w:rsid w:val="00AD656A"/>
    <w:rsid w:val="00AD661F"/>
    <w:rsid w:val="00AD6AD8"/>
    <w:rsid w:val="00AD76D4"/>
    <w:rsid w:val="00AE068A"/>
    <w:rsid w:val="00AE4974"/>
    <w:rsid w:val="00AF1223"/>
    <w:rsid w:val="00AF124D"/>
    <w:rsid w:val="00AF172B"/>
    <w:rsid w:val="00AF6134"/>
    <w:rsid w:val="00AF72ED"/>
    <w:rsid w:val="00B10CC7"/>
    <w:rsid w:val="00B1333D"/>
    <w:rsid w:val="00B154A7"/>
    <w:rsid w:val="00B16C84"/>
    <w:rsid w:val="00B23E84"/>
    <w:rsid w:val="00B324D5"/>
    <w:rsid w:val="00B3333C"/>
    <w:rsid w:val="00B37358"/>
    <w:rsid w:val="00B41A13"/>
    <w:rsid w:val="00B44060"/>
    <w:rsid w:val="00B567BC"/>
    <w:rsid w:val="00B633F2"/>
    <w:rsid w:val="00B64767"/>
    <w:rsid w:val="00B65932"/>
    <w:rsid w:val="00B669E3"/>
    <w:rsid w:val="00B750B1"/>
    <w:rsid w:val="00B83971"/>
    <w:rsid w:val="00B91534"/>
    <w:rsid w:val="00B92286"/>
    <w:rsid w:val="00BA579B"/>
    <w:rsid w:val="00BB2AF7"/>
    <w:rsid w:val="00BB2CAD"/>
    <w:rsid w:val="00BB4219"/>
    <w:rsid w:val="00BB4AA7"/>
    <w:rsid w:val="00BC1C42"/>
    <w:rsid w:val="00BC7727"/>
    <w:rsid w:val="00BD6641"/>
    <w:rsid w:val="00BF542C"/>
    <w:rsid w:val="00C00182"/>
    <w:rsid w:val="00C00B59"/>
    <w:rsid w:val="00C02267"/>
    <w:rsid w:val="00C040E6"/>
    <w:rsid w:val="00C07014"/>
    <w:rsid w:val="00C10F0D"/>
    <w:rsid w:val="00C13173"/>
    <w:rsid w:val="00C143D7"/>
    <w:rsid w:val="00C234AC"/>
    <w:rsid w:val="00C25A70"/>
    <w:rsid w:val="00C304DA"/>
    <w:rsid w:val="00C31A92"/>
    <w:rsid w:val="00C3536B"/>
    <w:rsid w:val="00C3603F"/>
    <w:rsid w:val="00C4020A"/>
    <w:rsid w:val="00C40AFE"/>
    <w:rsid w:val="00C40C73"/>
    <w:rsid w:val="00C46E8C"/>
    <w:rsid w:val="00C51FF2"/>
    <w:rsid w:val="00C52F4E"/>
    <w:rsid w:val="00C56358"/>
    <w:rsid w:val="00C7354F"/>
    <w:rsid w:val="00C7380D"/>
    <w:rsid w:val="00C73E6D"/>
    <w:rsid w:val="00C74DEF"/>
    <w:rsid w:val="00C8555A"/>
    <w:rsid w:val="00C917F6"/>
    <w:rsid w:val="00C96959"/>
    <w:rsid w:val="00CA3AD4"/>
    <w:rsid w:val="00CB0A5A"/>
    <w:rsid w:val="00CB0D3B"/>
    <w:rsid w:val="00CB12D1"/>
    <w:rsid w:val="00CB53E6"/>
    <w:rsid w:val="00CB75E2"/>
    <w:rsid w:val="00CC7209"/>
    <w:rsid w:val="00CD03B6"/>
    <w:rsid w:val="00CD30C3"/>
    <w:rsid w:val="00CD4EDD"/>
    <w:rsid w:val="00CD5220"/>
    <w:rsid w:val="00CD64D3"/>
    <w:rsid w:val="00CE46BA"/>
    <w:rsid w:val="00CE55E1"/>
    <w:rsid w:val="00CE5B8C"/>
    <w:rsid w:val="00D04090"/>
    <w:rsid w:val="00D108D9"/>
    <w:rsid w:val="00D11A16"/>
    <w:rsid w:val="00D11D4C"/>
    <w:rsid w:val="00D1545D"/>
    <w:rsid w:val="00D17FDB"/>
    <w:rsid w:val="00D32055"/>
    <w:rsid w:val="00D32CE4"/>
    <w:rsid w:val="00D33249"/>
    <w:rsid w:val="00D33276"/>
    <w:rsid w:val="00D339E0"/>
    <w:rsid w:val="00D33BB0"/>
    <w:rsid w:val="00D36E48"/>
    <w:rsid w:val="00D47498"/>
    <w:rsid w:val="00D51CE7"/>
    <w:rsid w:val="00D561BF"/>
    <w:rsid w:val="00D61BAF"/>
    <w:rsid w:val="00D666A5"/>
    <w:rsid w:val="00D67A91"/>
    <w:rsid w:val="00D7030C"/>
    <w:rsid w:val="00D766A2"/>
    <w:rsid w:val="00D85107"/>
    <w:rsid w:val="00D87A10"/>
    <w:rsid w:val="00D87BED"/>
    <w:rsid w:val="00D9110B"/>
    <w:rsid w:val="00D95714"/>
    <w:rsid w:val="00DA126B"/>
    <w:rsid w:val="00DA4615"/>
    <w:rsid w:val="00DB2560"/>
    <w:rsid w:val="00DB25E3"/>
    <w:rsid w:val="00DB4FFD"/>
    <w:rsid w:val="00DC0ACB"/>
    <w:rsid w:val="00DC7527"/>
    <w:rsid w:val="00DD1A03"/>
    <w:rsid w:val="00DD5E20"/>
    <w:rsid w:val="00DD69F1"/>
    <w:rsid w:val="00DD7F5C"/>
    <w:rsid w:val="00DE6F56"/>
    <w:rsid w:val="00DE7DE3"/>
    <w:rsid w:val="00DF7C98"/>
    <w:rsid w:val="00E01658"/>
    <w:rsid w:val="00E130D1"/>
    <w:rsid w:val="00E17D01"/>
    <w:rsid w:val="00E20F0E"/>
    <w:rsid w:val="00E23A53"/>
    <w:rsid w:val="00E312AE"/>
    <w:rsid w:val="00E36816"/>
    <w:rsid w:val="00E369BB"/>
    <w:rsid w:val="00E42D1C"/>
    <w:rsid w:val="00E43F90"/>
    <w:rsid w:val="00E44932"/>
    <w:rsid w:val="00E4747E"/>
    <w:rsid w:val="00E51F9D"/>
    <w:rsid w:val="00E55F5B"/>
    <w:rsid w:val="00E701BA"/>
    <w:rsid w:val="00E71BF3"/>
    <w:rsid w:val="00E865AE"/>
    <w:rsid w:val="00E91906"/>
    <w:rsid w:val="00EA0A3C"/>
    <w:rsid w:val="00EA61ED"/>
    <w:rsid w:val="00EA7E62"/>
    <w:rsid w:val="00EB398F"/>
    <w:rsid w:val="00EB6AC9"/>
    <w:rsid w:val="00EB777A"/>
    <w:rsid w:val="00EC2E3D"/>
    <w:rsid w:val="00EC3748"/>
    <w:rsid w:val="00EC5C0B"/>
    <w:rsid w:val="00EC746F"/>
    <w:rsid w:val="00ED11B6"/>
    <w:rsid w:val="00ED1C2F"/>
    <w:rsid w:val="00ED6E3D"/>
    <w:rsid w:val="00EF2862"/>
    <w:rsid w:val="00EF2C79"/>
    <w:rsid w:val="00EF3825"/>
    <w:rsid w:val="00F02D7C"/>
    <w:rsid w:val="00F05A78"/>
    <w:rsid w:val="00F069CA"/>
    <w:rsid w:val="00F101D5"/>
    <w:rsid w:val="00F25AEF"/>
    <w:rsid w:val="00F27D4B"/>
    <w:rsid w:val="00F323DE"/>
    <w:rsid w:val="00F32814"/>
    <w:rsid w:val="00F32C53"/>
    <w:rsid w:val="00F339C1"/>
    <w:rsid w:val="00F362F2"/>
    <w:rsid w:val="00F3641C"/>
    <w:rsid w:val="00F456CE"/>
    <w:rsid w:val="00F5223C"/>
    <w:rsid w:val="00F5511D"/>
    <w:rsid w:val="00F56CF7"/>
    <w:rsid w:val="00F57B9A"/>
    <w:rsid w:val="00F73C63"/>
    <w:rsid w:val="00F77E50"/>
    <w:rsid w:val="00F80037"/>
    <w:rsid w:val="00F8096E"/>
    <w:rsid w:val="00F80B42"/>
    <w:rsid w:val="00F853F8"/>
    <w:rsid w:val="00F90011"/>
    <w:rsid w:val="00F91F29"/>
    <w:rsid w:val="00FA1785"/>
    <w:rsid w:val="00FA51FC"/>
    <w:rsid w:val="00FA57FB"/>
    <w:rsid w:val="00FA742F"/>
    <w:rsid w:val="00FB4F6D"/>
    <w:rsid w:val="00FB5AAB"/>
    <w:rsid w:val="00FB5B27"/>
    <w:rsid w:val="00FD31C4"/>
    <w:rsid w:val="00FD3BE9"/>
    <w:rsid w:val="00FD61F3"/>
    <w:rsid w:val="00FE1CF4"/>
    <w:rsid w:val="00FE2434"/>
    <w:rsid w:val="00FE4FBA"/>
    <w:rsid w:val="00FE64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10C"/>
    <w:rPr>
      <w:sz w:val="24"/>
      <w:szCs w:val="24"/>
    </w:rPr>
  </w:style>
  <w:style w:type="paragraph" w:styleId="Heading1">
    <w:name w:val="heading 1"/>
    <w:basedOn w:val="Normal"/>
    <w:qFormat/>
    <w:rsid w:val="00DE7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E610C"/>
    <w:pPr>
      <w:jc w:val="both"/>
    </w:pPr>
    <w:rPr>
      <w:color w:val="FF6600"/>
    </w:rPr>
  </w:style>
  <w:style w:type="paragraph" w:styleId="BodyText3">
    <w:name w:val="Body Text 3"/>
    <w:basedOn w:val="Normal"/>
    <w:rsid w:val="004E610C"/>
    <w:pPr>
      <w:autoSpaceDE w:val="0"/>
      <w:autoSpaceDN w:val="0"/>
      <w:adjustRightInd w:val="0"/>
      <w:jc w:val="both"/>
    </w:pPr>
    <w:rPr>
      <w:sz w:val="22"/>
      <w:lang w:eastAsia="en-US"/>
    </w:rPr>
  </w:style>
  <w:style w:type="paragraph" w:styleId="BodyTextIndent">
    <w:name w:val="Body Text Indent"/>
    <w:basedOn w:val="Normal"/>
    <w:link w:val="a0"/>
    <w:rsid w:val="004E610C"/>
    <w:pPr>
      <w:ind w:firstLine="540"/>
      <w:jc w:val="both"/>
    </w:pPr>
  </w:style>
  <w:style w:type="paragraph" w:styleId="BodyTextIndent2">
    <w:name w:val="Body Text Indent 2"/>
    <w:basedOn w:val="Normal"/>
    <w:rsid w:val="008922A5"/>
    <w:pPr>
      <w:spacing w:after="120" w:line="480" w:lineRule="auto"/>
      <w:ind w:left="283"/>
    </w:pPr>
  </w:style>
  <w:style w:type="character" w:customStyle="1" w:styleId="a">
    <w:name w:val="Основной текст Знак"/>
    <w:link w:val="BodyText"/>
    <w:rsid w:val="004F7FC5"/>
    <w:rPr>
      <w:color w:val="FF6600"/>
      <w:sz w:val="24"/>
      <w:szCs w:val="24"/>
      <w:lang w:val="ru-RU" w:eastAsia="ru-RU" w:bidi="ar-SA"/>
    </w:rPr>
  </w:style>
  <w:style w:type="character" w:customStyle="1" w:styleId="8">
    <w:name w:val="Основной текст + 8"/>
    <w:aliases w:val="5 pt,Курсив1"/>
    <w:rsid w:val="004F7FC5"/>
    <w:rPr>
      <w:i/>
      <w:iCs/>
      <w:color w:val="FF6600"/>
      <w:sz w:val="17"/>
      <w:szCs w:val="17"/>
      <w:lang w:val="ru-RU" w:eastAsia="ru-RU" w:bidi="ar-SA"/>
    </w:rPr>
  </w:style>
  <w:style w:type="character" w:customStyle="1" w:styleId="2">
    <w:name w:val="Заголовок №2_"/>
    <w:link w:val="20"/>
    <w:rsid w:val="00110158"/>
    <w:rPr>
      <w:b/>
      <w:bCs/>
      <w:spacing w:val="20"/>
      <w:sz w:val="25"/>
      <w:szCs w:val="25"/>
      <w:lang w:bidi="ar-SA"/>
    </w:rPr>
  </w:style>
  <w:style w:type="paragraph" w:customStyle="1" w:styleId="20">
    <w:name w:val="Заголовок №2"/>
    <w:basedOn w:val="Normal"/>
    <w:link w:val="2"/>
    <w:rsid w:val="00110158"/>
    <w:pPr>
      <w:shd w:val="clear" w:color="auto" w:fill="FFFFFF"/>
      <w:spacing w:before="300" w:after="300" w:line="317" w:lineRule="exact"/>
      <w:ind w:firstLine="700"/>
      <w:jc w:val="both"/>
      <w:outlineLvl w:val="1"/>
    </w:pPr>
    <w:rPr>
      <w:b/>
      <w:bCs/>
      <w:spacing w:val="20"/>
      <w:sz w:val="25"/>
      <w:szCs w:val="25"/>
    </w:rPr>
  </w:style>
  <w:style w:type="character" w:customStyle="1" w:styleId="fn">
    <w:name w:val="fn"/>
    <w:basedOn w:val="DefaultParagraphFont"/>
    <w:rsid w:val="00DE7DE3"/>
  </w:style>
  <w:style w:type="paragraph" w:customStyle="1" w:styleId="Style2">
    <w:name w:val="Style2"/>
    <w:basedOn w:val="Normal"/>
    <w:uiPriority w:val="99"/>
    <w:rsid w:val="007B0B66"/>
    <w:pPr>
      <w:widowControl w:val="0"/>
      <w:autoSpaceDE w:val="0"/>
      <w:autoSpaceDN w:val="0"/>
      <w:adjustRightInd w:val="0"/>
      <w:spacing w:line="285" w:lineRule="exact"/>
      <w:ind w:firstLine="691"/>
      <w:jc w:val="both"/>
    </w:pPr>
  </w:style>
  <w:style w:type="paragraph" w:customStyle="1" w:styleId="Style3">
    <w:name w:val="Style3"/>
    <w:basedOn w:val="Normal"/>
    <w:uiPriority w:val="99"/>
    <w:rsid w:val="007B0B66"/>
    <w:pPr>
      <w:widowControl w:val="0"/>
      <w:autoSpaceDE w:val="0"/>
      <w:autoSpaceDN w:val="0"/>
      <w:adjustRightInd w:val="0"/>
      <w:spacing w:line="287" w:lineRule="exact"/>
      <w:jc w:val="both"/>
    </w:pPr>
  </w:style>
  <w:style w:type="character" w:customStyle="1" w:styleId="FontStyle12">
    <w:name w:val="Font Style12"/>
    <w:uiPriority w:val="99"/>
    <w:rsid w:val="007B0B66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5">
    <w:name w:val="Font Style15"/>
    <w:uiPriority w:val="99"/>
    <w:rsid w:val="001967CA"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A57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9E3"/>
    <w:rPr>
      <w:color w:val="0000FF"/>
      <w:u w:val="single"/>
    </w:rPr>
  </w:style>
  <w:style w:type="paragraph" w:styleId="Header">
    <w:name w:val="header"/>
    <w:basedOn w:val="Normal"/>
    <w:link w:val="a1"/>
    <w:uiPriority w:val="99"/>
    <w:rsid w:val="0073170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3170A"/>
    <w:rPr>
      <w:sz w:val="24"/>
      <w:szCs w:val="24"/>
    </w:rPr>
  </w:style>
  <w:style w:type="paragraph" w:styleId="Footer">
    <w:name w:val="footer"/>
    <w:basedOn w:val="Normal"/>
    <w:link w:val="a2"/>
    <w:rsid w:val="0073170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3170A"/>
    <w:rPr>
      <w:sz w:val="24"/>
      <w:szCs w:val="24"/>
    </w:rPr>
  </w:style>
  <w:style w:type="character" w:customStyle="1" w:styleId="a3">
    <w:name w:val="Основной текст_"/>
    <w:basedOn w:val="DefaultParagraphFont"/>
    <w:link w:val="10"/>
    <w:rsid w:val="0006118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061184"/>
    <w:pPr>
      <w:widowControl w:val="0"/>
      <w:shd w:val="clear" w:color="auto" w:fill="FFFFFF"/>
      <w:spacing w:line="322" w:lineRule="exact"/>
      <w:ind w:firstLine="700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rsid w:val="009A061A"/>
    <w:pPr>
      <w:spacing w:before="100" w:beforeAutospacing="1" w:after="100" w:afterAutospacing="1"/>
    </w:pPr>
  </w:style>
  <w:style w:type="character" w:customStyle="1" w:styleId="a4">
    <w:name w:val="Основной текст + Полужирный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">
    <w:name w:val="Основной текст + Полужирный2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">
    <w:name w:val="Основной текст (2)_"/>
    <w:basedOn w:val="DefaultParagraphFont"/>
    <w:link w:val="24"/>
    <w:rsid w:val="00696306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Не полужирный"/>
    <w:basedOn w:val="22"/>
    <w:rsid w:val="00696306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696306"/>
    <w:pPr>
      <w:shd w:val="clear" w:color="auto" w:fill="FFFFFF"/>
      <w:spacing w:before="240" w:line="278" w:lineRule="exact"/>
      <w:ind w:firstLine="700"/>
      <w:jc w:val="both"/>
    </w:pPr>
    <w:rPr>
      <w:b/>
      <w:bCs/>
      <w:sz w:val="23"/>
      <w:szCs w:val="23"/>
    </w:rPr>
  </w:style>
  <w:style w:type="character" w:customStyle="1" w:styleId="hps">
    <w:name w:val="hps"/>
    <w:basedOn w:val="DefaultParagraphFont"/>
    <w:rsid w:val="00696306"/>
    <w:rPr>
      <w:rFonts w:cs="Times New Roman"/>
    </w:rPr>
  </w:style>
  <w:style w:type="paragraph" w:customStyle="1" w:styleId="ConsNonformat">
    <w:name w:val="ConsNonformat"/>
    <w:link w:val="ConsNonformat0"/>
    <w:rsid w:val="000D3856"/>
    <w:pPr>
      <w:widowControl w:val="0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locked/>
    <w:rsid w:val="000D3856"/>
    <w:rPr>
      <w:rFonts w:ascii="Courier New" w:hAnsi="Courier New"/>
    </w:rPr>
  </w:style>
  <w:style w:type="paragraph" w:styleId="BodyText2">
    <w:name w:val="Body Text 2"/>
    <w:basedOn w:val="Normal"/>
    <w:link w:val="25"/>
    <w:rsid w:val="00A251FB"/>
    <w:pPr>
      <w:spacing w:after="120" w:line="480" w:lineRule="auto"/>
    </w:pPr>
  </w:style>
  <w:style w:type="character" w:customStyle="1" w:styleId="25">
    <w:name w:val="Основной текст 2 Знак"/>
    <w:basedOn w:val="DefaultParagraphFont"/>
    <w:link w:val="BodyText2"/>
    <w:rsid w:val="00A251FB"/>
    <w:rPr>
      <w:sz w:val="24"/>
      <w:szCs w:val="24"/>
    </w:rPr>
  </w:style>
  <w:style w:type="paragraph" w:styleId="BalloonText">
    <w:name w:val="Balloon Text"/>
    <w:basedOn w:val="Normal"/>
    <w:link w:val="a5"/>
    <w:rsid w:val="004F29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rsid w:val="004F2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garantF1://71335376.762" TargetMode="External" /><Relationship Id="rId7" Type="http://schemas.openxmlformats.org/officeDocument/2006/relationships/hyperlink" Target="consultantplus://offline/ref=7C2C3D7CE8D5F6D3EB4A86ABCBFEDD256285AC7C06A960CAE9C53076804ABACBE879D1861D3A79A6D1E3D423814A7F404ACDA8E6B460eDxEH" TargetMode="External" /><Relationship Id="rId8" Type="http://schemas.openxmlformats.org/officeDocument/2006/relationships/hyperlink" Target="consultantplus://offline/ref=7C2C3D7CE8D5F6D3EB4A86ABCBFEDD256285AC7C06A960CAE9C53076804ABACBFA79898A153C61AD8DAC92768De4x2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