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C3260" w:rsidRPr="0063470D" w:rsidP="0063470D">
      <w:pPr>
        <w:jc w:val="right"/>
        <w:rPr>
          <w:sz w:val="20"/>
          <w:szCs w:val="20"/>
        </w:rPr>
      </w:pPr>
      <w:r w:rsidRPr="0063470D">
        <w:rPr>
          <w:sz w:val="20"/>
          <w:szCs w:val="20"/>
        </w:rPr>
        <w:t>Дело № 1-11-</w:t>
      </w:r>
      <w:r w:rsidRPr="0063470D" w:rsidR="00BD4266">
        <w:rPr>
          <w:sz w:val="20"/>
          <w:szCs w:val="20"/>
        </w:rPr>
        <w:t>8</w:t>
      </w:r>
      <w:r w:rsidRPr="0063470D">
        <w:rPr>
          <w:sz w:val="20"/>
          <w:szCs w:val="20"/>
        </w:rPr>
        <w:t>/20</w:t>
      </w:r>
      <w:r w:rsidRPr="0063470D" w:rsidR="009958E0">
        <w:rPr>
          <w:sz w:val="20"/>
          <w:szCs w:val="20"/>
        </w:rPr>
        <w:t>20</w:t>
      </w:r>
    </w:p>
    <w:p w:rsidR="00FC3260" w:rsidRPr="0063470D" w:rsidP="0063470D">
      <w:pPr>
        <w:rPr>
          <w:sz w:val="20"/>
          <w:szCs w:val="20"/>
        </w:rPr>
      </w:pPr>
      <w:r w:rsidRPr="0063470D">
        <w:rPr>
          <w:sz w:val="20"/>
          <w:szCs w:val="20"/>
        </w:rPr>
        <w:t xml:space="preserve">                                                                                                     (01-000</w:t>
      </w:r>
      <w:r w:rsidRPr="0063470D" w:rsidR="00BD4266">
        <w:rPr>
          <w:sz w:val="20"/>
          <w:szCs w:val="20"/>
        </w:rPr>
        <w:t>8</w:t>
      </w:r>
      <w:r w:rsidRPr="0063470D">
        <w:rPr>
          <w:sz w:val="20"/>
          <w:szCs w:val="20"/>
        </w:rPr>
        <w:t>/11/20</w:t>
      </w:r>
      <w:r w:rsidRPr="0063470D" w:rsidR="009958E0">
        <w:rPr>
          <w:sz w:val="20"/>
          <w:szCs w:val="20"/>
        </w:rPr>
        <w:t>20</w:t>
      </w:r>
      <w:r w:rsidRPr="0063470D">
        <w:rPr>
          <w:sz w:val="20"/>
          <w:szCs w:val="20"/>
        </w:rPr>
        <w:t>)</w:t>
      </w:r>
    </w:p>
    <w:p w:rsidR="00FC3260" w:rsidRPr="0063470D" w:rsidP="0063470D">
      <w:pPr>
        <w:jc w:val="right"/>
        <w:rPr>
          <w:sz w:val="20"/>
          <w:szCs w:val="20"/>
        </w:rPr>
      </w:pPr>
    </w:p>
    <w:p w:rsidR="00FC3260" w:rsidRPr="0063470D" w:rsidP="0063470D">
      <w:pPr>
        <w:jc w:val="center"/>
        <w:rPr>
          <w:sz w:val="20"/>
          <w:szCs w:val="20"/>
        </w:rPr>
      </w:pPr>
      <w:r w:rsidRPr="0063470D">
        <w:rPr>
          <w:sz w:val="20"/>
          <w:szCs w:val="20"/>
        </w:rPr>
        <w:t>ПРИГОВОР</w:t>
      </w:r>
    </w:p>
    <w:p w:rsidR="00FC3260" w:rsidRPr="0063470D" w:rsidP="0063470D">
      <w:pPr>
        <w:jc w:val="center"/>
        <w:rPr>
          <w:sz w:val="20"/>
          <w:szCs w:val="20"/>
        </w:rPr>
      </w:pPr>
      <w:r w:rsidRPr="0063470D">
        <w:rPr>
          <w:sz w:val="20"/>
          <w:szCs w:val="20"/>
        </w:rPr>
        <w:t>ИМЕНЕМ РОССИЙСКОЙ ФЕДЕРАЦИИ</w:t>
      </w:r>
    </w:p>
    <w:p w:rsidR="00FC3260" w:rsidRPr="0063470D" w:rsidP="0063470D">
      <w:pPr>
        <w:ind w:firstLine="540"/>
        <w:jc w:val="center"/>
        <w:rPr>
          <w:b/>
          <w:sz w:val="20"/>
          <w:szCs w:val="20"/>
        </w:rPr>
      </w:pPr>
    </w:p>
    <w:p w:rsidR="00FC3260" w:rsidRPr="0063470D" w:rsidP="0063470D">
      <w:pPr>
        <w:ind w:firstLine="540"/>
        <w:rPr>
          <w:sz w:val="20"/>
          <w:szCs w:val="20"/>
        </w:rPr>
      </w:pPr>
      <w:r w:rsidRPr="0063470D">
        <w:rPr>
          <w:sz w:val="20"/>
          <w:szCs w:val="20"/>
        </w:rPr>
        <w:t>03 сентября</w:t>
      </w:r>
      <w:r w:rsidRPr="0063470D" w:rsidR="009958E0">
        <w:rPr>
          <w:sz w:val="20"/>
          <w:szCs w:val="20"/>
        </w:rPr>
        <w:t xml:space="preserve"> 2020</w:t>
      </w:r>
      <w:r w:rsidRPr="0063470D">
        <w:rPr>
          <w:sz w:val="20"/>
          <w:szCs w:val="20"/>
        </w:rPr>
        <w:t xml:space="preserve"> года                                                             г. Симферополь</w:t>
      </w:r>
    </w:p>
    <w:p w:rsidR="00FC3260" w:rsidRPr="0063470D" w:rsidP="0063470D">
      <w:pPr>
        <w:ind w:firstLine="540"/>
        <w:jc w:val="center"/>
        <w:rPr>
          <w:sz w:val="20"/>
          <w:szCs w:val="20"/>
        </w:rPr>
      </w:pPr>
    </w:p>
    <w:p w:rsidR="00FC3260" w:rsidRPr="0063470D" w:rsidP="0063470D">
      <w:pPr>
        <w:ind w:firstLine="540"/>
        <w:jc w:val="both"/>
        <w:rPr>
          <w:sz w:val="20"/>
          <w:szCs w:val="20"/>
        </w:rPr>
      </w:pPr>
      <w:r w:rsidRPr="0063470D">
        <w:rPr>
          <w:sz w:val="20"/>
          <w:szCs w:val="20"/>
        </w:rPr>
        <w:t>Мировой судья судебного участка № 11 Киевского судебного района                         г. Симферополь (Киевский район городского округа Симферополь) в составе:</w:t>
      </w:r>
    </w:p>
    <w:p w:rsidR="00FC3260" w:rsidRPr="0063470D" w:rsidP="0063470D">
      <w:pPr>
        <w:jc w:val="both"/>
        <w:rPr>
          <w:sz w:val="20"/>
          <w:szCs w:val="20"/>
        </w:rPr>
      </w:pPr>
      <w:r w:rsidRPr="0063470D">
        <w:rPr>
          <w:sz w:val="20"/>
          <w:szCs w:val="20"/>
        </w:rPr>
        <w:t>председательствующего – мирового судьи Трошиной М.В.,</w:t>
      </w:r>
    </w:p>
    <w:p w:rsidR="00FC3260" w:rsidRPr="0063470D" w:rsidP="0063470D">
      <w:pPr>
        <w:jc w:val="both"/>
        <w:rPr>
          <w:sz w:val="20"/>
          <w:szCs w:val="20"/>
        </w:rPr>
      </w:pPr>
      <w:r w:rsidRPr="0063470D">
        <w:rPr>
          <w:sz w:val="20"/>
          <w:szCs w:val="20"/>
        </w:rPr>
        <w:t xml:space="preserve">                     при секретаре              </w:t>
      </w:r>
      <w:r w:rsidRPr="0063470D" w:rsidR="00B22A30">
        <w:rPr>
          <w:sz w:val="20"/>
          <w:szCs w:val="20"/>
        </w:rPr>
        <w:t xml:space="preserve">                              </w:t>
      </w:r>
      <w:r w:rsidRPr="0063470D">
        <w:rPr>
          <w:sz w:val="20"/>
          <w:szCs w:val="20"/>
        </w:rPr>
        <w:t xml:space="preserve"> - Фриз М.А. </w:t>
      </w:r>
    </w:p>
    <w:p w:rsidR="00FC3260" w:rsidRPr="0063470D" w:rsidP="0063470D">
      <w:pPr>
        <w:jc w:val="both"/>
        <w:rPr>
          <w:sz w:val="20"/>
          <w:szCs w:val="20"/>
        </w:rPr>
      </w:pPr>
      <w:r w:rsidRPr="0063470D">
        <w:rPr>
          <w:sz w:val="20"/>
          <w:szCs w:val="20"/>
        </w:rPr>
        <w:t xml:space="preserve">                     с участием государственного обвинителя </w:t>
      </w:r>
      <w:r w:rsidRPr="0063470D" w:rsidR="00C90B62">
        <w:rPr>
          <w:sz w:val="20"/>
          <w:szCs w:val="20"/>
        </w:rPr>
        <w:t>–</w:t>
      </w:r>
      <w:r w:rsidRPr="0063470D" w:rsidR="007531E0">
        <w:rPr>
          <w:sz w:val="20"/>
          <w:szCs w:val="20"/>
        </w:rPr>
        <w:t xml:space="preserve"> ст.</w:t>
      </w:r>
      <w:r w:rsidRPr="0063470D">
        <w:rPr>
          <w:sz w:val="20"/>
          <w:szCs w:val="20"/>
        </w:rPr>
        <w:t xml:space="preserve"> помощника прокурора</w:t>
      </w:r>
      <w:r w:rsidRPr="0063470D" w:rsidR="00C90B62">
        <w:rPr>
          <w:sz w:val="20"/>
          <w:szCs w:val="20"/>
        </w:rPr>
        <w:t xml:space="preserve"> </w:t>
      </w:r>
      <w:r w:rsidRPr="0063470D">
        <w:rPr>
          <w:sz w:val="20"/>
          <w:szCs w:val="20"/>
        </w:rPr>
        <w:t>Киевского района</w:t>
      </w:r>
      <w:r w:rsidRPr="0063470D" w:rsidR="00314930">
        <w:rPr>
          <w:sz w:val="20"/>
          <w:szCs w:val="20"/>
        </w:rPr>
        <w:t xml:space="preserve"> г. Симферополя            </w:t>
      </w:r>
      <w:r w:rsidRPr="0063470D" w:rsidR="00734586">
        <w:rPr>
          <w:sz w:val="20"/>
          <w:szCs w:val="20"/>
        </w:rPr>
        <w:t xml:space="preserve">- </w:t>
      </w:r>
      <w:r w:rsidR="008977ED">
        <w:rPr>
          <w:color w:val="000000"/>
          <w:sz w:val="20"/>
          <w:szCs w:val="20"/>
        </w:rPr>
        <w:t>&lt;ОБЕЗЛИЧИНО&gt;</w:t>
      </w:r>
      <w:r w:rsidR="008977ED">
        <w:rPr>
          <w:sz w:val="20"/>
          <w:szCs w:val="20"/>
        </w:rPr>
        <w:t xml:space="preserve">   </w:t>
      </w:r>
    </w:p>
    <w:p w:rsidR="00FC3260" w:rsidRPr="0063470D" w:rsidP="0063470D">
      <w:pPr>
        <w:jc w:val="both"/>
        <w:rPr>
          <w:sz w:val="20"/>
          <w:szCs w:val="20"/>
        </w:rPr>
      </w:pPr>
      <w:r w:rsidRPr="0063470D">
        <w:rPr>
          <w:sz w:val="20"/>
          <w:szCs w:val="20"/>
        </w:rPr>
        <w:t>представивше</w:t>
      </w:r>
      <w:r w:rsidRPr="0063470D" w:rsidR="00734586">
        <w:rPr>
          <w:sz w:val="20"/>
          <w:szCs w:val="20"/>
        </w:rPr>
        <w:t>й</w:t>
      </w:r>
      <w:r w:rsidRPr="0063470D">
        <w:rPr>
          <w:sz w:val="20"/>
          <w:szCs w:val="20"/>
        </w:rPr>
        <w:t xml:space="preserve"> удостоверение </w:t>
      </w:r>
      <w:r w:rsidRPr="0063470D" w:rsidR="0063470D">
        <w:rPr>
          <w:color w:val="000000"/>
          <w:sz w:val="20"/>
          <w:szCs w:val="20"/>
        </w:rPr>
        <w:t>&lt;ОБЕЗЛИЧИНО&gt;</w:t>
      </w:r>
    </w:p>
    <w:p w:rsidR="00FC3260" w:rsidRPr="0063470D" w:rsidP="0063470D">
      <w:pPr>
        <w:jc w:val="both"/>
        <w:rPr>
          <w:sz w:val="20"/>
          <w:szCs w:val="20"/>
        </w:rPr>
      </w:pPr>
      <w:r w:rsidRPr="0063470D">
        <w:rPr>
          <w:sz w:val="20"/>
          <w:szCs w:val="20"/>
        </w:rPr>
        <w:t xml:space="preserve">                </w:t>
      </w:r>
      <w:r w:rsidRPr="0063470D" w:rsidR="001F4E4A">
        <w:rPr>
          <w:sz w:val="20"/>
          <w:szCs w:val="20"/>
        </w:rPr>
        <w:t xml:space="preserve">                               </w:t>
      </w:r>
      <w:r w:rsidRPr="0063470D" w:rsidR="009958E0">
        <w:rPr>
          <w:sz w:val="20"/>
          <w:szCs w:val="20"/>
        </w:rPr>
        <w:t xml:space="preserve"> </w:t>
      </w:r>
      <w:r w:rsidRPr="0063470D">
        <w:rPr>
          <w:sz w:val="20"/>
          <w:szCs w:val="20"/>
        </w:rPr>
        <w:t>подсу</w:t>
      </w:r>
      <w:r w:rsidRPr="0063470D" w:rsidR="00B22A30">
        <w:rPr>
          <w:sz w:val="20"/>
          <w:szCs w:val="20"/>
        </w:rPr>
        <w:t>димого                 -</w:t>
      </w:r>
      <w:r w:rsidRPr="0063470D">
        <w:rPr>
          <w:sz w:val="20"/>
          <w:szCs w:val="20"/>
        </w:rPr>
        <w:t xml:space="preserve">  </w:t>
      </w:r>
      <w:r w:rsidRPr="0063470D" w:rsidR="00BD4266">
        <w:rPr>
          <w:sz w:val="20"/>
          <w:szCs w:val="20"/>
        </w:rPr>
        <w:t>Кандаурова</w:t>
      </w:r>
      <w:r w:rsidRPr="0063470D">
        <w:rPr>
          <w:sz w:val="20"/>
          <w:szCs w:val="20"/>
        </w:rPr>
        <w:t>.</w:t>
      </w:r>
    </w:p>
    <w:p w:rsidR="00FC3260" w:rsidRPr="0063470D" w:rsidP="0063470D">
      <w:pPr>
        <w:jc w:val="both"/>
        <w:rPr>
          <w:sz w:val="20"/>
          <w:szCs w:val="20"/>
        </w:rPr>
      </w:pPr>
      <w:r w:rsidRPr="0063470D">
        <w:rPr>
          <w:sz w:val="20"/>
          <w:szCs w:val="20"/>
        </w:rPr>
        <w:t xml:space="preserve">                                                защитника – адвоката </w:t>
      </w:r>
      <w:r w:rsidRPr="0063470D" w:rsidR="00BD4266">
        <w:rPr>
          <w:sz w:val="20"/>
          <w:szCs w:val="20"/>
        </w:rPr>
        <w:t>Осокина</w:t>
      </w:r>
      <w:r w:rsidRPr="0063470D">
        <w:rPr>
          <w:sz w:val="20"/>
          <w:szCs w:val="20"/>
        </w:rPr>
        <w:t xml:space="preserve">., </w:t>
      </w:r>
      <w:r w:rsidRPr="0063470D" w:rsidR="00BD4266">
        <w:rPr>
          <w:sz w:val="20"/>
          <w:szCs w:val="20"/>
          <w:shd w:val="clear" w:color="auto" w:fill="FFFFFF"/>
        </w:rPr>
        <w:t xml:space="preserve">представившего удостоверение </w:t>
      </w:r>
      <w:r w:rsidRPr="0063470D" w:rsidR="0063470D">
        <w:rPr>
          <w:color w:val="000000"/>
          <w:sz w:val="20"/>
          <w:szCs w:val="20"/>
        </w:rPr>
        <w:t>&lt;ОБЕЗЛИЧИНО&gt;</w:t>
      </w:r>
      <w:r w:rsidRPr="0063470D" w:rsidR="00903036">
        <w:rPr>
          <w:sz w:val="20"/>
          <w:szCs w:val="20"/>
        </w:rPr>
        <w:t>.</w:t>
      </w:r>
    </w:p>
    <w:p w:rsidR="00FC3260" w:rsidRPr="0063470D" w:rsidP="0063470D">
      <w:pPr>
        <w:jc w:val="both"/>
        <w:rPr>
          <w:sz w:val="20"/>
          <w:szCs w:val="20"/>
        </w:rPr>
      </w:pPr>
      <w:r w:rsidRPr="0063470D">
        <w:rPr>
          <w:sz w:val="20"/>
          <w:szCs w:val="20"/>
        </w:rPr>
        <w:t xml:space="preserve">                                               </w:t>
      </w:r>
      <w:r w:rsidRPr="0063470D">
        <w:rPr>
          <w:sz w:val="20"/>
          <w:szCs w:val="20"/>
        </w:rPr>
        <w:t xml:space="preserve">                           </w:t>
      </w:r>
      <w:r w:rsidRPr="0063470D" w:rsidR="00103603">
        <w:rPr>
          <w:sz w:val="20"/>
          <w:szCs w:val="20"/>
        </w:rPr>
        <w:t xml:space="preserve"> </w:t>
      </w:r>
      <w:r w:rsidRPr="0063470D" w:rsidR="00314930">
        <w:rPr>
          <w:sz w:val="20"/>
          <w:szCs w:val="20"/>
        </w:rPr>
        <w:t xml:space="preserve">                 </w:t>
      </w:r>
    </w:p>
    <w:p w:rsidR="00FC3260" w:rsidRPr="0063470D" w:rsidP="0063470D">
      <w:pPr>
        <w:jc w:val="both"/>
        <w:rPr>
          <w:sz w:val="20"/>
          <w:szCs w:val="20"/>
        </w:rPr>
      </w:pPr>
      <w:r w:rsidRPr="0063470D">
        <w:rPr>
          <w:sz w:val="20"/>
          <w:szCs w:val="20"/>
        </w:rPr>
        <w:t xml:space="preserve">рассмотрев в открытом судебном заседании </w:t>
      </w:r>
      <w:r w:rsidRPr="0063470D" w:rsidR="00C90B62">
        <w:rPr>
          <w:sz w:val="20"/>
          <w:szCs w:val="20"/>
        </w:rPr>
        <w:t xml:space="preserve">в особом порядке </w:t>
      </w:r>
      <w:r w:rsidRPr="0063470D">
        <w:rPr>
          <w:sz w:val="20"/>
          <w:szCs w:val="20"/>
        </w:rPr>
        <w:t xml:space="preserve">в зале суда </w:t>
      </w:r>
      <w:r w:rsidRPr="0063470D" w:rsidR="00383202">
        <w:rPr>
          <w:sz w:val="20"/>
          <w:szCs w:val="20"/>
        </w:rPr>
        <w:t xml:space="preserve">                    </w:t>
      </w:r>
      <w:r w:rsidRPr="0063470D" w:rsidR="00EE5DE6">
        <w:rPr>
          <w:sz w:val="20"/>
          <w:szCs w:val="20"/>
        </w:rPr>
        <w:t>(</w:t>
      </w:r>
      <w:r w:rsidRPr="0063470D" w:rsidR="00C90B62">
        <w:rPr>
          <w:sz w:val="20"/>
          <w:szCs w:val="20"/>
        </w:rPr>
        <w:t>г.</w:t>
      </w:r>
      <w:r w:rsidRPr="0063470D" w:rsidR="00734586">
        <w:rPr>
          <w:sz w:val="20"/>
          <w:szCs w:val="20"/>
        </w:rPr>
        <w:t xml:space="preserve"> Симферополь, ул. </w:t>
      </w:r>
      <w:r w:rsidRPr="0063470D" w:rsidR="00EE5DE6">
        <w:rPr>
          <w:sz w:val="20"/>
          <w:szCs w:val="20"/>
        </w:rPr>
        <w:t>Воровского, 16</w:t>
      </w:r>
      <w:r w:rsidRPr="0063470D" w:rsidR="00C90B62">
        <w:rPr>
          <w:sz w:val="20"/>
          <w:szCs w:val="20"/>
        </w:rPr>
        <w:t xml:space="preserve">) </w:t>
      </w:r>
      <w:r w:rsidRPr="0063470D">
        <w:rPr>
          <w:sz w:val="20"/>
          <w:szCs w:val="20"/>
        </w:rPr>
        <w:t xml:space="preserve">уголовное дело по обвинению: </w:t>
      </w:r>
    </w:p>
    <w:p w:rsidR="00BD4266" w:rsidRPr="0063470D" w:rsidP="0063470D">
      <w:pPr>
        <w:pStyle w:val="NoSpacing"/>
        <w:ind w:left="709"/>
        <w:jc w:val="both"/>
        <w:rPr>
          <w:sz w:val="20"/>
          <w:szCs w:val="20"/>
        </w:rPr>
      </w:pPr>
      <w:r w:rsidRPr="0063470D">
        <w:rPr>
          <w:b/>
          <w:sz w:val="20"/>
          <w:szCs w:val="20"/>
        </w:rPr>
        <w:t>Кандаурова</w:t>
      </w:r>
      <w:r w:rsidRPr="0063470D">
        <w:rPr>
          <w:sz w:val="20"/>
          <w:szCs w:val="20"/>
        </w:rPr>
        <w:t xml:space="preserve">, </w:t>
      </w:r>
      <w:r w:rsidRPr="0063470D" w:rsidR="0063470D">
        <w:rPr>
          <w:color w:val="000000"/>
          <w:sz w:val="20"/>
          <w:szCs w:val="20"/>
        </w:rPr>
        <w:t>&lt;ОБЕЗЛИЧИНО&gt;</w:t>
      </w:r>
      <w:r w:rsidRPr="0063470D">
        <w:rPr>
          <w:sz w:val="20"/>
          <w:szCs w:val="20"/>
        </w:rPr>
        <w:t xml:space="preserve">, </w:t>
      </w:r>
    </w:p>
    <w:p w:rsidR="00FC3260" w:rsidRPr="0063470D" w:rsidP="0063470D">
      <w:pPr>
        <w:ind w:left="709" w:right="186"/>
        <w:jc w:val="both"/>
        <w:rPr>
          <w:sz w:val="20"/>
          <w:szCs w:val="20"/>
        </w:rPr>
      </w:pPr>
      <w:r w:rsidRPr="0063470D">
        <w:rPr>
          <w:sz w:val="20"/>
          <w:szCs w:val="20"/>
        </w:rPr>
        <w:t xml:space="preserve">обвиняемого в совершении преступления, предусмотренного ч. 1 ст.167 </w:t>
      </w:r>
      <w:r w:rsidRPr="0063470D">
        <w:rPr>
          <w:rStyle w:val="a"/>
          <w:color w:val="auto"/>
          <w:sz w:val="20"/>
          <w:szCs w:val="20"/>
        </w:rPr>
        <w:t>УК Российской Федерации</w:t>
      </w:r>
      <w:r w:rsidRPr="0063470D">
        <w:rPr>
          <w:sz w:val="20"/>
          <w:szCs w:val="20"/>
        </w:rPr>
        <w:t xml:space="preserve">, </w:t>
      </w:r>
    </w:p>
    <w:p w:rsidR="00FC3260" w:rsidRPr="0063470D" w:rsidP="0063470D">
      <w:pPr>
        <w:ind w:firstLine="709"/>
        <w:rPr>
          <w:sz w:val="20"/>
          <w:szCs w:val="20"/>
        </w:rPr>
      </w:pPr>
      <w:r w:rsidRPr="0063470D">
        <w:rPr>
          <w:sz w:val="20"/>
          <w:szCs w:val="20"/>
        </w:rPr>
        <w:t xml:space="preserve">                                            у с т а н о в и л :</w:t>
      </w:r>
    </w:p>
    <w:p w:rsidR="00FC49EC" w:rsidRPr="0063470D" w:rsidP="0063470D">
      <w:pPr>
        <w:ind w:firstLine="709"/>
        <w:rPr>
          <w:sz w:val="20"/>
          <w:szCs w:val="20"/>
        </w:rPr>
      </w:pPr>
    </w:p>
    <w:p w:rsidR="00BD4266" w:rsidRPr="0063470D" w:rsidP="008977ED">
      <w:pPr>
        <w:pStyle w:val="NormalWeb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63470D">
        <w:rPr>
          <w:sz w:val="20"/>
          <w:szCs w:val="20"/>
        </w:rPr>
        <w:t>Кандауров</w:t>
      </w:r>
      <w:r w:rsidRPr="0063470D">
        <w:rPr>
          <w:sz w:val="20"/>
          <w:szCs w:val="20"/>
        </w:rPr>
        <w:t xml:space="preserve"> совершил у</w:t>
      </w:r>
      <w:r w:rsidRPr="0063470D">
        <w:rPr>
          <w:sz w:val="20"/>
          <w:szCs w:val="20"/>
          <w:shd w:val="clear" w:color="auto" w:fill="FFFFFF"/>
        </w:rPr>
        <w:t xml:space="preserve">мышленное повреждение чужого имущества, повлекшее причинение </w:t>
      </w:r>
      <w:hyperlink r:id="rId5" w:anchor="dst1931" w:history="1">
        <w:r w:rsidRPr="0063470D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значительного ущерба</w:t>
        </w:r>
      </w:hyperlink>
      <w:r w:rsidRPr="0063470D">
        <w:rPr>
          <w:sz w:val="20"/>
          <w:szCs w:val="20"/>
        </w:rPr>
        <w:t xml:space="preserve"> при следующих обстоятельствах.</w:t>
      </w:r>
    </w:p>
    <w:p w:rsidR="00BD4266" w:rsidRPr="0063470D" w:rsidP="0063470D">
      <w:pPr>
        <w:pStyle w:val="NormalWeb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63470D">
        <w:rPr>
          <w:color w:val="000000"/>
          <w:sz w:val="20"/>
          <w:szCs w:val="20"/>
        </w:rPr>
        <w:t>&lt;ОБЕЗЛИЧИНО&gt;</w:t>
      </w:r>
      <w:r w:rsidRPr="0063470D">
        <w:rPr>
          <w:sz w:val="20"/>
          <w:szCs w:val="20"/>
        </w:rPr>
        <w:t xml:space="preserve"> около </w:t>
      </w:r>
      <w:r w:rsidRPr="0063470D">
        <w:rPr>
          <w:color w:val="000000"/>
          <w:sz w:val="20"/>
          <w:szCs w:val="20"/>
        </w:rPr>
        <w:t>&lt;ОБЕЗЛИЧИНО&gt;</w:t>
      </w:r>
      <w:r w:rsidRPr="0063470D">
        <w:rPr>
          <w:sz w:val="20"/>
          <w:szCs w:val="20"/>
        </w:rPr>
        <w:t>Кандауров</w:t>
      </w:r>
      <w:r w:rsidRPr="0063470D">
        <w:rPr>
          <w:sz w:val="20"/>
          <w:szCs w:val="20"/>
        </w:rPr>
        <w:t xml:space="preserve"> находясь во дворе дома </w:t>
      </w:r>
      <w:r w:rsidRPr="0063470D">
        <w:rPr>
          <w:color w:val="000000"/>
          <w:sz w:val="20"/>
          <w:szCs w:val="20"/>
        </w:rPr>
        <w:t>&lt;ОБЕЗЛИЧИНО&gt;</w:t>
      </w:r>
      <w:r w:rsidRPr="0063470D">
        <w:rPr>
          <w:sz w:val="20"/>
          <w:szCs w:val="20"/>
        </w:rPr>
        <w:t xml:space="preserve"> по ул. </w:t>
      </w:r>
      <w:r w:rsidRPr="0063470D">
        <w:rPr>
          <w:color w:val="000000"/>
          <w:sz w:val="20"/>
          <w:szCs w:val="20"/>
        </w:rPr>
        <w:t>&lt;ОБЕЗЛИЧИНО&gt;</w:t>
      </w:r>
      <w:r w:rsidRPr="0063470D">
        <w:rPr>
          <w:sz w:val="20"/>
          <w:szCs w:val="20"/>
        </w:rPr>
        <w:t xml:space="preserve">в г. </w:t>
      </w:r>
      <w:r w:rsidRPr="0063470D">
        <w:rPr>
          <w:color w:val="000000"/>
          <w:sz w:val="20"/>
          <w:szCs w:val="20"/>
        </w:rPr>
        <w:t>&lt;ОБЕЗЛИЧИНО&gt;</w:t>
      </w:r>
      <w:r w:rsidRPr="0063470D">
        <w:rPr>
          <w:sz w:val="20"/>
          <w:szCs w:val="20"/>
        </w:rPr>
        <w:t>, имея заранее возникший преступный умысел, направленный на повреждение чужого имущества, осознавая общественную опасность своих действий, предвидя и желая наступления общественно опасных последствий в виде причинения имущественного вреда, неустановленным в ходе дознания предметом, умышленно нанес многочисленные удары по кузову автомобиля марки «</w:t>
      </w:r>
      <w:r w:rsidRPr="0063470D">
        <w:rPr>
          <w:color w:val="000000"/>
          <w:sz w:val="20"/>
          <w:szCs w:val="20"/>
        </w:rPr>
        <w:t>&lt;ОБЕЗЛИЧИНО&gt;</w:t>
      </w:r>
      <w:r w:rsidRPr="0063470D">
        <w:rPr>
          <w:sz w:val="20"/>
          <w:szCs w:val="20"/>
        </w:rPr>
        <w:t>» модели «</w:t>
      </w:r>
      <w:r w:rsidRPr="0063470D">
        <w:rPr>
          <w:color w:val="000000"/>
          <w:sz w:val="20"/>
          <w:szCs w:val="20"/>
        </w:rPr>
        <w:t>&lt;ОБЕЗЛИЧИНО&gt;</w:t>
      </w:r>
      <w:r w:rsidRPr="0063470D">
        <w:rPr>
          <w:sz w:val="20"/>
          <w:szCs w:val="20"/>
        </w:rPr>
        <w:t xml:space="preserve">», государственный регистрационный знак </w:t>
      </w:r>
      <w:r w:rsidRPr="0063470D">
        <w:rPr>
          <w:color w:val="000000"/>
          <w:sz w:val="20"/>
          <w:szCs w:val="20"/>
        </w:rPr>
        <w:t>&lt;ОБЕЗЛИЧИНО&gt;</w:t>
      </w:r>
      <w:r w:rsidRPr="0063470D">
        <w:rPr>
          <w:sz w:val="20"/>
          <w:szCs w:val="20"/>
        </w:rPr>
        <w:t xml:space="preserve">, принадлежащего </w:t>
      </w:r>
      <w:r w:rsidRPr="0063470D">
        <w:rPr>
          <w:color w:val="000000"/>
          <w:sz w:val="20"/>
          <w:szCs w:val="20"/>
        </w:rPr>
        <w:t>&lt;ОБЕЗЛИЧИНО&gt;</w:t>
      </w:r>
      <w:r w:rsidRPr="0063470D">
        <w:rPr>
          <w:sz w:val="20"/>
          <w:szCs w:val="20"/>
        </w:rPr>
        <w:t>, припаркованного во дворе вышеуказанного дома, причин</w:t>
      </w:r>
      <w:r w:rsidRPr="0063470D" w:rsidR="001F4E4A">
        <w:rPr>
          <w:sz w:val="20"/>
          <w:szCs w:val="20"/>
        </w:rPr>
        <w:t xml:space="preserve">ив механические повреждения </w:t>
      </w:r>
      <w:r w:rsidRPr="0063470D">
        <w:rPr>
          <w:sz w:val="20"/>
          <w:szCs w:val="20"/>
        </w:rPr>
        <w:t xml:space="preserve">лакокрасочного покрытия кузова автомобиля, лобового, переднего правого, переднего левого стекол, а также внешних комплектующих автомобиля, тем самым причинив потерпевшему </w:t>
      </w:r>
      <w:r w:rsidRPr="0063470D">
        <w:rPr>
          <w:color w:val="000000"/>
          <w:sz w:val="20"/>
          <w:szCs w:val="20"/>
        </w:rPr>
        <w:t>&lt;ОБЕЗЛИЧИНО&gt;</w:t>
      </w:r>
      <w:r w:rsidRPr="0063470D">
        <w:rPr>
          <w:sz w:val="20"/>
          <w:szCs w:val="20"/>
        </w:rPr>
        <w:t xml:space="preserve"> значительный материальный ущерб на общую сумму 155240,00 рублей.</w:t>
      </w:r>
    </w:p>
    <w:p w:rsidR="00BD4266" w:rsidRPr="0063470D" w:rsidP="0063470D">
      <w:pPr>
        <w:ind w:firstLine="708"/>
        <w:jc w:val="both"/>
        <w:rPr>
          <w:sz w:val="20"/>
          <w:szCs w:val="20"/>
        </w:rPr>
      </w:pPr>
      <w:r w:rsidRPr="0063470D">
        <w:rPr>
          <w:sz w:val="20"/>
          <w:szCs w:val="20"/>
        </w:rPr>
        <w:t xml:space="preserve">В судебном заседании подсудимый </w:t>
      </w:r>
      <w:r w:rsidRPr="0063470D">
        <w:rPr>
          <w:sz w:val="20"/>
          <w:szCs w:val="20"/>
        </w:rPr>
        <w:t>Кандауров</w:t>
      </w:r>
      <w:r w:rsidRPr="0063470D">
        <w:rPr>
          <w:sz w:val="20"/>
          <w:szCs w:val="20"/>
        </w:rPr>
        <w:t xml:space="preserve"> с обвинением согласился, вину признал в полном объеме, в присутствии своего защитника поддержал заявленное  ходатайство о постановлении в отношении него приговора без проведения судебного разбирательства по делу, пояснив, что данное ходатайство им заявлено осознанно и добровольно, после предварительной консультации с защитником, суть заявленного ходатайства и последствия удовлетворения его судом он осознает.</w:t>
      </w:r>
    </w:p>
    <w:p w:rsidR="00BD4266" w:rsidRPr="0063470D" w:rsidP="0063470D">
      <w:pPr>
        <w:ind w:firstLine="708"/>
        <w:jc w:val="both"/>
        <w:rPr>
          <w:sz w:val="20"/>
          <w:szCs w:val="20"/>
        </w:rPr>
      </w:pPr>
      <w:r w:rsidRPr="0063470D">
        <w:rPr>
          <w:sz w:val="20"/>
          <w:szCs w:val="20"/>
        </w:rPr>
        <w:t>В судебном заседании защитник поддержал</w:t>
      </w:r>
      <w:r w:rsidRPr="0063470D" w:rsidR="00606FDD">
        <w:rPr>
          <w:sz w:val="20"/>
          <w:szCs w:val="20"/>
        </w:rPr>
        <w:t xml:space="preserve"> ходатайство своего подзащитного.</w:t>
      </w:r>
    </w:p>
    <w:p w:rsidR="00BD4266" w:rsidRPr="0063470D" w:rsidP="0063470D">
      <w:pPr>
        <w:ind w:firstLine="708"/>
        <w:jc w:val="both"/>
        <w:rPr>
          <w:sz w:val="20"/>
          <w:szCs w:val="20"/>
        </w:rPr>
      </w:pPr>
      <w:r w:rsidRPr="0063470D">
        <w:rPr>
          <w:sz w:val="20"/>
          <w:szCs w:val="20"/>
        </w:rPr>
        <w:t>Государственный обвинитель не возражал против п</w:t>
      </w:r>
      <w:r w:rsidRPr="0063470D" w:rsidR="00606FDD">
        <w:rPr>
          <w:sz w:val="20"/>
          <w:szCs w:val="20"/>
        </w:rPr>
        <w:t>рименения в отношении подсудимого</w:t>
      </w:r>
      <w:r w:rsidRPr="0063470D">
        <w:rPr>
          <w:sz w:val="20"/>
          <w:szCs w:val="20"/>
        </w:rPr>
        <w:t xml:space="preserve"> особого порядка принятия решения по делу.</w:t>
      </w:r>
    </w:p>
    <w:p w:rsidR="00A61F52" w:rsidRPr="0063470D" w:rsidP="0063470D">
      <w:pPr>
        <w:ind w:firstLine="708"/>
        <w:jc w:val="both"/>
        <w:rPr>
          <w:sz w:val="20"/>
          <w:szCs w:val="20"/>
        </w:rPr>
      </w:pPr>
      <w:r w:rsidRPr="0063470D">
        <w:rPr>
          <w:sz w:val="20"/>
          <w:szCs w:val="20"/>
        </w:rPr>
        <w:t>Потерпевший</w:t>
      </w:r>
      <w:r w:rsidRPr="0063470D">
        <w:rPr>
          <w:sz w:val="20"/>
          <w:szCs w:val="20"/>
        </w:rPr>
        <w:t xml:space="preserve"> </w:t>
      </w:r>
      <w:r w:rsidRPr="0063470D" w:rsidR="0063470D">
        <w:rPr>
          <w:color w:val="000000"/>
          <w:sz w:val="20"/>
          <w:szCs w:val="20"/>
        </w:rPr>
        <w:t>&lt;ОБЕЗЛИЧИНО&gt;</w:t>
      </w:r>
      <w:r w:rsidRPr="0063470D">
        <w:rPr>
          <w:sz w:val="20"/>
          <w:szCs w:val="20"/>
        </w:rPr>
        <w:t xml:space="preserve"> в судебное заседание не явился,</w:t>
      </w:r>
      <w:r w:rsidRPr="0063470D">
        <w:rPr>
          <w:sz w:val="20"/>
          <w:szCs w:val="20"/>
        </w:rPr>
        <w:t xml:space="preserve"> </w:t>
      </w:r>
      <w:r w:rsidRPr="0063470D" w:rsidR="001F4E4A">
        <w:rPr>
          <w:sz w:val="20"/>
          <w:szCs w:val="20"/>
        </w:rPr>
        <w:t>о дате, времени и месте рассмотрения дела извещен надлежаще</w:t>
      </w:r>
      <w:r w:rsidRPr="0063470D">
        <w:rPr>
          <w:sz w:val="20"/>
          <w:szCs w:val="20"/>
        </w:rPr>
        <w:t>,</w:t>
      </w:r>
      <w:r w:rsidRPr="0063470D">
        <w:rPr>
          <w:sz w:val="20"/>
          <w:szCs w:val="20"/>
        </w:rPr>
        <w:t xml:space="preserve"> предста</w:t>
      </w:r>
      <w:r w:rsidRPr="0063470D" w:rsidR="001F4E4A">
        <w:rPr>
          <w:sz w:val="20"/>
          <w:szCs w:val="20"/>
        </w:rPr>
        <w:t>вил</w:t>
      </w:r>
      <w:r w:rsidRPr="0063470D">
        <w:rPr>
          <w:sz w:val="20"/>
          <w:szCs w:val="20"/>
        </w:rPr>
        <w:t xml:space="preserve"> заявление о </w:t>
      </w:r>
      <w:r w:rsidRPr="0063470D">
        <w:rPr>
          <w:sz w:val="20"/>
          <w:szCs w:val="20"/>
        </w:rPr>
        <w:t xml:space="preserve"> рас</w:t>
      </w:r>
      <w:r w:rsidRPr="0063470D" w:rsidR="00606FDD">
        <w:rPr>
          <w:sz w:val="20"/>
          <w:szCs w:val="20"/>
        </w:rPr>
        <w:t>смотрении дела в его отсутствие, ранее  им было подано заявление, в котором он не возражал о рассмотрении дела в особом порядке (л.д183).</w:t>
      </w:r>
    </w:p>
    <w:p w:rsidR="00192314" w:rsidRPr="0063470D" w:rsidP="0063470D">
      <w:pPr>
        <w:jc w:val="both"/>
        <w:rPr>
          <w:sz w:val="20"/>
          <w:szCs w:val="20"/>
        </w:rPr>
      </w:pPr>
      <w:r w:rsidRPr="0063470D">
        <w:rPr>
          <w:sz w:val="20"/>
          <w:szCs w:val="20"/>
        </w:rPr>
        <w:t xml:space="preserve">          </w:t>
      </w:r>
      <w:r w:rsidRPr="0063470D" w:rsidR="00BD4266">
        <w:rPr>
          <w:sz w:val="20"/>
          <w:szCs w:val="20"/>
        </w:rPr>
        <w:t xml:space="preserve"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подсудимый </w:t>
      </w:r>
      <w:r w:rsidRPr="0063470D" w:rsidR="00BD4266">
        <w:rPr>
          <w:sz w:val="20"/>
          <w:szCs w:val="20"/>
        </w:rPr>
        <w:t>Кандауров</w:t>
      </w:r>
      <w:r w:rsidRPr="0063470D" w:rsidR="00BD4266">
        <w:rPr>
          <w:sz w:val="20"/>
          <w:szCs w:val="20"/>
        </w:rPr>
        <w:t xml:space="preserve"> понимает существо предъявленного ему обвинения и соглашается с ним в полном объеме; он своевременно, добровольно и в присутствии защитника заявил ходатайство об особом порядке рассмотрения дела, осознает характер и последствия заявленного им ходатайства;</w:t>
      </w:r>
      <w:r w:rsidRPr="0063470D">
        <w:rPr>
          <w:sz w:val="20"/>
          <w:szCs w:val="20"/>
        </w:rPr>
        <w:t xml:space="preserve"> защитник данное ходатайство поддержал,</w:t>
      </w:r>
      <w:r w:rsidRPr="0063470D" w:rsidR="00BD4266">
        <w:rPr>
          <w:sz w:val="20"/>
          <w:szCs w:val="20"/>
        </w:rPr>
        <w:t xml:space="preserve"> у государст</w:t>
      </w:r>
      <w:r w:rsidRPr="0063470D" w:rsidR="00C50FBF">
        <w:rPr>
          <w:sz w:val="20"/>
          <w:szCs w:val="20"/>
        </w:rPr>
        <w:t>венного обвинителя и потерпевшего</w:t>
      </w:r>
      <w:r w:rsidRPr="0063470D" w:rsidR="00BD4266">
        <w:rPr>
          <w:sz w:val="20"/>
          <w:szCs w:val="20"/>
        </w:rPr>
        <w:t xml:space="preserve"> не имеется возражений против рассмотрения дела в особом порядке, суд полагает возможным рассмотреть данное уголовное дело в особом порядке.</w:t>
      </w:r>
    </w:p>
    <w:p w:rsidR="00AC41CC" w:rsidRPr="0063470D" w:rsidP="0063470D">
      <w:pPr>
        <w:ind w:firstLine="540"/>
        <w:jc w:val="both"/>
        <w:rPr>
          <w:sz w:val="20"/>
          <w:szCs w:val="20"/>
        </w:rPr>
      </w:pPr>
      <w:r w:rsidRPr="0063470D">
        <w:rPr>
          <w:sz w:val="20"/>
          <w:szCs w:val="20"/>
        </w:rPr>
        <w:t xml:space="preserve">  </w:t>
      </w:r>
      <w:r w:rsidRPr="0063470D">
        <w:rPr>
          <w:sz w:val="20"/>
          <w:szCs w:val="20"/>
        </w:rPr>
        <w:t xml:space="preserve">Суд приходит к выводу, что </w:t>
      </w:r>
      <w:r w:rsidRPr="0063470D" w:rsidR="00192314">
        <w:rPr>
          <w:sz w:val="20"/>
          <w:szCs w:val="20"/>
        </w:rPr>
        <w:t xml:space="preserve">обвинение, с которым согласился подсудимый </w:t>
      </w:r>
      <w:r w:rsidRPr="0063470D" w:rsidR="00192314">
        <w:rPr>
          <w:sz w:val="20"/>
          <w:szCs w:val="20"/>
        </w:rPr>
        <w:t>Кандауров</w:t>
      </w:r>
      <w:r w:rsidRPr="0063470D" w:rsidR="00192314">
        <w:rPr>
          <w:sz w:val="20"/>
          <w:szCs w:val="20"/>
        </w:rPr>
        <w:t xml:space="preserve">  </w:t>
      </w:r>
      <w:r w:rsidRPr="0063470D">
        <w:rPr>
          <w:sz w:val="20"/>
          <w:szCs w:val="20"/>
        </w:rPr>
        <w:t xml:space="preserve">обоснованно и подтверждается собранными по делу доказательствами, приведенными в обвинительном заключении.  </w:t>
      </w:r>
    </w:p>
    <w:p w:rsidR="00192314" w:rsidRPr="0063470D" w:rsidP="0063470D">
      <w:pPr>
        <w:ind w:firstLine="708"/>
        <w:jc w:val="both"/>
        <w:rPr>
          <w:sz w:val="20"/>
          <w:szCs w:val="20"/>
        </w:rPr>
      </w:pPr>
      <w:r w:rsidRPr="0063470D">
        <w:rPr>
          <w:sz w:val="20"/>
          <w:szCs w:val="20"/>
        </w:rPr>
        <w:t xml:space="preserve"> </w:t>
      </w:r>
      <w:r w:rsidRPr="0063470D">
        <w:rPr>
          <w:sz w:val="20"/>
          <w:szCs w:val="20"/>
        </w:rPr>
        <w:t xml:space="preserve">      Признавая вину подсудимого </w:t>
      </w:r>
      <w:r w:rsidRPr="0063470D">
        <w:rPr>
          <w:sz w:val="20"/>
          <w:szCs w:val="20"/>
        </w:rPr>
        <w:t>Кандаурова</w:t>
      </w:r>
      <w:r w:rsidRPr="0063470D">
        <w:rPr>
          <w:sz w:val="20"/>
          <w:szCs w:val="20"/>
        </w:rPr>
        <w:t xml:space="preserve"> </w:t>
      </w:r>
      <w:r w:rsidRPr="0063470D">
        <w:rPr>
          <w:sz w:val="20"/>
          <w:szCs w:val="20"/>
        </w:rPr>
        <w:t>в совершении инкриминируемого ей пр</w:t>
      </w:r>
      <w:r w:rsidRPr="0063470D">
        <w:rPr>
          <w:sz w:val="20"/>
          <w:szCs w:val="20"/>
        </w:rPr>
        <w:t>еступления, суд квалифицирует его</w:t>
      </w:r>
      <w:r w:rsidRPr="0063470D">
        <w:rPr>
          <w:sz w:val="20"/>
          <w:szCs w:val="20"/>
        </w:rPr>
        <w:t xml:space="preserve"> действия  по</w:t>
      </w:r>
      <w:r w:rsidRPr="0063470D">
        <w:rPr>
          <w:sz w:val="20"/>
          <w:szCs w:val="20"/>
        </w:rPr>
        <w:t xml:space="preserve"> части 1  ст. 1</w:t>
      </w:r>
      <w:r w:rsidRPr="0063470D">
        <w:rPr>
          <w:sz w:val="20"/>
          <w:szCs w:val="20"/>
        </w:rPr>
        <w:t>6</w:t>
      </w:r>
      <w:r w:rsidRPr="0063470D">
        <w:rPr>
          <w:sz w:val="20"/>
          <w:szCs w:val="20"/>
        </w:rPr>
        <w:t>7</w:t>
      </w:r>
      <w:r w:rsidRPr="0063470D">
        <w:rPr>
          <w:sz w:val="20"/>
          <w:szCs w:val="20"/>
        </w:rPr>
        <w:t xml:space="preserve"> Уголовного кодекса Российской Федерации,  как </w:t>
      </w:r>
      <w:r w:rsidRPr="0063470D">
        <w:rPr>
          <w:sz w:val="20"/>
          <w:szCs w:val="20"/>
        </w:rPr>
        <w:t xml:space="preserve"> </w:t>
      </w:r>
      <w:r w:rsidRPr="0063470D">
        <w:rPr>
          <w:sz w:val="20"/>
          <w:szCs w:val="20"/>
          <w:shd w:val="clear" w:color="auto" w:fill="FFFFFF"/>
        </w:rPr>
        <w:t xml:space="preserve">повреждение чужого имущества, повлекшее причинение </w:t>
      </w:r>
      <w:hyperlink r:id="rId5" w:anchor="dst1931" w:history="1">
        <w:r w:rsidRPr="0063470D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значительного ущерба</w:t>
        </w:r>
      </w:hyperlink>
      <w:r w:rsidRPr="0063470D">
        <w:rPr>
          <w:sz w:val="20"/>
          <w:szCs w:val="20"/>
        </w:rPr>
        <w:t>.</w:t>
      </w:r>
    </w:p>
    <w:p w:rsidR="00073C3B" w:rsidRPr="0063470D" w:rsidP="0063470D">
      <w:pPr>
        <w:ind w:firstLine="708"/>
        <w:jc w:val="both"/>
        <w:rPr>
          <w:sz w:val="20"/>
          <w:szCs w:val="20"/>
        </w:rPr>
      </w:pPr>
      <w:r w:rsidRPr="0063470D">
        <w:rPr>
          <w:sz w:val="20"/>
          <w:szCs w:val="20"/>
        </w:rPr>
        <w:t xml:space="preserve">      При  </w:t>
      </w:r>
      <w:r w:rsidRPr="0063470D" w:rsidR="00192314">
        <w:rPr>
          <w:sz w:val="20"/>
          <w:szCs w:val="20"/>
        </w:rPr>
        <w:t xml:space="preserve"> назначении наказания подсудимому </w:t>
      </w:r>
      <w:r w:rsidRPr="0063470D" w:rsidR="00192314">
        <w:rPr>
          <w:sz w:val="20"/>
          <w:szCs w:val="20"/>
        </w:rPr>
        <w:t>Кандаурову</w:t>
      </w:r>
      <w:r w:rsidRPr="0063470D" w:rsidR="00192314">
        <w:rPr>
          <w:sz w:val="20"/>
          <w:szCs w:val="20"/>
        </w:rPr>
        <w:t xml:space="preserve"> </w:t>
      </w:r>
      <w:r w:rsidRPr="0063470D">
        <w:rPr>
          <w:sz w:val="20"/>
          <w:szCs w:val="20"/>
        </w:rPr>
        <w:t>суд учитывает характер и степень общест</w:t>
      </w:r>
      <w:r w:rsidRPr="0063470D" w:rsidR="00192314">
        <w:rPr>
          <w:sz w:val="20"/>
          <w:szCs w:val="20"/>
        </w:rPr>
        <w:t>венной опасности совершенного им</w:t>
      </w:r>
      <w:r w:rsidRPr="0063470D">
        <w:rPr>
          <w:sz w:val="20"/>
          <w:szCs w:val="20"/>
        </w:rPr>
        <w:t xml:space="preserve"> преступления, которое в соответствии с частью 2 ст. 15 УК РФ  относится к преступлениям небольшой тяжести, обстоятельства его</w:t>
      </w:r>
      <w:r w:rsidRPr="0063470D" w:rsidR="00192314">
        <w:rPr>
          <w:sz w:val="20"/>
          <w:szCs w:val="20"/>
        </w:rPr>
        <w:t xml:space="preserve"> совершения, полное признание им</w:t>
      </w:r>
      <w:r w:rsidRPr="0063470D">
        <w:rPr>
          <w:sz w:val="20"/>
          <w:szCs w:val="20"/>
        </w:rPr>
        <w:t xml:space="preserve"> своей вины, а та</w:t>
      </w:r>
      <w:r w:rsidRPr="0063470D" w:rsidR="00192314">
        <w:rPr>
          <w:sz w:val="20"/>
          <w:szCs w:val="20"/>
        </w:rPr>
        <w:t xml:space="preserve">кже данные о личности подсудимого, который </w:t>
      </w:r>
      <w:r w:rsidRPr="0063470D">
        <w:rPr>
          <w:sz w:val="20"/>
          <w:szCs w:val="20"/>
        </w:rPr>
        <w:t xml:space="preserve"> </w:t>
      </w:r>
      <w:r w:rsidRPr="0063470D" w:rsidR="00192314">
        <w:rPr>
          <w:sz w:val="20"/>
          <w:szCs w:val="20"/>
        </w:rPr>
        <w:t>по</w:t>
      </w:r>
      <w:r w:rsidRPr="0063470D" w:rsidR="00192314">
        <w:rPr>
          <w:sz w:val="20"/>
          <w:szCs w:val="20"/>
          <w:shd w:val="clear" w:color="auto" w:fill="FFFFFF"/>
        </w:rPr>
        <w:t xml:space="preserve"> месту жительства характеризуется отрицательно,</w:t>
      </w:r>
      <w:r w:rsidRPr="0063470D" w:rsidR="007531E0">
        <w:rPr>
          <w:sz w:val="20"/>
          <w:szCs w:val="20"/>
          <w:shd w:val="clear" w:color="auto" w:fill="FFFFFF"/>
        </w:rPr>
        <w:t xml:space="preserve"> </w:t>
      </w:r>
      <w:r w:rsidRPr="0063470D" w:rsidR="007531E0">
        <w:rPr>
          <w:sz w:val="20"/>
          <w:szCs w:val="20"/>
          <w:shd w:val="clear" w:color="auto" w:fill="FFFFFF"/>
        </w:rPr>
        <w:t>на учете у врача –нарколога и врача-психиатра не состоит,</w:t>
      </w:r>
      <w:r w:rsidRPr="0063470D" w:rsidR="00DE3640">
        <w:rPr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3470D" w:rsidR="00192314">
        <w:rPr>
          <w:sz w:val="20"/>
          <w:szCs w:val="20"/>
          <w:shd w:val="clear" w:color="auto" w:fill="FFFFFF"/>
        </w:rPr>
        <w:t xml:space="preserve"> состоит на профилактическом учете в ОП </w:t>
      </w:r>
      <w:r w:rsidRPr="0063470D" w:rsidR="0063470D">
        <w:rPr>
          <w:color w:val="000000"/>
          <w:sz w:val="20"/>
          <w:szCs w:val="20"/>
        </w:rPr>
        <w:t>&lt;ОБЕЗЛИЧИНО&gt;</w:t>
      </w:r>
      <w:r w:rsidRPr="0063470D" w:rsidR="00192314">
        <w:rPr>
          <w:sz w:val="20"/>
          <w:szCs w:val="20"/>
          <w:shd w:val="clear" w:color="auto" w:fill="FFFFFF"/>
        </w:rPr>
        <w:t xml:space="preserve"> в связи с условно-досрочным освобождением из мест лишения свободы и числится по адресу фактического проживания</w:t>
      </w:r>
      <w:r w:rsidRPr="0063470D" w:rsidR="0063470D">
        <w:rPr>
          <w:color w:val="000000"/>
          <w:sz w:val="20"/>
          <w:szCs w:val="20"/>
        </w:rPr>
        <w:t>&lt;ОБЕЗЛИЧИНО&gt;</w:t>
      </w:r>
      <w:r w:rsidRPr="0063470D" w:rsidR="00192314">
        <w:rPr>
          <w:sz w:val="20"/>
          <w:szCs w:val="20"/>
          <w:shd w:val="clear" w:color="auto" w:fill="FFFFFF"/>
        </w:rPr>
        <w:t xml:space="preserve"> (</w:t>
      </w:r>
      <w:r w:rsidRPr="0063470D" w:rsidR="00192314">
        <w:rPr>
          <w:sz w:val="20"/>
          <w:szCs w:val="20"/>
          <w:shd w:val="clear" w:color="auto" w:fill="FFFFFF"/>
        </w:rPr>
        <w:t>л.д</w:t>
      </w:r>
      <w:r w:rsidRPr="0063470D" w:rsidR="00192314">
        <w:rPr>
          <w:sz w:val="20"/>
          <w:szCs w:val="20"/>
          <w:shd w:val="clear" w:color="auto" w:fill="FFFFFF"/>
        </w:rPr>
        <w:t xml:space="preserve">. 123), ранее судим, совершил преступление, будучи условно-досрочно освобожденным в период оставшейся не отбытой части </w:t>
      </w:r>
      <w:r w:rsidRPr="0063470D">
        <w:rPr>
          <w:sz w:val="20"/>
          <w:szCs w:val="20"/>
          <w:shd w:val="clear" w:color="auto" w:fill="FFFFFF"/>
        </w:rPr>
        <w:t>наказания, не трудоустроен</w:t>
      </w:r>
      <w:r w:rsidRPr="0063470D">
        <w:rPr>
          <w:sz w:val="20"/>
          <w:szCs w:val="20"/>
        </w:rPr>
        <w:t>.</w:t>
      </w:r>
    </w:p>
    <w:p w:rsidR="00073C3B" w:rsidRPr="0063470D" w:rsidP="0063470D">
      <w:pPr>
        <w:ind w:firstLine="708"/>
        <w:jc w:val="both"/>
        <w:rPr>
          <w:sz w:val="20"/>
          <w:szCs w:val="20"/>
        </w:rPr>
      </w:pPr>
      <w:r w:rsidRPr="0063470D">
        <w:rPr>
          <w:sz w:val="20"/>
          <w:szCs w:val="20"/>
        </w:rPr>
        <w:t xml:space="preserve">  В соответствии с требованиями п. «и» ч. 1 ст. 61 УК Российской Федерации, суд признает обстоятельствами смягчающими наказание </w:t>
      </w:r>
      <w:r w:rsidRPr="0063470D">
        <w:rPr>
          <w:sz w:val="20"/>
          <w:szCs w:val="20"/>
        </w:rPr>
        <w:t>Кандаурова</w:t>
      </w:r>
      <w:r w:rsidRPr="0063470D">
        <w:rPr>
          <w:sz w:val="20"/>
          <w:szCs w:val="20"/>
        </w:rPr>
        <w:t xml:space="preserve"> явку с повинной, активное способствование раскрытию и расследованию преступления. Однако указанные обстоятельства  не являются</w:t>
      </w:r>
      <w:r w:rsidRPr="0063470D" w:rsidR="00AC41CC">
        <w:rPr>
          <w:sz w:val="20"/>
          <w:szCs w:val="20"/>
        </w:rPr>
        <w:t xml:space="preserve"> исключительным, в связи с чем</w:t>
      </w:r>
      <w:r w:rsidRPr="0063470D" w:rsidR="005F238E">
        <w:rPr>
          <w:sz w:val="20"/>
          <w:szCs w:val="20"/>
        </w:rPr>
        <w:t>,</w:t>
      </w:r>
      <w:r w:rsidRPr="0063470D" w:rsidR="00AC41CC">
        <w:rPr>
          <w:sz w:val="20"/>
          <w:szCs w:val="20"/>
        </w:rPr>
        <w:t xml:space="preserve"> оснований для применения ст.64 УК РФ не имеется.</w:t>
      </w:r>
    </w:p>
    <w:p w:rsidR="005F238E" w:rsidRPr="0063470D" w:rsidP="0063470D">
      <w:pPr>
        <w:jc w:val="both"/>
        <w:rPr>
          <w:sz w:val="20"/>
          <w:szCs w:val="20"/>
        </w:rPr>
      </w:pPr>
      <w:r w:rsidRPr="0063470D">
        <w:rPr>
          <w:sz w:val="20"/>
          <w:szCs w:val="20"/>
        </w:rPr>
        <w:t xml:space="preserve">          О</w:t>
      </w:r>
      <w:r w:rsidRPr="0063470D" w:rsidR="00073C3B">
        <w:rPr>
          <w:sz w:val="20"/>
          <w:szCs w:val="20"/>
        </w:rPr>
        <w:t>бстоятельств</w:t>
      </w:r>
      <w:r w:rsidRPr="0063470D">
        <w:rPr>
          <w:sz w:val="20"/>
          <w:szCs w:val="20"/>
        </w:rPr>
        <w:t>ом, отягчающим наказание суд признает рецидив преступлений, поскольку в соответствии с частью 1 ст.18 УК РФ рецидивом преступлений признается совершение умышленного преступления лицом, имеющим судимость за ранее совершенное умышленное преступление.</w:t>
      </w:r>
    </w:p>
    <w:p w:rsidR="00067795" w:rsidRPr="0063470D" w:rsidP="0063470D">
      <w:pPr>
        <w:jc w:val="both"/>
        <w:rPr>
          <w:sz w:val="20"/>
          <w:szCs w:val="20"/>
          <w:shd w:val="clear" w:color="auto" w:fill="FFFFFF"/>
        </w:rPr>
      </w:pPr>
      <w:r w:rsidRPr="0063470D">
        <w:rPr>
          <w:sz w:val="20"/>
          <w:szCs w:val="20"/>
        </w:rPr>
        <w:t xml:space="preserve">          </w:t>
      </w:r>
      <w:r w:rsidRPr="0063470D" w:rsidR="00073C3B">
        <w:rPr>
          <w:sz w:val="20"/>
          <w:szCs w:val="20"/>
          <w:shd w:val="clear" w:color="auto" w:fill="FFFFFF"/>
        </w:rPr>
        <w:t xml:space="preserve">Назначая </w:t>
      </w:r>
      <w:r w:rsidRPr="0063470D">
        <w:rPr>
          <w:sz w:val="20"/>
          <w:szCs w:val="20"/>
          <w:shd w:val="clear" w:color="auto" w:fill="FFFFFF"/>
        </w:rPr>
        <w:t xml:space="preserve"> </w:t>
      </w:r>
      <w:r w:rsidRPr="0063470D" w:rsidR="00073C3B">
        <w:rPr>
          <w:sz w:val="20"/>
          <w:szCs w:val="20"/>
          <w:shd w:val="clear" w:color="auto" w:fill="FFFFFF"/>
        </w:rPr>
        <w:t>Кандаурову</w:t>
      </w:r>
      <w:r w:rsidRPr="0063470D" w:rsidR="00073C3B">
        <w:rPr>
          <w:sz w:val="20"/>
          <w:szCs w:val="20"/>
          <w:shd w:val="clear" w:color="auto" w:fill="FFFFFF"/>
        </w:rPr>
        <w:t xml:space="preserve"> </w:t>
      </w:r>
      <w:r w:rsidRPr="0063470D" w:rsidR="00AC41CC">
        <w:rPr>
          <w:sz w:val="20"/>
          <w:szCs w:val="20"/>
          <w:shd w:val="clear" w:color="auto" w:fill="FFFFFF"/>
        </w:rPr>
        <w:t>наказание по</w:t>
      </w:r>
      <w:r w:rsidRPr="0063470D" w:rsidR="00073C3B">
        <w:rPr>
          <w:sz w:val="20"/>
          <w:szCs w:val="20"/>
          <w:shd w:val="clear" w:color="auto" w:fill="FFFFFF"/>
        </w:rPr>
        <w:t xml:space="preserve"> части 1 статьи 1</w:t>
      </w:r>
      <w:r w:rsidRPr="0063470D" w:rsidR="00AC41CC">
        <w:rPr>
          <w:sz w:val="20"/>
          <w:szCs w:val="20"/>
          <w:shd w:val="clear" w:color="auto" w:fill="FFFFFF"/>
        </w:rPr>
        <w:t>6</w:t>
      </w:r>
      <w:r w:rsidRPr="0063470D" w:rsidR="00073C3B">
        <w:rPr>
          <w:sz w:val="20"/>
          <w:szCs w:val="20"/>
          <w:shd w:val="clear" w:color="auto" w:fill="FFFFFF"/>
        </w:rPr>
        <w:t>7</w:t>
      </w:r>
      <w:r w:rsidRPr="0063470D" w:rsidR="00AC41CC">
        <w:rPr>
          <w:sz w:val="20"/>
          <w:szCs w:val="20"/>
          <w:shd w:val="clear" w:color="auto" w:fill="FFFFFF"/>
        </w:rPr>
        <w:t xml:space="preserve"> УК РФ, суд</w:t>
      </w:r>
      <w:r w:rsidRPr="0063470D">
        <w:rPr>
          <w:sz w:val="20"/>
          <w:szCs w:val="20"/>
          <w:shd w:val="clear" w:color="auto" w:fill="FFFFFF"/>
        </w:rPr>
        <w:t>, принимая во внимание смягчающие и отягчающе</w:t>
      </w:r>
      <w:r w:rsidRPr="0063470D" w:rsidR="00AC41CC">
        <w:rPr>
          <w:sz w:val="20"/>
          <w:szCs w:val="20"/>
          <w:shd w:val="clear" w:color="auto" w:fill="FFFFFF"/>
        </w:rPr>
        <w:t>е вину обстоятельства, конкретные обстоятельства совершенного</w:t>
      </w:r>
      <w:r w:rsidRPr="0063470D" w:rsidR="00073C3B">
        <w:rPr>
          <w:sz w:val="20"/>
          <w:szCs w:val="20"/>
          <w:shd w:val="clear" w:color="auto" w:fill="FFFFFF"/>
        </w:rPr>
        <w:t xml:space="preserve"> преступления, личность виновного, который ранее  привлекался</w:t>
      </w:r>
      <w:r w:rsidRPr="0063470D" w:rsidR="00AC41CC">
        <w:rPr>
          <w:sz w:val="20"/>
          <w:szCs w:val="20"/>
          <w:shd w:val="clear" w:color="auto" w:fill="FFFFFF"/>
        </w:rPr>
        <w:t xml:space="preserve"> к уголовной</w:t>
      </w:r>
      <w:r w:rsidRPr="0063470D" w:rsidR="00073C3B">
        <w:rPr>
          <w:sz w:val="20"/>
          <w:szCs w:val="20"/>
          <w:shd w:val="clear" w:color="auto" w:fill="FFFFFF"/>
        </w:rPr>
        <w:t xml:space="preserve"> ответственности и </w:t>
      </w:r>
      <w:r w:rsidRPr="0063470D" w:rsidR="00073C3B">
        <w:rPr>
          <w:sz w:val="20"/>
          <w:szCs w:val="20"/>
        </w:rPr>
        <w:t xml:space="preserve"> совершил преступление в период после условно-досрочного освобождения в период </w:t>
      </w:r>
      <w:r w:rsidRPr="0063470D">
        <w:rPr>
          <w:sz w:val="20"/>
          <w:szCs w:val="20"/>
          <w:shd w:val="clear" w:color="auto" w:fill="FFFFFF"/>
        </w:rPr>
        <w:t xml:space="preserve">оставшейся </w:t>
      </w:r>
      <w:r w:rsidRPr="0063470D">
        <w:rPr>
          <w:sz w:val="20"/>
          <w:szCs w:val="20"/>
          <w:shd w:val="clear" w:color="auto" w:fill="FFFFFF"/>
        </w:rPr>
        <w:t>не</w:t>
      </w:r>
      <w:r w:rsidRPr="0063470D" w:rsidR="00073C3B">
        <w:rPr>
          <w:sz w:val="20"/>
          <w:szCs w:val="20"/>
          <w:shd w:val="clear" w:color="auto" w:fill="FFFFFF"/>
        </w:rPr>
        <w:t>отбытой</w:t>
      </w:r>
      <w:r w:rsidRPr="0063470D" w:rsidR="00073C3B">
        <w:rPr>
          <w:sz w:val="20"/>
          <w:szCs w:val="20"/>
          <w:shd w:val="clear" w:color="auto" w:fill="FFFFFF"/>
        </w:rPr>
        <w:t xml:space="preserve"> части наказания</w:t>
      </w:r>
      <w:r w:rsidRPr="0063470D" w:rsidR="00AC41CC">
        <w:rPr>
          <w:sz w:val="20"/>
          <w:szCs w:val="20"/>
          <w:shd w:val="clear" w:color="auto" w:fill="FFFFFF"/>
        </w:rPr>
        <w:t xml:space="preserve"> имея неснятую и непогашенную судимость, для достижения целей н</w:t>
      </w:r>
      <w:r w:rsidRPr="0063470D" w:rsidR="00073C3B">
        <w:rPr>
          <w:sz w:val="20"/>
          <w:szCs w:val="20"/>
          <w:shd w:val="clear" w:color="auto" w:fill="FFFFFF"/>
        </w:rPr>
        <w:t>аказания, исправления подсудимого</w:t>
      </w:r>
      <w:r w:rsidRPr="0063470D" w:rsidR="00AC41CC">
        <w:rPr>
          <w:sz w:val="20"/>
          <w:szCs w:val="20"/>
          <w:shd w:val="clear" w:color="auto" w:fill="FFFFFF"/>
        </w:rPr>
        <w:t xml:space="preserve"> и предупреждения совершения новых преступлений, считает необходимым назначить наказание в виде лишения свободы, что будет являться справедливым, соразмерны</w:t>
      </w:r>
      <w:r w:rsidRPr="0063470D" w:rsidR="00073C3B">
        <w:rPr>
          <w:sz w:val="20"/>
          <w:szCs w:val="20"/>
          <w:shd w:val="clear" w:color="auto" w:fill="FFFFFF"/>
        </w:rPr>
        <w:t>м содеянному и личности виновного</w:t>
      </w:r>
      <w:r w:rsidRPr="0063470D" w:rsidR="00AC41CC">
        <w:rPr>
          <w:sz w:val="20"/>
          <w:szCs w:val="20"/>
          <w:shd w:val="clear" w:color="auto" w:fill="FFFFFF"/>
        </w:rPr>
        <w:t>.</w:t>
      </w:r>
    </w:p>
    <w:p w:rsidR="00B6288E" w:rsidRPr="0063470D" w:rsidP="0063470D">
      <w:pPr>
        <w:jc w:val="both"/>
        <w:rPr>
          <w:sz w:val="20"/>
          <w:szCs w:val="20"/>
        </w:rPr>
      </w:pPr>
      <w:r w:rsidRPr="0063470D">
        <w:rPr>
          <w:sz w:val="20"/>
          <w:szCs w:val="20"/>
          <w:shd w:val="clear" w:color="auto" w:fill="FFFFFF"/>
        </w:rPr>
        <w:t xml:space="preserve">      </w:t>
      </w:r>
      <w:r w:rsidRPr="0063470D">
        <w:rPr>
          <w:sz w:val="20"/>
          <w:szCs w:val="20"/>
        </w:rPr>
        <w:t xml:space="preserve"> </w:t>
      </w:r>
      <w:r w:rsidRPr="0063470D">
        <w:rPr>
          <w:sz w:val="20"/>
          <w:szCs w:val="20"/>
        </w:rPr>
        <w:t xml:space="preserve">    </w:t>
      </w:r>
      <w:r w:rsidRPr="0063470D">
        <w:rPr>
          <w:sz w:val="20"/>
          <w:szCs w:val="20"/>
        </w:rPr>
        <w:t xml:space="preserve">Согласно ч. 6 ст. 15 УК Российской Федерации, суд не нашел оснований для изменения категории преступления, в совершении которого признан виновным </w:t>
      </w:r>
      <w:r w:rsidRPr="0063470D">
        <w:rPr>
          <w:sz w:val="20"/>
          <w:szCs w:val="20"/>
        </w:rPr>
        <w:t>Кандауров</w:t>
      </w:r>
      <w:r w:rsidRPr="0063470D">
        <w:rPr>
          <w:sz w:val="20"/>
          <w:szCs w:val="20"/>
        </w:rPr>
        <w:t xml:space="preserve"> на менее тяжкую. </w:t>
      </w:r>
    </w:p>
    <w:p w:rsidR="00073C3B" w:rsidRPr="0063470D" w:rsidP="0063470D">
      <w:pPr>
        <w:jc w:val="both"/>
        <w:rPr>
          <w:sz w:val="20"/>
          <w:szCs w:val="20"/>
          <w:shd w:val="clear" w:color="auto" w:fill="FFFFFF"/>
        </w:rPr>
      </w:pPr>
      <w:r w:rsidRPr="0063470D">
        <w:rPr>
          <w:sz w:val="20"/>
          <w:szCs w:val="20"/>
          <w:shd w:val="clear" w:color="auto" w:fill="FFFFFF"/>
        </w:rPr>
        <w:t xml:space="preserve">            </w:t>
      </w:r>
      <w:r w:rsidRPr="0063470D">
        <w:rPr>
          <w:sz w:val="20"/>
          <w:szCs w:val="20"/>
        </w:rPr>
        <w:t xml:space="preserve">Учитывая изложенные обстоятельства и принимая во внимание, что </w:t>
      </w:r>
      <w:r w:rsidRPr="0063470D">
        <w:rPr>
          <w:sz w:val="20"/>
          <w:szCs w:val="20"/>
        </w:rPr>
        <w:t>Кандауров</w:t>
      </w:r>
      <w:r w:rsidRPr="0063470D">
        <w:rPr>
          <w:sz w:val="20"/>
          <w:szCs w:val="20"/>
        </w:rPr>
        <w:t xml:space="preserve"> совершил преступление после условно-досрочного освобождения в период </w:t>
      </w:r>
      <w:r w:rsidRPr="0063470D">
        <w:rPr>
          <w:sz w:val="20"/>
          <w:szCs w:val="20"/>
          <w:shd w:val="clear" w:color="auto" w:fill="FFFFFF"/>
        </w:rPr>
        <w:t>оставшейся не отбытой части наказания</w:t>
      </w:r>
      <w:r w:rsidRPr="0063470D">
        <w:rPr>
          <w:sz w:val="20"/>
          <w:szCs w:val="20"/>
        </w:rPr>
        <w:t>, назначенного приговором Киевского районного суда г. Симферополя Республики Крым с учетом постановления Киевского районного суда г. Симферополя Рес</w:t>
      </w:r>
      <w:r w:rsidRPr="0063470D" w:rsidR="00606FDD">
        <w:rPr>
          <w:sz w:val="20"/>
          <w:szCs w:val="20"/>
        </w:rPr>
        <w:t xml:space="preserve">публики Крым и постановления Керченского городского суда </w:t>
      </w:r>
      <w:r w:rsidRPr="0063470D">
        <w:rPr>
          <w:sz w:val="20"/>
          <w:szCs w:val="20"/>
        </w:rPr>
        <w:t xml:space="preserve">суд считает необходимым отменить подсудимому условно-досрочное освобождение отбытия указанного наказания и назначить окончательное наказание, применив принцип частичного присоединения </w:t>
      </w:r>
      <w:hyperlink r:id="rId6" w:anchor="dst100150" w:history="1">
        <w:r w:rsidRPr="0063470D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не</w:t>
        </w:r>
        <w:r w:rsidRPr="0063470D" w:rsidR="00606FDD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 xml:space="preserve"> </w:t>
        </w:r>
        <w:r w:rsidRPr="0063470D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отбытой части</w:t>
        </w:r>
      </w:hyperlink>
      <w:r w:rsidRPr="0063470D">
        <w:rPr>
          <w:sz w:val="20"/>
          <w:szCs w:val="20"/>
        </w:rPr>
        <w:t xml:space="preserve"> </w:t>
      </w:r>
      <w:r w:rsidRPr="0063470D">
        <w:rPr>
          <w:sz w:val="20"/>
          <w:szCs w:val="20"/>
          <w:shd w:val="clear" w:color="auto" w:fill="FFFFFF"/>
        </w:rPr>
        <w:t>наказания, в соответствии с требованиями ч. 1 ст. 70 УК Российской Федерации.</w:t>
      </w:r>
    </w:p>
    <w:p w:rsidR="00AC41CC" w:rsidRPr="0063470D" w:rsidP="0063470D">
      <w:pPr>
        <w:jc w:val="both"/>
        <w:rPr>
          <w:sz w:val="20"/>
          <w:szCs w:val="20"/>
          <w:shd w:val="clear" w:color="auto" w:fill="FFFFFF"/>
        </w:rPr>
      </w:pPr>
      <w:r w:rsidRPr="0063470D">
        <w:rPr>
          <w:sz w:val="20"/>
          <w:szCs w:val="20"/>
        </w:rPr>
        <w:t xml:space="preserve">       </w:t>
      </w:r>
      <w:r w:rsidRPr="0063470D" w:rsidR="00441108">
        <w:rPr>
          <w:sz w:val="20"/>
          <w:szCs w:val="20"/>
        </w:rPr>
        <w:t xml:space="preserve">  </w:t>
      </w:r>
      <w:r w:rsidRPr="0063470D">
        <w:rPr>
          <w:sz w:val="20"/>
          <w:szCs w:val="20"/>
        </w:rPr>
        <w:t xml:space="preserve"> </w:t>
      </w:r>
      <w:r w:rsidRPr="0063470D">
        <w:rPr>
          <w:sz w:val="20"/>
          <w:szCs w:val="20"/>
          <w:shd w:val="clear" w:color="auto" w:fill="FFFFFF"/>
        </w:rPr>
        <w:t>С учетом обстоятельств совершения</w:t>
      </w:r>
      <w:r w:rsidRPr="0063470D">
        <w:rPr>
          <w:sz w:val="20"/>
          <w:szCs w:val="20"/>
          <w:shd w:val="clear" w:color="auto" w:fill="FFFFFF"/>
        </w:rPr>
        <w:t xml:space="preserve"> преступления, личности виновного, который привлекался к уголовной ответственности и </w:t>
      </w:r>
      <w:r w:rsidRPr="0063470D">
        <w:rPr>
          <w:sz w:val="20"/>
          <w:szCs w:val="20"/>
        </w:rPr>
        <w:t xml:space="preserve"> совершил преступление в период после условно-досрочного освобождения в период </w:t>
      </w:r>
      <w:r w:rsidRPr="0063470D">
        <w:rPr>
          <w:sz w:val="20"/>
          <w:szCs w:val="20"/>
          <w:shd w:val="clear" w:color="auto" w:fill="FFFFFF"/>
        </w:rPr>
        <w:t>оставшейся не отбытой части наказания имея неснятую и непогашенную судимость</w:t>
      </w:r>
      <w:r w:rsidRPr="0063470D">
        <w:rPr>
          <w:sz w:val="20"/>
          <w:szCs w:val="20"/>
          <w:shd w:val="clear" w:color="auto" w:fill="FFFFFF"/>
        </w:rPr>
        <w:t>, суд считает, что альтернативные виды наказания, указанные в санкции</w:t>
      </w:r>
      <w:r w:rsidRPr="0063470D">
        <w:rPr>
          <w:sz w:val="20"/>
          <w:szCs w:val="20"/>
          <w:shd w:val="clear" w:color="auto" w:fill="FFFFFF"/>
        </w:rPr>
        <w:t xml:space="preserve"> части</w:t>
      </w:r>
      <w:r w:rsidRPr="0063470D" w:rsidR="00441108">
        <w:rPr>
          <w:sz w:val="20"/>
          <w:szCs w:val="20"/>
          <w:shd w:val="clear" w:color="auto" w:fill="FFFFFF"/>
        </w:rPr>
        <w:t xml:space="preserve"> </w:t>
      </w:r>
      <w:r w:rsidRPr="0063470D">
        <w:rPr>
          <w:sz w:val="20"/>
          <w:szCs w:val="20"/>
          <w:shd w:val="clear" w:color="auto" w:fill="FFFFFF"/>
        </w:rPr>
        <w:t>1</w:t>
      </w:r>
      <w:r w:rsidRPr="0063470D">
        <w:rPr>
          <w:sz w:val="20"/>
          <w:szCs w:val="20"/>
          <w:shd w:val="clear" w:color="auto" w:fill="FFFFFF"/>
        </w:rPr>
        <w:t xml:space="preserve"> статьи </w:t>
      </w:r>
      <w:hyperlink r:id="rId7" w:tgtFrame="_blank" w:tooltip="УК РФ &gt;  Особенная часть &gt; Раздел VIII. Преступления в сфере экономики &gt; Глава 21. Преступления против собственности &gt; Статья 158. Кража" w:history="1">
        <w:r w:rsidRPr="0063470D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167</w:t>
        </w:r>
        <w:r w:rsidRPr="0063470D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 xml:space="preserve"> УК РФ</w:t>
        </w:r>
      </w:hyperlink>
      <w:r w:rsidRPr="0063470D">
        <w:rPr>
          <w:sz w:val="20"/>
          <w:szCs w:val="20"/>
        </w:rPr>
        <w:t xml:space="preserve"> </w:t>
      </w:r>
      <w:r w:rsidRPr="0063470D">
        <w:rPr>
          <w:sz w:val="20"/>
          <w:szCs w:val="20"/>
          <w:shd w:val="clear" w:color="auto" w:fill="FFFFFF"/>
        </w:rPr>
        <w:t> в виде штрафа, обязательных, исправительных и принудительных работ не обеспечат достижение целей уголовного наказания, предусмотренных ст.</w:t>
      </w:r>
      <w:hyperlink r:id="rId8" w:tgtFrame="_blank" w:tooltip="УК РФ &gt;  Общая часть &gt; Раздел I. Уголовный закон &gt; Глава 1. Задачи и принципы Уголовного кодекса Российской Федерации &gt; Статья 2. Задачи Уголовного кодекса Российской Федерации" w:history="1">
        <w:r w:rsidRPr="0063470D">
          <w:rPr>
            <w:rStyle w:val="Hyperlink"/>
            <w:color w:val="auto"/>
            <w:sz w:val="20"/>
            <w:szCs w:val="20"/>
            <w:u w:val="none"/>
            <w:bdr w:val="none" w:sz="0" w:space="0" w:color="auto" w:frame="1"/>
          </w:rPr>
          <w:t>2 УК РФ</w:t>
        </w:r>
      </w:hyperlink>
      <w:r w:rsidRPr="0063470D">
        <w:rPr>
          <w:sz w:val="20"/>
          <w:szCs w:val="20"/>
          <w:shd w:val="clear" w:color="auto" w:fill="FFFFFF"/>
        </w:rPr>
        <w:t>, а также не будут спосо</w:t>
      </w:r>
      <w:r w:rsidRPr="0063470D">
        <w:rPr>
          <w:sz w:val="20"/>
          <w:szCs w:val="20"/>
          <w:shd w:val="clear" w:color="auto" w:fill="FFFFFF"/>
        </w:rPr>
        <w:t>бствовать исправлению подсудимого</w:t>
      </w:r>
      <w:r w:rsidRPr="0063470D">
        <w:rPr>
          <w:sz w:val="20"/>
          <w:szCs w:val="20"/>
          <w:shd w:val="clear" w:color="auto" w:fill="FFFFFF"/>
        </w:rPr>
        <w:t>.</w:t>
      </w:r>
    </w:p>
    <w:p w:rsidR="00606FDD" w:rsidRPr="0063470D" w:rsidP="0063470D">
      <w:pPr>
        <w:jc w:val="both"/>
        <w:rPr>
          <w:sz w:val="20"/>
          <w:szCs w:val="20"/>
        </w:rPr>
      </w:pPr>
      <w:r w:rsidRPr="0063470D">
        <w:rPr>
          <w:sz w:val="20"/>
          <w:szCs w:val="20"/>
        </w:rPr>
        <w:t xml:space="preserve">           </w:t>
      </w:r>
      <w:r w:rsidRPr="0063470D" w:rsidR="00AC41CC">
        <w:rPr>
          <w:sz w:val="20"/>
          <w:szCs w:val="20"/>
        </w:rPr>
        <w:t>Суд  полагает необход</w:t>
      </w:r>
      <w:r w:rsidRPr="0063470D" w:rsidR="001B59CD">
        <w:rPr>
          <w:sz w:val="20"/>
          <w:szCs w:val="20"/>
        </w:rPr>
        <w:t xml:space="preserve">имым  назначить </w:t>
      </w:r>
      <w:r w:rsidRPr="0063470D" w:rsidR="001B59CD">
        <w:rPr>
          <w:sz w:val="20"/>
          <w:szCs w:val="20"/>
        </w:rPr>
        <w:t>Кандаурову</w:t>
      </w:r>
      <w:r w:rsidRPr="0063470D" w:rsidR="001B59CD">
        <w:rPr>
          <w:sz w:val="20"/>
          <w:szCs w:val="20"/>
        </w:rPr>
        <w:t xml:space="preserve"> </w:t>
      </w:r>
      <w:r w:rsidRPr="0063470D" w:rsidR="00AC41CC">
        <w:rPr>
          <w:sz w:val="20"/>
          <w:szCs w:val="20"/>
        </w:rPr>
        <w:t xml:space="preserve">наказание с учетом положений ст. 68 </w:t>
      </w:r>
      <w:r w:rsidRPr="0063470D">
        <w:rPr>
          <w:sz w:val="20"/>
          <w:szCs w:val="20"/>
        </w:rPr>
        <w:t>УК РФ при рецидиве преступлений.</w:t>
      </w:r>
      <w:r w:rsidRPr="0063470D" w:rsidR="00AC41CC">
        <w:rPr>
          <w:sz w:val="20"/>
          <w:szCs w:val="20"/>
        </w:rPr>
        <w:t xml:space="preserve"> </w:t>
      </w:r>
    </w:p>
    <w:p w:rsidR="00B6288E" w:rsidRPr="0063470D" w:rsidP="0063470D">
      <w:pPr>
        <w:jc w:val="both"/>
        <w:rPr>
          <w:rFonts w:eastAsiaTheme="minorHAnsi"/>
          <w:sz w:val="20"/>
          <w:szCs w:val="20"/>
          <w:lang w:eastAsia="en-US"/>
        </w:rPr>
      </w:pPr>
      <w:r w:rsidRPr="0063470D">
        <w:rPr>
          <w:sz w:val="20"/>
          <w:szCs w:val="20"/>
        </w:rPr>
        <w:t xml:space="preserve">           </w:t>
      </w:r>
      <w:r w:rsidRPr="0063470D" w:rsidR="00441108">
        <w:rPr>
          <w:sz w:val="20"/>
          <w:szCs w:val="20"/>
        </w:rPr>
        <w:t>Согласно пункту</w:t>
      </w:r>
      <w:r w:rsidRPr="0063470D" w:rsidR="000D05BD">
        <w:rPr>
          <w:sz w:val="20"/>
          <w:szCs w:val="20"/>
        </w:rPr>
        <w:t xml:space="preserve"> «в</w:t>
      </w:r>
      <w:r w:rsidRPr="0063470D" w:rsidR="00AC41CC">
        <w:rPr>
          <w:sz w:val="20"/>
          <w:szCs w:val="20"/>
        </w:rPr>
        <w:t>» части 1 статьи 58 УК РФ отбывание лише</w:t>
      </w:r>
      <w:r w:rsidRPr="0063470D" w:rsidR="000D05BD">
        <w:rPr>
          <w:sz w:val="20"/>
          <w:szCs w:val="20"/>
        </w:rPr>
        <w:t>ния свободы назначается мужчинам</w:t>
      </w:r>
      <w:r w:rsidRPr="0063470D" w:rsidR="00AC41CC">
        <w:rPr>
          <w:sz w:val="20"/>
          <w:szCs w:val="20"/>
        </w:rPr>
        <w:t>,</w:t>
      </w:r>
      <w:r w:rsidRPr="0063470D" w:rsidR="000D05BD">
        <w:rPr>
          <w:rFonts w:eastAsiaTheme="minorHAnsi"/>
          <w:sz w:val="20"/>
          <w:szCs w:val="20"/>
          <w:lang w:eastAsia="en-US"/>
        </w:rPr>
        <w:t xml:space="preserve">  осужденным к лишению свободы за совершение особо тяжких преступлений, ранее не отбывавшим лишение свободы, а также при рецидиве или </w:t>
      </w:r>
      <w:hyperlink r:id="rId9" w:history="1">
        <w:r w:rsidRPr="0063470D" w:rsidR="000D05BD">
          <w:rPr>
            <w:rFonts w:eastAsiaTheme="minorHAnsi"/>
            <w:sz w:val="20"/>
            <w:szCs w:val="20"/>
            <w:lang w:eastAsia="en-US"/>
          </w:rPr>
          <w:t>опасном рецидиве</w:t>
        </w:r>
      </w:hyperlink>
      <w:r w:rsidRPr="0063470D" w:rsidR="000D05BD">
        <w:rPr>
          <w:rFonts w:eastAsiaTheme="minorHAnsi"/>
          <w:sz w:val="20"/>
          <w:szCs w:val="20"/>
          <w:lang w:eastAsia="en-US"/>
        </w:rPr>
        <w:t xml:space="preserve"> преступлений, если осужденный ранее отбывал лишение свободы,  в исправите</w:t>
      </w:r>
      <w:r w:rsidRPr="0063470D">
        <w:rPr>
          <w:rFonts w:eastAsiaTheme="minorHAnsi"/>
          <w:sz w:val="20"/>
          <w:szCs w:val="20"/>
          <w:lang w:eastAsia="en-US"/>
        </w:rPr>
        <w:t>льных колониях строгого режима.</w:t>
      </w:r>
    </w:p>
    <w:p w:rsidR="007C2B40" w:rsidRPr="0063470D" w:rsidP="0063470D">
      <w:pPr>
        <w:jc w:val="both"/>
        <w:rPr>
          <w:sz w:val="20"/>
          <w:szCs w:val="20"/>
        </w:rPr>
      </w:pPr>
      <w:r w:rsidRPr="0063470D">
        <w:rPr>
          <w:rFonts w:eastAsiaTheme="minorHAnsi"/>
          <w:sz w:val="20"/>
          <w:szCs w:val="20"/>
          <w:lang w:eastAsia="en-US"/>
        </w:rPr>
        <w:t xml:space="preserve">         Таким образом, </w:t>
      </w:r>
      <w:r w:rsidRPr="0063470D">
        <w:rPr>
          <w:rFonts w:eastAsiaTheme="minorHAnsi"/>
          <w:sz w:val="20"/>
          <w:szCs w:val="20"/>
          <w:lang w:eastAsia="en-US"/>
        </w:rPr>
        <w:t>Кандауров</w:t>
      </w:r>
      <w:r w:rsidRPr="0063470D">
        <w:rPr>
          <w:rFonts w:eastAsiaTheme="minorHAnsi"/>
          <w:sz w:val="20"/>
          <w:szCs w:val="20"/>
          <w:lang w:eastAsia="en-US"/>
        </w:rPr>
        <w:t xml:space="preserve"> подлежит направлению для отбывания наказания в исправительную колонию строгого режима</w:t>
      </w:r>
    </w:p>
    <w:p w:rsidR="00BD4266" w:rsidRPr="0063470D" w:rsidP="0063470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63470D">
        <w:rPr>
          <w:sz w:val="20"/>
          <w:szCs w:val="20"/>
        </w:rPr>
        <w:t xml:space="preserve">      </w:t>
      </w:r>
      <w:r w:rsidRPr="0063470D" w:rsidR="00441108">
        <w:rPr>
          <w:sz w:val="20"/>
          <w:szCs w:val="20"/>
        </w:rPr>
        <w:t xml:space="preserve">  </w:t>
      </w:r>
      <w:r w:rsidRPr="0063470D">
        <w:rPr>
          <w:sz w:val="20"/>
          <w:szCs w:val="20"/>
        </w:rPr>
        <w:t xml:space="preserve"> </w:t>
      </w:r>
      <w:r w:rsidRPr="0063470D">
        <w:rPr>
          <w:bCs/>
          <w:sz w:val="20"/>
          <w:szCs w:val="20"/>
        </w:rPr>
        <w:t>В соответствии с п. а</w:t>
      </w:r>
      <w:r w:rsidRPr="0063470D">
        <w:rPr>
          <w:bCs/>
          <w:sz w:val="20"/>
          <w:szCs w:val="20"/>
        </w:rPr>
        <w:t xml:space="preserve"> ч. 3.1 ст. 72 УК РФ в</w:t>
      </w:r>
      <w:r w:rsidRPr="0063470D">
        <w:rPr>
          <w:sz w:val="20"/>
          <w:szCs w:val="20"/>
        </w:rPr>
        <w:t xml:space="preserve">ремя содержания </w:t>
      </w:r>
      <w:r w:rsidRPr="0063470D">
        <w:rPr>
          <w:sz w:val="20"/>
          <w:szCs w:val="20"/>
        </w:rPr>
        <w:t>лица под стражей засчитывается</w:t>
      </w:r>
      <w:r w:rsidRPr="0063470D">
        <w:rPr>
          <w:sz w:val="20"/>
          <w:szCs w:val="20"/>
        </w:rPr>
        <w:t xml:space="preserve"> в срок лишения свободы  из </w:t>
      </w:r>
      <w:r w:rsidRPr="0063470D">
        <w:rPr>
          <w:sz w:val="20"/>
          <w:szCs w:val="20"/>
        </w:rPr>
        <w:t>расчета один день за один день</w:t>
      </w:r>
      <w:r w:rsidRPr="0063470D">
        <w:rPr>
          <w:sz w:val="20"/>
          <w:szCs w:val="20"/>
        </w:rPr>
        <w:t xml:space="preserve"> отбывания наказания</w:t>
      </w:r>
      <w:r w:rsidRPr="0063470D">
        <w:rPr>
          <w:sz w:val="20"/>
          <w:szCs w:val="20"/>
        </w:rPr>
        <w:t xml:space="preserve"> в исправительной колонии строгого</w:t>
      </w:r>
      <w:r w:rsidRPr="0063470D">
        <w:rPr>
          <w:sz w:val="20"/>
          <w:szCs w:val="20"/>
        </w:rPr>
        <w:t xml:space="preserve"> режима. </w:t>
      </w:r>
    </w:p>
    <w:p w:rsidR="00BD4266" w:rsidRPr="0063470D" w:rsidP="0063470D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  <w:r w:rsidRPr="0063470D">
        <w:rPr>
          <w:sz w:val="20"/>
          <w:szCs w:val="20"/>
        </w:rPr>
        <w:t xml:space="preserve"> С</w:t>
      </w:r>
      <w:r w:rsidRPr="0063470D">
        <w:rPr>
          <w:sz w:val="20"/>
          <w:szCs w:val="20"/>
        </w:rPr>
        <w:t xml:space="preserve">рок содержания под стражей </w:t>
      </w:r>
      <w:r w:rsidRPr="0063470D">
        <w:rPr>
          <w:sz w:val="20"/>
          <w:szCs w:val="20"/>
        </w:rPr>
        <w:t>Кандаурова</w:t>
      </w:r>
      <w:r w:rsidRPr="0063470D">
        <w:rPr>
          <w:sz w:val="20"/>
          <w:szCs w:val="20"/>
        </w:rPr>
        <w:t xml:space="preserve"> </w:t>
      </w:r>
      <w:r w:rsidRPr="0063470D" w:rsidR="003B1DCB">
        <w:rPr>
          <w:sz w:val="20"/>
          <w:szCs w:val="20"/>
        </w:rPr>
        <w:t xml:space="preserve">в период с </w:t>
      </w:r>
      <w:r w:rsidRPr="0063470D" w:rsidR="0063470D">
        <w:rPr>
          <w:color w:val="000000"/>
          <w:sz w:val="20"/>
          <w:szCs w:val="20"/>
        </w:rPr>
        <w:t>&lt;ОБЕЗЛИЧИНО&gt;</w:t>
      </w:r>
      <w:r w:rsidRPr="0063470D" w:rsidR="003B1DCB">
        <w:rPr>
          <w:sz w:val="20"/>
          <w:szCs w:val="20"/>
        </w:rPr>
        <w:t xml:space="preserve"> по </w:t>
      </w:r>
      <w:r w:rsidRPr="0063470D" w:rsidR="0063470D">
        <w:rPr>
          <w:color w:val="000000"/>
          <w:sz w:val="20"/>
          <w:szCs w:val="20"/>
        </w:rPr>
        <w:t>&lt;ОБЕЗЛИЧИНО&gt;</w:t>
      </w:r>
      <w:r w:rsidRPr="0063470D" w:rsidR="003B1DCB">
        <w:rPr>
          <w:sz w:val="20"/>
          <w:szCs w:val="20"/>
        </w:rPr>
        <w:t>необходимо зачесть в срок отбывания наказания  из расчета один день за один день отбывания наказания в исправительной колонии строгого режима</w:t>
      </w:r>
    </w:p>
    <w:p w:rsidR="00BD4266" w:rsidRPr="0063470D" w:rsidP="0063470D">
      <w:pPr>
        <w:pStyle w:val="20"/>
        <w:shd w:val="clear" w:color="auto" w:fill="auto"/>
        <w:spacing w:before="0" w:after="0" w:line="240" w:lineRule="auto"/>
        <w:ind w:firstLine="851"/>
        <w:rPr>
          <w:rFonts w:ascii="Times New Roman" w:hAnsi="Times New Roman" w:cs="Times New Roman"/>
          <w:b w:val="0"/>
          <w:sz w:val="20"/>
          <w:szCs w:val="20"/>
        </w:rPr>
      </w:pPr>
      <w:r w:rsidRPr="0063470D">
        <w:rPr>
          <w:rFonts w:ascii="Times New Roman" w:hAnsi="Times New Roman" w:cs="Times New Roman"/>
          <w:b w:val="0"/>
          <w:sz w:val="20"/>
          <w:szCs w:val="20"/>
        </w:rPr>
        <w:t xml:space="preserve">В рамках уголовного дела заявлен гражданский иск о взыскании с </w:t>
      </w:r>
      <w:r w:rsidRPr="0063470D">
        <w:rPr>
          <w:rFonts w:ascii="Times New Roman" w:hAnsi="Times New Roman" w:cs="Times New Roman"/>
          <w:b w:val="0"/>
          <w:sz w:val="20"/>
          <w:szCs w:val="20"/>
        </w:rPr>
        <w:t>Кандаурова</w:t>
      </w:r>
      <w:r w:rsidRPr="0063470D">
        <w:rPr>
          <w:rFonts w:ascii="Times New Roman" w:hAnsi="Times New Roman" w:cs="Times New Roman"/>
          <w:b w:val="0"/>
          <w:sz w:val="20"/>
          <w:szCs w:val="20"/>
        </w:rPr>
        <w:t xml:space="preserve"> в пользу </w:t>
      </w:r>
      <w:r w:rsidRPr="0063470D" w:rsidR="0063470D">
        <w:rPr>
          <w:rFonts w:ascii="Times New Roman" w:hAnsi="Times New Roman" w:cs="Times New Roman"/>
          <w:color w:val="000000"/>
          <w:sz w:val="20"/>
          <w:szCs w:val="20"/>
        </w:rPr>
        <w:t>&lt;ОБЕЗЛИЧИНО&gt;</w:t>
      </w:r>
      <w:r w:rsidRPr="0063470D">
        <w:rPr>
          <w:rFonts w:ascii="Times New Roman" w:hAnsi="Times New Roman" w:cs="Times New Roman"/>
          <w:b w:val="0"/>
          <w:sz w:val="20"/>
          <w:szCs w:val="20"/>
        </w:rPr>
        <w:t>суммы материального ущерба в размере 155240,00 рублей.</w:t>
      </w:r>
      <w:r w:rsidRPr="0063470D" w:rsidR="003B1DCB">
        <w:rPr>
          <w:rFonts w:ascii="Times New Roman" w:hAnsi="Times New Roman" w:cs="Times New Roman"/>
          <w:b w:val="0"/>
          <w:sz w:val="20"/>
          <w:szCs w:val="20"/>
        </w:rPr>
        <w:t xml:space="preserve"> В судебное заседание гражданский истец </w:t>
      </w:r>
      <w:r w:rsidRPr="0063470D" w:rsidR="00AA2151">
        <w:rPr>
          <w:sz w:val="20"/>
          <w:szCs w:val="20"/>
        </w:rPr>
        <w:t xml:space="preserve"> </w:t>
      </w:r>
      <w:r w:rsidRPr="0063470D" w:rsidR="00AA2151">
        <w:rPr>
          <w:color w:val="000000"/>
          <w:sz w:val="20"/>
          <w:szCs w:val="20"/>
        </w:rPr>
        <w:t>&lt;ОБЕЗЛИЧИНО&gt;</w:t>
      </w:r>
      <w:r w:rsidRPr="0063470D" w:rsidR="003B1DCB">
        <w:rPr>
          <w:rFonts w:ascii="Times New Roman" w:hAnsi="Times New Roman" w:cs="Times New Roman"/>
          <w:b w:val="0"/>
          <w:sz w:val="20"/>
          <w:szCs w:val="20"/>
        </w:rPr>
        <w:t>не явился, о слушании дела извещен надлежаще, представил заявление, в котором просил рассмотреть дело в его отсутствие и удовлетворить его гражданский иск.</w:t>
      </w:r>
    </w:p>
    <w:p w:rsidR="00BD4266" w:rsidRPr="0063470D" w:rsidP="0063470D">
      <w:pPr>
        <w:ind w:firstLine="851"/>
        <w:jc w:val="both"/>
        <w:rPr>
          <w:sz w:val="20"/>
          <w:szCs w:val="20"/>
        </w:rPr>
      </w:pPr>
      <w:r w:rsidRPr="0063470D">
        <w:rPr>
          <w:sz w:val="20"/>
          <w:szCs w:val="20"/>
        </w:rPr>
        <w:t xml:space="preserve">В судебном заседании </w:t>
      </w:r>
      <w:r w:rsidRPr="0063470D">
        <w:rPr>
          <w:sz w:val="20"/>
          <w:szCs w:val="20"/>
        </w:rPr>
        <w:t>Кандауров</w:t>
      </w:r>
      <w:r w:rsidRPr="0063470D">
        <w:rPr>
          <w:sz w:val="20"/>
          <w:szCs w:val="20"/>
        </w:rPr>
        <w:t xml:space="preserve"> подтвердил, что материальный ущерб им возмещен не был, с заявленными исковыми требованиями он соглас</w:t>
      </w:r>
      <w:r w:rsidRPr="0063470D" w:rsidR="00DE3640">
        <w:rPr>
          <w:sz w:val="20"/>
          <w:szCs w:val="20"/>
        </w:rPr>
        <w:t xml:space="preserve">ен,  в связи с чем суд полагает, что гражданский иск подлежит удовлетворению в размере причиненного ущерба </w:t>
      </w:r>
      <w:r w:rsidRPr="0063470D">
        <w:rPr>
          <w:sz w:val="20"/>
          <w:szCs w:val="20"/>
        </w:rPr>
        <w:t xml:space="preserve"> 155240,00 рублей.</w:t>
      </w:r>
    </w:p>
    <w:p w:rsidR="00BD4266" w:rsidRPr="0063470D" w:rsidP="0063470D">
      <w:pPr>
        <w:pStyle w:val="20"/>
        <w:shd w:val="clear" w:color="auto" w:fill="auto"/>
        <w:spacing w:before="0" w:after="0" w:line="240" w:lineRule="auto"/>
        <w:ind w:firstLine="708"/>
        <w:rPr>
          <w:rFonts w:ascii="Times New Roman" w:hAnsi="Times New Roman" w:cs="Times New Roman"/>
          <w:b w:val="0"/>
          <w:sz w:val="20"/>
          <w:szCs w:val="20"/>
        </w:rPr>
      </w:pPr>
      <w:r w:rsidRPr="0063470D">
        <w:rPr>
          <w:rFonts w:ascii="Times New Roman" w:hAnsi="Times New Roman" w:cs="Times New Roman"/>
          <w:b w:val="0"/>
          <w:sz w:val="20"/>
          <w:szCs w:val="20"/>
        </w:rPr>
        <w:t xml:space="preserve">Разрешая вопрос о вещественных доказательствах, суд приходит к следующему. </w:t>
      </w:r>
    </w:p>
    <w:p w:rsidR="00BD4266" w:rsidRPr="0063470D" w:rsidP="0063470D">
      <w:pPr>
        <w:pStyle w:val="20"/>
        <w:shd w:val="clear" w:color="auto" w:fill="auto"/>
        <w:spacing w:before="0" w:after="0" w:line="240" w:lineRule="auto"/>
        <w:ind w:firstLine="708"/>
        <w:rPr>
          <w:rFonts w:ascii="Times New Roman" w:hAnsi="Times New Roman" w:cs="Times New Roman"/>
          <w:b w:val="0"/>
          <w:sz w:val="20"/>
          <w:szCs w:val="20"/>
        </w:rPr>
      </w:pPr>
      <w:r w:rsidRPr="0063470D">
        <w:rPr>
          <w:rFonts w:ascii="Times New Roman" w:hAnsi="Times New Roman" w:cs="Times New Roman"/>
          <w:b w:val="0"/>
          <w:sz w:val="20"/>
          <w:szCs w:val="20"/>
        </w:rPr>
        <w:t xml:space="preserve">В соответствии с п. 6 ч.3 ст.81 УПК РФ предметы, не подлежащие конфискации или уничтожению, не полученные в результате совершения преступления, передаются законным владельцам, а при </w:t>
      </w:r>
      <w:r w:rsidRPr="0063470D">
        <w:rPr>
          <w:rFonts w:ascii="Times New Roman" w:hAnsi="Times New Roman" w:cs="Times New Roman"/>
          <w:b w:val="0"/>
          <w:sz w:val="20"/>
          <w:szCs w:val="20"/>
        </w:rPr>
        <w:t>неустановлении</w:t>
      </w:r>
      <w:r w:rsidRPr="0063470D">
        <w:rPr>
          <w:rFonts w:ascii="Times New Roman" w:hAnsi="Times New Roman" w:cs="Times New Roman"/>
          <w:b w:val="0"/>
          <w:sz w:val="20"/>
          <w:szCs w:val="20"/>
        </w:rPr>
        <w:t xml:space="preserve"> последних переходят в собственность государства.</w:t>
      </w:r>
    </w:p>
    <w:p w:rsidR="00BD4266" w:rsidRPr="0063470D" w:rsidP="0063470D">
      <w:pPr>
        <w:ind w:firstLine="708"/>
        <w:jc w:val="both"/>
        <w:rPr>
          <w:sz w:val="20"/>
          <w:szCs w:val="20"/>
        </w:rPr>
      </w:pPr>
      <w:r w:rsidRPr="0063470D">
        <w:rPr>
          <w:sz w:val="20"/>
          <w:szCs w:val="20"/>
        </w:rPr>
        <w:t>Вещественное доказательство – автомобиль марки «</w:t>
      </w:r>
      <w:r w:rsidRPr="0063470D" w:rsidR="0063470D">
        <w:rPr>
          <w:color w:val="000000"/>
          <w:sz w:val="20"/>
          <w:szCs w:val="20"/>
        </w:rPr>
        <w:t>&lt;ОБЕЗЛИЧИНО&gt;</w:t>
      </w:r>
      <w:r w:rsidRPr="0063470D">
        <w:rPr>
          <w:sz w:val="20"/>
          <w:szCs w:val="20"/>
        </w:rPr>
        <w:t>» модели «</w:t>
      </w:r>
      <w:r w:rsidRPr="0063470D" w:rsidR="0063470D">
        <w:rPr>
          <w:color w:val="000000"/>
          <w:sz w:val="20"/>
          <w:szCs w:val="20"/>
        </w:rPr>
        <w:t>&lt;ОБЕЗЛИЧИНО&gt;</w:t>
      </w:r>
      <w:r w:rsidRPr="0063470D">
        <w:rPr>
          <w:sz w:val="20"/>
          <w:szCs w:val="20"/>
        </w:rPr>
        <w:t xml:space="preserve">», государственный регистрационный знак </w:t>
      </w:r>
      <w:r w:rsidRPr="0063470D" w:rsidR="0063470D">
        <w:rPr>
          <w:color w:val="000000"/>
          <w:sz w:val="20"/>
          <w:szCs w:val="20"/>
        </w:rPr>
        <w:t>&lt;ОБЕЗЛИЧИНО&gt;</w:t>
      </w:r>
      <w:r w:rsidRPr="0063470D">
        <w:rPr>
          <w:sz w:val="20"/>
          <w:szCs w:val="20"/>
        </w:rPr>
        <w:t>,</w:t>
      </w:r>
      <w:r w:rsidRPr="0063470D" w:rsidR="00BD342E">
        <w:rPr>
          <w:sz w:val="20"/>
          <w:szCs w:val="20"/>
        </w:rPr>
        <w:t xml:space="preserve"> переданный под сохранную расписку его</w:t>
      </w:r>
      <w:r w:rsidRPr="0063470D">
        <w:rPr>
          <w:sz w:val="20"/>
          <w:szCs w:val="20"/>
        </w:rPr>
        <w:t xml:space="preserve"> владельцу </w:t>
      </w:r>
      <w:r w:rsidRPr="0063470D" w:rsidR="0063470D">
        <w:rPr>
          <w:color w:val="000000"/>
          <w:sz w:val="20"/>
          <w:szCs w:val="20"/>
        </w:rPr>
        <w:t>&lt;ОБЕЗЛИЧИНО&gt;</w:t>
      </w:r>
      <w:r w:rsidRPr="0063470D" w:rsidR="00BD342E">
        <w:rPr>
          <w:sz w:val="20"/>
          <w:szCs w:val="20"/>
        </w:rPr>
        <w:t>, суд полагает необходимым оставить у последнего.</w:t>
      </w:r>
    </w:p>
    <w:p w:rsidR="00BD342E" w:rsidRPr="0063470D" w:rsidP="0063470D">
      <w:pPr>
        <w:ind w:firstLine="708"/>
        <w:jc w:val="both"/>
        <w:rPr>
          <w:sz w:val="20"/>
          <w:szCs w:val="20"/>
        </w:rPr>
      </w:pPr>
      <w:r w:rsidRPr="0063470D">
        <w:rPr>
          <w:sz w:val="20"/>
          <w:szCs w:val="20"/>
        </w:rPr>
        <w:t>Процессуальных издержек не имеется.</w:t>
      </w:r>
    </w:p>
    <w:p w:rsidR="00BD4266" w:rsidRPr="0063470D" w:rsidP="0063470D">
      <w:pPr>
        <w:ind w:firstLine="708"/>
        <w:jc w:val="both"/>
        <w:rPr>
          <w:sz w:val="20"/>
          <w:szCs w:val="20"/>
        </w:rPr>
      </w:pPr>
      <w:r w:rsidRPr="0063470D">
        <w:rPr>
          <w:sz w:val="20"/>
          <w:szCs w:val="20"/>
        </w:rPr>
        <w:t>На основании</w:t>
      </w:r>
      <w:r w:rsidRPr="0063470D" w:rsidR="00D97FE0">
        <w:rPr>
          <w:sz w:val="20"/>
          <w:szCs w:val="20"/>
        </w:rPr>
        <w:t xml:space="preserve"> изложенного, руководствуясь статьями</w:t>
      </w:r>
      <w:r w:rsidRPr="0063470D" w:rsidR="00DE3640">
        <w:rPr>
          <w:sz w:val="20"/>
          <w:szCs w:val="20"/>
        </w:rPr>
        <w:t xml:space="preserve"> 299,</w:t>
      </w:r>
      <w:r w:rsidRPr="0063470D" w:rsidR="00D97FE0">
        <w:rPr>
          <w:sz w:val="20"/>
          <w:szCs w:val="20"/>
        </w:rPr>
        <w:t xml:space="preserve"> 304, 308,</w:t>
      </w:r>
      <w:r w:rsidRPr="0063470D">
        <w:rPr>
          <w:sz w:val="20"/>
          <w:szCs w:val="20"/>
        </w:rPr>
        <w:t xml:space="preserve"> 316 УПК Рос</w:t>
      </w:r>
      <w:r w:rsidRPr="0063470D" w:rsidR="00BD342E">
        <w:rPr>
          <w:sz w:val="20"/>
          <w:szCs w:val="20"/>
        </w:rPr>
        <w:t>сийской Федерации,  суд</w:t>
      </w:r>
    </w:p>
    <w:p w:rsidR="00BD342E" w:rsidRPr="0063470D" w:rsidP="0063470D">
      <w:pPr>
        <w:ind w:firstLine="708"/>
        <w:jc w:val="both"/>
        <w:rPr>
          <w:sz w:val="20"/>
          <w:szCs w:val="20"/>
        </w:rPr>
      </w:pPr>
      <w:r w:rsidRPr="0063470D">
        <w:rPr>
          <w:sz w:val="20"/>
          <w:szCs w:val="20"/>
        </w:rPr>
        <w:t xml:space="preserve">                                  п р и г о в о р и л :</w:t>
      </w:r>
    </w:p>
    <w:p w:rsidR="00BD4266" w:rsidRPr="0063470D" w:rsidP="0063470D">
      <w:pPr>
        <w:ind w:firstLine="540"/>
        <w:jc w:val="both"/>
        <w:rPr>
          <w:sz w:val="20"/>
          <w:szCs w:val="20"/>
        </w:rPr>
      </w:pPr>
    </w:p>
    <w:p w:rsidR="00BD4266" w:rsidRPr="0063470D" w:rsidP="0063470D">
      <w:pPr>
        <w:ind w:firstLine="540"/>
        <w:jc w:val="both"/>
        <w:rPr>
          <w:sz w:val="20"/>
          <w:szCs w:val="20"/>
        </w:rPr>
      </w:pPr>
      <w:r w:rsidRPr="0063470D">
        <w:rPr>
          <w:sz w:val="20"/>
          <w:szCs w:val="20"/>
        </w:rPr>
        <w:t>Кандаурова</w:t>
      </w:r>
      <w:r w:rsidRPr="0063470D" w:rsidR="00BD342E">
        <w:rPr>
          <w:sz w:val="20"/>
          <w:szCs w:val="20"/>
        </w:rPr>
        <w:t xml:space="preserve"> </w:t>
      </w:r>
      <w:r w:rsidRPr="0063470D">
        <w:rPr>
          <w:sz w:val="20"/>
          <w:szCs w:val="20"/>
        </w:rPr>
        <w:t xml:space="preserve">признать виновным в совершении преступления, предусмотренного ч. 1 ст. 167 УК Российской Федерации, и </w:t>
      </w:r>
      <w:r w:rsidRPr="0063470D" w:rsidR="007C2B40">
        <w:rPr>
          <w:sz w:val="20"/>
          <w:szCs w:val="20"/>
        </w:rPr>
        <w:t>назначить ему наказание в виде 9 (девяти</w:t>
      </w:r>
      <w:r w:rsidRPr="0063470D">
        <w:rPr>
          <w:sz w:val="20"/>
          <w:szCs w:val="20"/>
        </w:rPr>
        <w:t>) месяцев лишения свободы.</w:t>
      </w:r>
    </w:p>
    <w:p w:rsidR="00BD4266" w:rsidRPr="0063470D" w:rsidP="0063470D">
      <w:pPr>
        <w:ind w:firstLine="540"/>
        <w:jc w:val="both"/>
        <w:rPr>
          <w:sz w:val="20"/>
          <w:szCs w:val="20"/>
        </w:rPr>
      </w:pPr>
      <w:r w:rsidRPr="0063470D">
        <w:rPr>
          <w:sz w:val="20"/>
          <w:szCs w:val="20"/>
        </w:rPr>
        <w:t xml:space="preserve">В соответствии с требованиями п «б» ч. 7 ст. 79 УК Российской Федерации отменить условно-досрочное освобождение от отбытия наказания, назначенного </w:t>
      </w:r>
      <w:r w:rsidRPr="0063470D">
        <w:rPr>
          <w:sz w:val="20"/>
          <w:szCs w:val="20"/>
        </w:rPr>
        <w:t>Кандаурову</w:t>
      </w:r>
      <w:r w:rsidRPr="0063470D">
        <w:rPr>
          <w:sz w:val="20"/>
          <w:szCs w:val="20"/>
        </w:rPr>
        <w:t xml:space="preserve"> </w:t>
      </w:r>
      <w:r w:rsidRPr="0063470D" w:rsidR="007C2B40">
        <w:rPr>
          <w:sz w:val="20"/>
          <w:szCs w:val="20"/>
        </w:rPr>
        <w:t>по приговору</w:t>
      </w:r>
      <w:r w:rsidRPr="0063470D">
        <w:rPr>
          <w:sz w:val="20"/>
          <w:szCs w:val="20"/>
        </w:rPr>
        <w:t xml:space="preserve"> Киевского районного суда г. Симферополя </w:t>
      </w:r>
      <w:r w:rsidRPr="0063470D" w:rsidR="0063470D">
        <w:rPr>
          <w:color w:val="000000"/>
          <w:sz w:val="20"/>
          <w:szCs w:val="20"/>
        </w:rPr>
        <w:t>&lt;ОБЕЗЛИЧИНО&gt;</w:t>
      </w:r>
      <w:r w:rsidRPr="0063470D">
        <w:rPr>
          <w:sz w:val="20"/>
          <w:szCs w:val="20"/>
        </w:rPr>
        <w:t xml:space="preserve"> с учетом постановления Киевского районного суда </w:t>
      </w:r>
      <w:r w:rsidRPr="0063470D" w:rsidR="0063470D">
        <w:rPr>
          <w:color w:val="000000"/>
          <w:sz w:val="20"/>
          <w:szCs w:val="20"/>
        </w:rPr>
        <w:t>&lt;ОБЕЗЛИЧИНО&gt;</w:t>
      </w:r>
      <w:r w:rsidRPr="0063470D" w:rsidR="007C2B40">
        <w:rPr>
          <w:sz w:val="20"/>
          <w:szCs w:val="20"/>
        </w:rPr>
        <w:t xml:space="preserve"> и постановления Керченского городского суда </w:t>
      </w:r>
      <w:r w:rsidRPr="0063470D" w:rsidR="0063470D">
        <w:rPr>
          <w:color w:val="000000"/>
          <w:sz w:val="20"/>
          <w:szCs w:val="20"/>
        </w:rPr>
        <w:t>&lt;ОБЕЗЛИЧИНО&gt;</w:t>
      </w:r>
      <w:r w:rsidRPr="0063470D" w:rsidR="007C2B40">
        <w:rPr>
          <w:sz w:val="20"/>
          <w:szCs w:val="20"/>
        </w:rPr>
        <w:t>.</w:t>
      </w:r>
    </w:p>
    <w:p w:rsidR="00BD4266" w:rsidRPr="0063470D" w:rsidP="0063470D">
      <w:pPr>
        <w:ind w:firstLine="540"/>
        <w:jc w:val="both"/>
        <w:rPr>
          <w:sz w:val="20"/>
          <w:szCs w:val="20"/>
        </w:rPr>
      </w:pPr>
      <w:r w:rsidRPr="0063470D">
        <w:rPr>
          <w:sz w:val="20"/>
          <w:szCs w:val="20"/>
        </w:rPr>
        <w:t xml:space="preserve">В соответствии с требованиями ч. 1 ст. 70 УК Российской Федерации, частично присоединить к назначенному наказанию </w:t>
      </w:r>
      <w:r w:rsidRPr="0063470D">
        <w:rPr>
          <w:sz w:val="20"/>
          <w:szCs w:val="20"/>
        </w:rPr>
        <w:t>неотбытую</w:t>
      </w:r>
      <w:r w:rsidRPr="0063470D">
        <w:rPr>
          <w:sz w:val="20"/>
          <w:szCs w:val="20"/>
        </w:rPr>
        <w:t xml:space="preserve"> часть наказания, назначенного приговором Киевского районного суда </w:t>
      </w:r>
      <w:r w:rsidRPr="0063470D" w:rsidR="0063470D">
        <w:rPr>
          <w:color w:val="000000"/>
          <w:sz w:val="20"/>
          <w:szCs w:val="20"/>
        </w:rPr>
        <w:t>&lt;ОБЕЗЛИЧИНО&gt;</w:t>
      </w:r>
      <w:r w:rsidRPr="0063470D">
        <w:rPr>
          <w:sz w:val="20"/>
          <w:szCs w:val="20"/>
        </w:rPr>
        <w:t xml:space="preserve">с учетом постановления Киевского районного суда г. Симферополя Республики Крым </w:t>
      </w:r>
      <w:r w:rsidRPr="0063470D" w:rsidR="0063470D">
        <w:rPr>
          <w:color w:val="000000"/>
          <w:sz w:val="20"/>
          <w:szCs w:val="20"/>
        </w:rPr>
        <w:t>&lt;ОБЕЗЛИЧИНО&gt;</w:t>
      </w:r>
      <w:r w:rsidRPr="0063470D">
        <w:rPr>
          <w:sz w:val="20"/>
          <w:szCs w:val="20"/>
        </w:rPr>
        <w:t xml:space="preserve">и окончательно назначить </w:t>
      </w:r>
      <w:r w:rsidRPr="0063470D">
        <w:rPr>
          <w:sz w:val="20"/>
          <w:szCs w:val="20"/>
        </w:rPr>
        <w:t>Кандаурову</w:t>
      </w:r>
      <w:r w:rsidRPr="0063470D">
        <w:rPr>
          <w:sz w:val="20"/>
          <w:szCs w:val="20"/>
        </w:rPr>
        <w:t xml:space="preserve">, </w:t>
      </w:r>
      <w:r w:rsidRPr="0063470D" w:rsidR="0063470D">
        <w:rPr>
          <w:color w:val="000000"/>
          <w:sz w:val="20"/>
          <w:szCs w:val="20"/>
        </w:rPr>
        <w:t>&lt;ОБЕЗЛИЧИНО&gt;</w:t>
      </w:r>
      <w:r w:rsidRPr="0063470D" w:rsidR="007C2B40">
        <w:rPr>
          <w:sz w:val="20"/>
          <w:szCs w:val="20"/>
        </w:rPr>
        <w:t>,</w:t>
      </w:r>
      <w:r w:rsidRPr="0063470D">
        <w:rPr>
          <w:sz w:val="20"/>
          <w:szCs w:val="20"/>
        </w:rPr>
        <w:t xml:space="preserve"> наказание в виде 1</w:t>
      </w:r>
      <w:r w:rsidRPr="0063470D" w:rsidR="007C2B40">
        <w:rPr>
          <w:sz w:val="20"/>
          <w:szCs w:val="20"/>
        </w:rPr>
        <w:t xml:space="preserve"> (одного) года 5 (пяти</w:t>
      </w:r>
      <w:r w:rsidRPr="0063470D">
        <w:rPr>
          <w:sz w:val="20"/>
          <w:szCs w:val="20"/>
        </w:rPr>
        <w:t>) месяцев лишения свободы с отбыв</w:t>
      </w:r>
      <w:r w:rsidRPr="0063470D" w:rsidR="001F4E4A">
        <w:rPr>
          <w:sz w:val="20"/>
          <w:szCs w:val="20"/>
        </w:rPr>
        <w:t>анием наказания в</w:t>
      </w:r>
      <w:r w:rsidRPr="0063470D" w:rsidR="007C2B40">
        <w:rPr>
          <w:sz w:val="20"/>
          <w:szCs w:val="20"/>
        </w:rPr>
        <w:t xml:space="preserve"> исправительной</w:t>
      </w:r>
      <w:r w:rsidRPr="0063470D" w:rsidR="001F4E4A">
        <w:rPr>
          <w:sz w:val="20"/>
          <w:szCs w:val="20"/>
        </w:rPr>
        <w:t xml:space="preserve"> колонии строгого</w:t>
      </w:r>
      <w:r w:rsidRPr="0063470D">
        <w:rPr>
          <w:sz w:val="20"/>
          <w:szCs w:val="20"/>
        </w:rPr>
        <w:t xml:space="preserve"> режима.</w:t>
      </w:r>
    </w:p>
    <w:p w:rsidR="00BD4266" w:rsidRPr="0063470D" w:rsidP="0063470D">
      <w:pPr>
        <w:ind w:firstLine="540"/>
        <w:jc w:val="both"/>
        <w:rPr>
          <w:sz w:val="20"/>
          <w:szCs w:val="20"/>
        </w:rPr>
      </w:pPr>
      <w:r w:rsidRPr="0063470D">
        <w:rPr>
          <w:sz w:val="20"/>
          <w:szCs w:val="20"/>
        </w:rPr>
        <w:t xml:space="preserve">Меру пресечения, избранную </w:t>
      </w:r>
      <w:r w:rsidRPr="0063470D">
        <w:rPr>
          <w:sz w:val="20"/>
          <w:szCs w:val="20"/>
        </w:rPr>
        <w:t>Кандаурову</w:t>
      </w:r>
      <w:r w:rsidRPr="0063470D">
        <w:rPr>
          <w:sz w:val="20"/>
          <w:szCs w:val="20"/>
        </w:rPr>
        <w:t xml:space="preserve"> до вступления приговора в законную силу оставить прежней – содержание под стражей.</w:t>
      </w:r>
    </w:p>
    <w:p w:rsidR="00441108" w:rsidRPr="0063470D" w:rsidP="0063470D">
      <w:pPr>
        <w:autoSpaceDE w:val="0"/>
        <w:autoSpaceDN w:val="0"/>
        <w:adjustRightInd w:val="0"/>
        <w:ind w:firstLine="540"/>
        <w:jc w:val="both"/>
        <w:outlineLvl w:val="0"/>
        <w:rPr>
          <w:sz w:val="20"/>
          <w:szCs w:val="20"/>
        </w:rPr>
      </w:pPr>
      <w:r w:rsidRPr="0063470D">
        <w:rPr>
          <w:sz w:val="20"/>
          <w:szCs w:val="20"/>
        </w:rPr>
        <w:t xml:space="preserve"> Срок</w:t>
      </w:r>
      <w:r w:rsidRPr="0063470D" w:rsidR="00BD4266">
        <w:rPr>
          <w:sz w:val="20"/>
          <w:szCs w:val="20"/>
        </w:rPr>
        <w:t xml:space="preserve"> наказания </w:t>
      </w:r>
      <w:r w:rsidRPr="0063470D" w:rsidR="00BD4266">
        <w:rPr>
          <w:sz w:val="20"/>
          <w:szCs w:val="20"/>
        </w:rPr>
        <w:t>Кандаурову</w:t>
      </w:r>
      <w:r w:rsidRPr="0063470D" w:rsidR="00BD4266">
        <w:rPr>
          <w:sz w:val="20"/>
          <w:szCs w:val="20"/>
        </w:rPr>
        <w:t xml:space="preserve"> </w:t>
      </w:r>
      <w:r w:rsidRPr="0063470D">
        <w:rPr>
          <w:sz w:val="20"/>
          <w:szCs w:val="20"/>
        </w:rPr>
        <w:t xml:space="preserve">исчислять с </w:t>
      </w:r>
      <w:r w:rsidRPr="0063470D" w:rsidR="0063470D">
        <w:rPr>
          <w:color w:val="000000"/>
          <w:sz w:val="20"/>
          <w:szCs w:val="20"/>
        </w:rPr>
        <w:t xml:space="preserve">&lt;ОБЕЗЛИЧИНО&gt;, </w:t>
      </w:r>
      <w:r w:rsidRPr="0063470D">
        <w:rPr>
          <w:sz w:val="20"/>
          <w:szCs w:val="20"/>
        </w:rPr>
        <w:t xml:space="preserve"> зачесть</w:t>
      </w:r>
      <w:r w:rsidRPr="0063470D" w:rsidR="00BD4266">
        <w:rPr>
          <w:sz w:val="20"/>
          <w:szCs w:val="20"/>
        </w:rPr>
        <w:t xml:space="preserve"> в срок наказания время содержание под стражей в пер</w:t>
      </w:r>
      <w:r w:rsidRPr="0063470D">
        <w:rPr>
          <w:sz w:val="20"/>
          <w:szCs w:val="20"/>
        </w:rPr>
        <w:t xml:space="preserve">иод с </w:t>
      </w:r>
      <w:r w:rsidRPr="0063470D" w:rsidR="0063470D">
        <w:rPr>
          <w:color w:val="000000"/>
          <w:sz w:val="20"/>
          <w:szCs w:val="20"/>
        </w:rPr>
        <w:t>&lt;ОБЕЗЛИЧИНО&gt;</w:t>
      </w:r>
      <w:r w:rsidRPr="0063470D">
        <w:rPr>
          <w:sz w:val="20"/>
          <w:szCs w:val="20"/>
        </w:rPr>
        <w:t xml:space="preserve"> по </w:t>
      </w:r>
      <w:r w:rsidRPr="0063470D" w:rsidR="0063470D">
        <w:rPr>
          <w:color w:val="000000"/>
          <w:sz w:val="20"/>
          <w:szCs w:val="20"/>
        </w:rPr>
        <w:t>&lt;ОБЕЗЛИЧИНО&gt;</w:t>
      </w:r>
      <w:r w:rsidRPr="0063470D">
        <w:rPr>
          <w:sz w:val="20"/>
          <w:szCs w:val="20"/>
        </w:rPr>
        <w:t>, из расчета один день содержания под стражей за один день отбывания наказания в исправительной колонии строгого режима.</w:t>
      </w:r>
    </w:p>
    <w:p w:rsidR="00BD4266" w:rsidRPr="0063470D" w:rsidP="0063470D">
      <w:pPr>
        <w:ind w:firstLine="540"/>
        <w:jc w:val="both"/>
        <w:rPr>
          <w:sz w:val="20"/>
          <w:szCs w:val="20"/>
        </w:rPr>
      </w:pPr>
      <w:r w:rsidRPr="0063470D">
        <w:rPr>
          <w:sz w:val="20"/>
          <w:szCs w:val="20"/>
        </w:rPr>
        <w:t xml:space="preserve"> </w:t>
      </w:r>
      <w:r w:rsidRPr="0063470D" w:rsidR="001F4E4A">
        <w:rPr>
          <w:sz w:val="20"/>
          <w:szCs w:val="20"/>
        </w:rPr>
        <w:t xml:space="preserve">Гражданский иск удовлетворить. </w:t>
      </w:r>
      <w:r w:rsidRPr="0063470D">
        <w:rPr>
          <w:sz w:val="20"/>
          <w:szCs w:val="20"/>
        </w:rPr>
        <w:t xml:space="preserve">Взыскать с </w:t>
      </w:r>
      <w:r w:rsidRPr="0063470D">
        <w:rPr>
          <w:sz w:val="20"/>
          <w:szCs w:val="20"/>
        </w:rPr>
        <w:t>Кандаурова</w:t>
      </w:r>
      <w:r w:rsidRPr="0063470D">
        <w:rPr>
          <w:sz w:val="20"/>
          <w:szCs w:val="20"/>
        </w:rPr>
        <w:t xml:space="preserve">, </w:t>
      </w:r>
      <w:r w:rsidRPr="0063470D" w:rsidR="0063470D">
        <w:rPr>
          <w:color w:val="000000"/>
          <w:sz w:val="20"/>
          <w:szCs w:val="20"/>
        </w:rPr>
        <w:t>&lt;ОБЕЗЛИЧИНО&gt;</w:t>
      </w:r>
      <w:r w:rsidRPr="0063470D">
        <w:rPr>
          <w:sz w:val="20"/>
          <w:szCs w:val="20"/>
        </w:rPr>
        <w:t xml:space="preserve"> сумму материального ущ</w:t>
      </w:r>
      <w:r w:rsidRPr="0063470D" w:rsidR="00441108">
        <w:rPr>
          <w:sz w:val="20"/>
          <w:szCs w:val="20"/>
        </w:rPr>
        <w:t>ерба в размере 155240,00 рублей (сто пятьдесят пять тысяч двести сорок рублей).</w:t>
      </w:r>
    </w:p>
    <w:p w:rsidR="00BD4266" w:rsidRPr="0063470D" w:rsidP="0063470D">
      <w:pPr>
        <w:ind w:firstLine="708"/>
        <w:jc w:val="both"/>
        <w:rPr>
          <w:sz w:val="20"/>
          <w:szCs w:val="20"/>
        </w:rPr>
      </w:pPr>
      <w:r w:rsidRPr="0063470D">
        <w:rPr>
          <w:sz w:val="20"/>
          <w:szCs w:val="20"/>
        </w:rPr>
        <w:t>Вещественное доказательство – автомобиль марки «</w:t>
      </w:r>
      <w:r w:rsidRPr="0063470D" w:rsidR="0063470D">
        <w:rPr>
          <w:color w:val="000000"/>
          <w:sz w:val="20"/>
          <w:szCs w:val="20"/>
        </w:rPr>
        <w:t>&lt;ОБЕЗЛИЧИНО&gt;</w:t>
      </w:r>
      <w:r w:rsidRPr="0063470D">
        <w:rPr>
          <w:sz w:val="20"/>
          <w:szCs w:val="20"/>
        </w:rPr>
        <w:t>» модели «</w:t>
      </w:r>
      <w:r w:rsidRPr="0063470D" w:rsidR="0063470D">
        <w:rPr>
          <w:color w:val="000000"/>
          <w:sz w:val="20"/>
          <w:szCs w:val="20"/>
        </w:rPr>
        <w:t>&lt;ОБЕЗЛИЧИНО&gt;</w:t>
      </w:r>
      <w:r w:rsidRPr="0063470D">
        <w:rPr>
          <w:sz w:val="20"/>
          <w:szCs w:val="20"/>
        </w:rPr>
        <w:t>», государственный регист</w:t>
      </w:r>
      <w:r w:rsidRPr="0063470D" w:rsidR="001F4E4A">
        <w:rPr>
          <w:sz w:val="20"/>
          <w:szCs w:val="20"/>
        </w:rPr>
        <w:t xml:space="preserve">рационный знак </w:t>
      </w:r>
      <w:r w:rsidRPr="0063470D" w:rsidR="0063470D">
        <w:rPr>
          <w:color w:val="000000"/>
          <w:sz w:val="20"/>
          <w:szCs w:val="20"/>
        </w:rPr>
        <w:t>&lt;ОБЕЗЛИЧИНО&gt;</w:t>
      </w:r>
      <w:r w:rsidRPr="0063470D" w:rsidR="001F4E4A">
        <w:rPr>
          <w:sz w:val="20"/>
          <w:szCs w:val="20"/>
        </w:rPr>
        <w:t>, оставить его</w:t>
      </w:r>
      <w:r w:rsidRPr="0063470D">
        <w:rPr>
          <w:sz w:val="20"/>
          <w:szCs w:val="20"/>
        </w:rPr>
        <w:t xml:space="preserve"> владельцу </w:t>
      </w:r>
      <w:r w:rsidRPr="0063470D" w:rsidR="0063470D">
        <w:rPr>
          <w:color w:val="000000"/>
          <w:sz w:val="20"/>
          <w:szCs w:val="20"/>
        </w:rPr>
        <w:t>&lt;ОБЕЗЛИЧИНО&gt;</w:t>
      </w:r>
    </w:p>
    <w:p w:rsidR="008C7FBA" w:rsidRPr="0063470D" w:rsidP="0063470D">
      <w:pPr>
        <w:spacing w:after="240"/>
        <w:ind w:firstLine="540"/>
        <w:jc w:val="both"/>
        <w:rPr>
          <w:sz w:val="20"/>
          <w:szCs w:val="20"/>
        </w:rPr>
      </w:pPr>
      <w:r w:rsidRPr="0063470D">
        <w:rPr>
          <w:sz w:val="20"/>
          <w:szCs w:val="20"/>
        </w:rPr>
        <w:t xml:space="preserve">Приговор может быть обжалован в апелляционном порядке в Киевский районный суд г. Симферополя Республики Крым в течение десяти суток со дня провозглашения через судебный участок № 11 Киевского района                                     г. Симферополя.  </w:t>
      </w:r>
    </w:p>
    <w:p w:rsidR="008C7FBA" w:rsidRPr="0063470D" w:rsidP="0063470D">
      <w:pPr>
        <w:spacing w:before="240"/>
        <w:jc w:val="both"/>
        <w:rPr>
          <w:sz w:val="20"/>
          <w:szCs w:val="20"/>
        </w:rPr>
      </w:pPr>
      <w:r w:rsidRPr="0063470D">
        <w:rPr>
          <w:sz w:val="20"/>
          <w:szCs w:val="20"/>
        </w:rPr>
        <w:t xml:space="preserve">           В случае подачи апелляционной жалобы, осужденный вправе ходатайствовать о личном участии в рассмотрении дела судом апелляционной инстанции, указав об этом в своей апелляционной жалобе или в возражениях на жалобы, представления, принесенные другими участниками уголовного процесса. </w:t>
      </w:r>
    </w:p>
    <w:p w:rsidR="008C7FBA" w:rsidRPr="0063470D" w:rsidP="0063470D">
      <w:pPr>
        <w:spacing w:before="240"/>
        <w:jc w:val="both"/>
        <w:rPr>
          <w:sz w:val="20"/>
          <w:szCs w:val="20"/>
        </w:rPr>
      </w:pPr>
    </w:p>
    <w:p w:rsidR="008C7FBA" w:rsidRPr="0063470D" w:rsidP="0063470D">
      <w:pPr>
        <w:ind w:firstLine="540"/>
        <w:jc w:val="both"/>
        <w:rPr>
          <w:sz w:val="20"/>
          <w:szCs w:val="20"/>
        </w:rPr>
      </w:pPr>
      <w:r w:rsidRPr="0063470D">
        <w:rPr>
          <w:sz w:val="20"/>
          <w:szCs w:val="20"/>
        </w:rPr>
        <w:t xml:space="preserve"> </w:t>
      </w:r>
    </w:p>
    <w:p w:rsidR="008C7FBA" w:rsidRPr="0063470D" w:rsidP="0063470D">
      <w:pPr>
        <w:jc w:val="both"/>
        <w:rPr>
          <w:sz w:val="20"/>
          <w:szCs w:val="20"/>
        </w:rPr>
      </w:pPr>
      <w:r w:rsidRPr="0063470D">
        <w:rPr>
          <w:sz w:val="20"/>
          <w:szCs w:val="20"/>
        </w:rPr>
        <w:t xml:space="preserve"> Мировой судья                   </w:t>
      </w:r>
      <w:r w:rsidRPr="0063470D">
        <w:rPr>
          <w:sz w:val="20"/>
          <w:szCs w:val="20"/>
        </w:rPr>
        <w:tab/>
      </w:r>
      <w:r w:rsidRPr="0063470D">
        <w:rPr>
          <w:sz w:val="20"/>
          <w:szCs w:val="20"/>
        </w:rPr>
        <w:tab/>
      </w:r>
      <w:r w:rsidRPr="0063470D">
        <w:rPr>
          <w:sz w:val="20"/>
          <w:szCs w:val="20"/>
        </w:rPr>
        <w:tab/>
        <w:t xml:space="preserve">                  </w:t>
      </w:r>
      <w:r w:rsidRPr="0063470D" w:rsidR="00D076CA">
        <w:rPr>
          <w:sz w:val="20"/>
          <w:szCs w:val="20"/>
        </w:rPr>
        <w:t xml:space="preserve">       </w:t>
      </w:r>
      <w:r w:rsidRPr="0063470D">
        <w:rPr>
          <w:sz w:val="20"/>
          <w:szCs w:val="20"/>
        </w:rPr>
        <w:t xml:space="preserve"> М.В. Трошина</w:t>
      </w:r>
    </w:p>
    <w:p w:rsidR="008C7FBA" w:rsidRPr="0063470D" w:rsidP="0063470D">
      <w:pPr>
        <w:ind w:firstLine="540"/>
        <w:jc w:val="both"/>
        <w:rPr>
          <w:sz w:val="20"/>
          <w:szCs w:val="20"/>
        </w:rPr>
      </w:pPr>
      <w:r w:rsidRPr="0063470D">
        <w:rPr>
          <w:sz w:val="20"/>
          <w:szCs w:val="20"/>
        </w:rPr>
        <w:t xml:space="preserve"> </w:t>
      </w:r>
    </w:p>
    <w:p w:rsidR="0063470D" w:rsidRPr="0063470D">
      <w:pPr>
        <w:ind w:firstLine="540"/>
        <w:jc w:val="both"/>
        <w:rPr>
          <w:sz w:val="20"/>
          <w:szCs w:val="20"/>
        </w:rPr>
      </w:pPr>
    </w:p>
    <w:sectPr w:rsidSect="0063470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19"/>
      <w:numFmt w:val="decimal"/>
      <w:lvlText w:val="07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9"/>
      <w:numFmt w:val="decimal"/>
      <w:lvlText w:val="07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9"/>
      <w:numFmt w:val="decimal"/>
      <w:lvlText w:val="07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9"/>
      <w:numFmt w:val="decimal"/>
      <w:lvlText w:val="07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9"/>
      <w:numFmt w:val="decimal"/>
      <w:lvlText w:val="07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9"/>
      <w:numFmt w:val="decimal"/>
      <w:lvlText w:val="07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9"/>
      <w:numFmt w:val="decimal"/>
      <w:lvlText w:val="07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9"/>
      <w:numFmt w:val="decimal"/>
      <w:lvlText w:val="07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9"/>
      <w:numFmt w:val="decimal"/>
      <w:lvlText w:val="07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2019"/>
      <w:numFmt w:val="decimal"/>
      <w:lvlText w:val="07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019"/>
      <w:numFmt w:val="decimal"/>
      <w:lvlText w:val="07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019"/>
      <w:numFmt w:val="decimal"/>
      <w:lvlText w:val="07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019"/>
      <w:numFmt w:val="decimal"/>
      <w:lvlText w:val="07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019"/>
      <w:numFmt w:val="decimal"/>
      <w:lvlText w:val="07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019"/>
      <w:numFmt w:val="decimal"/>
      <w:lvlText w:val="07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019"/>
      <w:numFmt w:val="decimal"/>
      <w:lvlText w:val="07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019"/>
      <w:numFmt w:val="decimal"/>
      <w:lvlText w:val="07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019"/>
      <w:numFmt w:val="decimal"/>
      <w:lvlText w:val="07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EB"/>
    <w:rsid w:val="000338CB"/>
    <w:rsid w:val="00067795"/>
    <w:rsid w:val="00073C3B"/>
    <w:rsid w:val="000D05BD"/>
    <w:rsid w:val="000D2350"/>
    <w:rsid w:val="00103603"/>
    <w:rsid w:val="00192314"/>
    <w:rsid w:val="001B59CD"/>
    <w:rsid w:val="001F4E4A"/>
    <w:rsid w:val="00314930"/>
    <w:rsid w:val="00315AEB"/>
    <w:rsid w:val="00373DE4"/>
    <w:rsid w:val="00383202"/>
    <w:rsid w:val="003B1DCB"/>
    <w:rsid w:val="003E6844"/>
    <w:rsid w:val="00441108"/>
    <w:rsid w:val="00487509"/>
    <w:rsid w:val="00490DE7"/>
    <w:rsid w:val="004B7EEB"/>
    <w:rsid w:val="00515851"/>
    <w:rsid w:val="00556204"/>
    <w:rsid w:val="005B4045"/>
    <w:rsid w:val="005F238E"/>
    <w:rsid w:val="00606FDD"/>
    <w:rsid w:val="00610A4E"/>
    <w:rsid w:val="0063470D"/>
    <w:rsid w:val="00734586"/>
    <w:rsid w:val="007531E0"/>
    <w:rsid w:val="007C2B40"/>
    <w:rsid w:val="007D5F3A"/>
    <w:rsid w:val="00814E30"/>
    <w:rsid w:val="008977ED"/>
    <w:rsid w:val="008C7FBA"/>
    <w:rsid w:val="00903036"/>
    <w:rsid w:val="009958E0"/>
    <w:rsid w:val="00A61F52"/>
    <w:rsid w:val="00A87CF2"/>
    <w:rsid w:val="00AA2151"/>
    <w:rsid w:val="00AA2290"/>
    <w:rsid w:val="00AC0E6E"/>
    <w:rsid w:val="00AC41CC"/>
    <w:rsid w:val="00AD1E05"/>
    <w:rsid w:val="00B22A30"/>
    <w:rsid w:val="00B6288E"/>
    <w:rsid w:val="00BB75B6"/>
    <w:rsid w:val="00BD342E"/>
    <w:rsid w:val="00BD4266"/>
    <w:rsid w:val="00C33DB3"/>
    <w:rsid w:val="00C50FBF"/>
    <w:rsid w:val="00C90B62"/>
    <w:rsid w:val="00D076CA"/>
    <w:rsid w:val="00D2048A"/>
    <w:rsid w:val="00D97FE0"/>
    <w:rsid w:val="00DE3640"/>
    <w:rsid w:val="00DF3D3A"/>
    <w:rsid w:val="00E45881"/>
    <w:rsid w:val="00E530C9"/>
    <w:rsid w:val="00E671DC"/>
    <w:rsid w:val="00EE5DE6"/>
    <w:rsid w:val="00F46F79"/>
    <w:rsid w:val="00FC3260"/>
    <w:rsid w:val="00FC49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C3260"/>
    <w:rPr>
      <w:color w:val="0000FF"/>
      <w:u w:val="single"/>
    </w:rPr>
  </w:style>
  <w:style w:type="character" w:customStyle="1" w:styleId="4">
    <w:name w:val="Основной текст (4)_"/>
    <w:link w:val="40"/>
    <w:locked/>
    <w:rsid w:val="00FC3260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FC3260"/>
    <w:pPr>
      <w:shd w:val="clear" w:color="auto" w:fill="FFFFFF"/>
      <w:spacing w:line="322" w:lineRule="exact"/>
      <w:ind w:firstLine="400"/>
      <w:jc w:val="both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a"/>
    <w:rsid w:val="00FC3260"/>
    <w:pPr>
      <w:jc w:val="both"/>
    </w:pPr>
    <w:rPr>
      <w:color w:val="FF6600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FC3260"/>
    <w:rPr>
      <w:rFonts w:ascii="Times New Roman" w:eastAsia="Times New Roman" w:hAnsi="Times New Roman" w:cs="Times New Roman"/>
      <w:color w:val="FF6600"/>
      <w:sz w:val="24"/>
      <w:szCs w:val="24"/>
      <w:lang w:eastAsia="ru-RU"/>
    </w:rPr>
  </w:style>
  <w:style w:type="character" w:customStyle="1" w:styleId="a0">
    <w:name w:val="Основной текст_"/>
    <w:basedOn w:val="DefaultParagraphFont"/>
    <w:link w:val="1"/>
    <w:rsid w:val="00E671D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E671DC"/>
    <w:pPr>
      <w:widowControl w:val="0"/>
      <w:shd w:val="clear" w:color="auto" w:fill="FFFFFF"/>
      <w:spacing w:before="1020" w:after="240" w:line="274" w:lineRule="exact"/>
      <w:jc w:val="both"/>
    </w:pPr>
    <w:rPr>
      <w:sz w:val="23"/>
      <w:szCs w:val="23"/>
      <w:lang w:eastAsia="en-US"/>
    </w:rPr>
  </w:style>
  <w:style w:type="paragraph" w:styleId="NoSpacing">
    <w:name w:val="No Spacing"/>
    <w:uiPriority w:val="1"/>
    <w:qFormat/>
    <w:rsid w:val="00BD4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BD4266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locked/>
    <w:rsid w:val="00BD4266"/>
    <w:rPr>
      <w:b/>
      <w:sz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D4266"/>
    <w:pPr>
      <w:shd w:val="clear" w:color="auto" w:fill="FFFFFF"/>
      <w:spacing w:before="300" w:after="300" w:line="322" w:lineRule="exact"/>
      <w:jc w:val="both"/>
    </w:pPr>
    <w:rPr>
      <w:rFonts w:asciiTheme="minorHAnsi" w:eastAsiaTheme="minorHAnsi" w:hAnsiTheme="minorHAnsi" w:cstheme="minorBid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9294/57b5c7b83fcd2cf40cabe2042f2d8f04ed6875ad/" TargetMode="External" /><Relationship Id="rId6" Type="http://schemas.openxmlformats.org/officeDocument/2006/relationships/hyperlink" Target="http://www.consultant.ru/document/cons_doc_LAW_313889/98b1de3d2b2334032b7af0e0ca8d4c51839e8f7e/" TargetMode="External" /><Relationship Id="rId7" Type="http://schemas.openxmlformats.org/officeDocument/2006/relationships/hyperlink" Target="http://sudact.ru/law/uk-rf/osobennaia-chast/razdel-viii/glava-21/statia-158/?marker=fdoctlaw" TargetMode="External" /><Relationship Id="rId8" Type="http://schemas.openxmlformats.org/officeDocument/2006/relationships/hyperlink" Target="http://sudact.ru/law/uk-rf/obshchaia-chast/razdel-i/glava-1/statia-2/?marker=fdoctlaw" TargetMode="External" /><Relationship Id="rId9" Type="http://schemas.openxmlformats.org/officeDocument/2006/relationships/hyperlink" Target="consultantplus://offline/ref=D64A4EB1FFBEA6D2232C7120B2E5F17920183450F43DA98E2365E17B6D5F6F0797734904A4A899E5F8DA8FFF0766716F0C1A97E0047A70A3JEpBI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D198B-4811-4AD1-9B6E-8CFF8C71D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