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D1378" w:rsidRPr="004638E7" w:rsidP="00F8447F">
      <w:pPr>
        <w:pStyle w:val="30"/>
        <w:shd w:val="clear" w:color="auto" w:fill="auto"/>
        <w:spacing w:after="0" w:line="180" w:lineRule="exact"/>
        <w:ind w:left="567" w:right="265"/>
        <w:rPr>
          <w:sz w:val="16"/>
          <w:szCs w:val="16"/>
        </w:rPr>
      </w:pPr>
      <w:r w:rsidRPr="004638E7">
        <w:rPr>
          <w:sz w:val="16"/>
          <w:szCs w:val="16"/>
        </w:rPr>
        <w:t xml:space="preserve">Дело № </w:t>
      </w:r>
      <w:r w:rsidRPr="004638E7" w:rsidR="00D93F45">
        <w:rPr>
          <w:sz w:val="16"/>
          <w:szCs w:val="16"/>
        </w:rPr>
        <w:t>0</w:t>
      </w:r>
      <w:r w:rsidRPr="004638E7">
        <w:rPr>
          <w:sz w:val="16"/>
          <w:szCs w:val="16"/>
        </w:rPr>
        <w:t>1-</w:t>
      </w:r>
      <w:r w:rsidRPr="004638E7" w:rsidR="00D93F45">
        <w:rPr>
          <w:sz w:val="16"/>
          <w:szCs w:val="16"/>
        </w:rPr>
        <w:t>000</w:t>
      </w:r>
      <w:r w:rsidRPr="004638E7" w:rsidR="002755B7">
        <w:rPr>
          <w:sz w:val="16"/>
          <w:szCs w:val="16"/>
        </w:rPr>
        <w:t>1</w:t>
      </w:r>
      <w:r w:rsidRPr="004638E7">
        <w:rPr>
          <w:sz w:val="16"/>
          <w:szCs w:val="16"/>
        </w:rPr>
        <w:t>/</w:t>
      </w:r>
      <w:r w:rsidRPr="004638E7" w:rsidR="00D93F45">
        <w:rPr>
          <w:sz w:val="16"/>
          <w:szCs w:val="16"/>
        </w:rPr>
        <w:t>12/</w:t>
      </w:r>
      <w:r w:rsidRPr="004638E7">
        <w:rPr>
          <w:sz w:val="16"/>
          <w:szCs w:val="16"/>
        </w:rPr>
        <w:t>201</w:t>
      </w:r>
      <w:r w:rsidRPr="004638E7" w:rsidR="002755B7">
        <w:rPr>
          <w:sz w:val="16"/>
          <w:szCs w:val="16"/>
        </w:rPr>
        <w:t>8</w:t>
      </w:r>
    </w:p>
    <w:p w:rsidR="002755B7" w:rsidRPr="004638E7" w:rsidP="002755B7">
      <w:pPr>
        <w:pStyle w:val="30"/>
        <w:shd w:val="clear" w:color="auto" w:fill="auto"/>
        <w:spacing w:after="0" w:line="180" w:lineRule="exact"/>
        <w:ind w:left="567" w:right="265"/>
        <w:jc w:val="center"/>
        <w:rPr>
          <w:sz w:val="16"/>
          <w:szCs w:val="16"/>
        </w:rPr>
      </w:pP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t xml:space="preserve">                1-12-1/2018</w:t>
      </w:r>
    </w:p>
    <w:p w:rsidR="002D1378" w:rsidRPr="004638E7" w:rsidP="00F8447F">
      <w:pPr>
        <w:pStyle w:val="21"/>
        <w:shd w:val="clear" w:color="auto" w:fill="auto"/>
        <w:spacing w:before="0" w:after="0"/>
        <w:ind w:left="567" w:right="265"/>
        <w:rPr>
          <w:sz w:val="16"/>
          <w:szCs w:val="16"/>
        </w:rPr>
      </w:pPr>
      <w:r w:rsidRPr="004638E7">
        <w:rPr>
          <w:rStyle w:val="23pt"/>
          <w:sz w:val="16"/>
          <w:szCs w:val="16"/>
        </w:rPr>
        <w:t>ПРИГОВОР</w:t>
      </w:r>
      <w:r w:rsidRPr="004638E7">
        <w:rPr>
          <w:rStyle w:val="23pt"/>
          <w:sz w:val="16"/>
          <w:szCs w:val="16"/>
        </w:rPr>
        <w:br/>
      </w:r>
      <w:r w:rsidRPr="004638E7">
        <w:rPr>
          <w:sz w:val="16"/>
          <w:szCs w:val="16"/>
        </w:rPr>
        <w:t>Именем Российской Федерации</w:t>
      </w:r>
    </w:p>
    <w:p w:rsidR="001F2935" w:rsidRPr="004638E7" w:rsidP="00F8447F">
      <w:pPr>
        <w:pStyle w:val="21"/>
        <w:shd w:val="clear" w:color="auto" w:fill="auto"/>
        <w:tabs>
          <w:tab w:val="left" w:pos="6835"/>
        </w:tabs>
        <w:spacing w:before="0" w:after="199" w:line="260" w:lineRule="exact"/>
        <w:ind w:left="567" w:right="265"/>
        <w:jc w:val="both"/>
        <w:rPr>
          <w:sz w:val="16"/>
          <w:szCs w:val="16"/>
        </w:rPr>
      </w:pPr>
    </w:p>
    <w:p w:rsidR="002D1378" w:rsidRPr="004638E7" w:rsidP="00F8447F">
      <w:pPr>
        <w:pStyle w:val="21"/>
        <w:shd w:val="clear" w:color="auto" w:fill="auto"/>
        <w:tabs>
          <w:tab w:val="left" w:pos="6835"/>
        </w:tabs>
        <w:spacing w:before="0" w:after="199" w:line="260" w:lineRule="exact"/>
        <w:ind w:left="567" w:right="265"/>
        <w:jc w:val="both"/>
        <w:rPr>
          <w:sz w:val="16"/>
          <w:szCs w:val="16"/>
        </w:rPr>
      </w:pPr>
      <w:r w:rsidRPr="004638E7">
        <w:rPr>
          <w:sz w:val="16"/>
          <w:szCs w:val="16"/>
        </w:rPr>
        <w:t xml:space="preserve"> </w:t>
      </w:r>
      <w:r w:rsidRPr="004638E7" w:rsidR="002755B7">
        <w:rPr>
          <w:sz w:val="16"/>
          <w:szCs w:val="16"/>
        </w:rPr>
        <w:t xml:space="preserve">    </w:t>
      </w:r>
      <w:r w:rsidRPr="004638E7" w:rsidR="005B5ABD">
        <w:rPr>
          <w:sz w:val="16"/>
          <w:szCs w:val="16"/>
        </w:rPr>
        <w:t>19</w:t>
      </w:r>
      <w:r w:rsidRPr="004638E7" w:rsidR="002755B7">
        <w:rPr>
          <w:sz w:val="16"/>
          <w:szCs w:val="16"/>
        </w:rPr>
        <w:t xml:space="preserve"> февра</w:t>
      </w:r>
      <w:r w:rsidRPr="004638E7" w:rsidR="005367FB">
        <w:rPr>
          <w:sz w:val="16"/>
          <w:szCs w:val="16"/>
        </w:rPr>
        <w:t xml:space="preserve">ля </w:t>
      </w:r>
      <w:r w:rsidRPr="004638E7">
        <w:rPr>
          <w:sz w:val="16"/>
          <w:szCs w:val="16"/>
        </w:rPr>
        <w:t>201</w:t>
      </w:r>
      <w:r w:rsidRPr="004638E7" w:rsidR="002755B7">
        <w:rPr>
          <w:sz w:val="16"/>
          <w:szCs w:val="16"/>
        </w:rPr>
        <w:t>8</w:t>
      </w:r>
      <w:r w:rsidRPr="004638E7">
        <w:rPr>
          <w:sz w:val="16"/>
          <w:szCs w:val="16"/>
        </w:rPr>
        <w:t xml:space="preserve"> года</w:t>
      </w:r>
      <w:r w:rsidRPr="004638E7">
        <w:rPr>
          <w:sz w:val="16"/>
          <w:szCs w:val="16"/>
        </w:rPr>
        <w:tab/>
      </w:r>
      <w:r w:rsidRPr="004638E7" w:rsidR="00F8447F">
        <w:rPr>
          <w:sz w:val="16"/>
          <w:szCs w:val="16"/>
        </w:rPr>
        <w:t xml:space="preserve">                          </w:t>
      </w:r>
      <w:r w:rsidRPr="004638E7" w:rsidR="001F2935">
        <w:rPr>
          <w:sz w:val="16"/>
          <w:szCs w:val="16"/>
        </w:rPr>
        <w:t xml:space="preserve">     </w:t>
      </w:r>
      <w:r w:rsidRPr="004638E7">
        <w:rPr>
          <w:sz w:val="16"/>
          <w:szCs w:val="16"/>
        </w:rPr>
        <w:t>гор. Симферополь</w:t>
      </w:r>
    </w:p>
    <w:p w:rsidR="002D1378" w:rsidRPr="004638E7" w:rsidP="00F8447F">
      <w:pPr>
        <w:pStyle w:val="21"/>
        <w:shd w:val="clear" w:color="auto" w:fill="auto"/>
        <w:spacing w:before="0" w:after="0"/>
        <w:ind w:left="567" w:right="265" w:firstLine="740"/>
        <w:jc w:val="both"/>
        <w:rPr>
          <w:sz w:val="16"/>
          <w:szCs w:val="16"/>
        </w:rPr>
      </w:pPr>
      <w:r w:rsidRPr="004638E7">
        <w:rPr>
          <w:sz w:val="16"/>
          <w:szCs w:val="16"/>
        </w:rPr>
        <w:t xml:space="preserve">Мировой судья </w:t>
      </w:r>
      <w:r w:rsidRPr="004638E7" w:rsidR="00726F03">
        <w:rPr>
          <w:sz w:val="16"/>
          <w:szCs w:val="16"/>
        </w:rPr>
        <w:t xml:space="preserve">судебного участка №12 </w:t>
      </w:r>
      <w:r w:rsidRPr="004638E7" w:rsidR="00182F3A">
        <w:rPr>
          <w:sz w:val="16"/>
          <w:szCs w:val="16"/>
        </w:rPr>
        <w:t>Киевск</w:t>
      </w:r>
      <w:r w:rsidRPr="004638E7" w:rsidR="00726F03">
        <w:rPr>
          <w:sz w:val="16"/>
          <w:szCs w:val="16"/>
        </w:rPr>
        <w:t xml:space="preserve">ого судебного </w:t>
      </w:r>
      <w:r w:rsidRPr="004638E7" w:rsidR="00182F3A">
        <w:rPr>
          <w:sz w:val="16"/>
          <w:szCs w:val="16"/>
        </w:rPr>
        <w:t xml:space="preserve"> район</w:t>
      </w:r>
      <w:r w:rsidRPr="004638E7" w:rsidR="00726F03">
        <w:rPr>
          <w:sz w:val="16"/>
          <w:szCs w:val="16"/>
        </w:rPr>
        <w:t>а</w:t>
      </w:r>
      <w:r w:rsidRPr="004638E7" w:rsidR="00182F3A">
        <w:rPr>
          <w:sz w:val="16"/>
          <w:szCs w:val="16"/>
        </w:rPr>
        <w:t xml:space="preserve"> гор. Симферопол</w:t>
      </w:r>
      <w:r w:rsidRPr="004638E7" w:rsidR="00726F03">
        <w:rPr>
          <w:sz w:val="16"/>
          <w:szCs w:val="16"/>
        </w:rPr>
        <w:t>ь Малухин В.В.</w:t>
      </w:r>
      <w:r w:rsidRPr="004638E7" w:rsidR="00182F3A">
        <w:rPr>
          <w:sz w:val="16"/>
          <w:szCs w:val="16"/>
        </w:rPr>
        <w:t xml:space="preserve">, с участием государственного обвинителя </w:t>
      </w:r>
      <w:r w:rsidRPr="004638E7" w:rsidR="005367FB">
        <w:rPr>
          <w:sz w:val="16"/>
          <w:szCs w:val="16"/>
        </w:rPr>
        <w:t>–</w:t>
      </w:r>
      <w:r w:rsidRPr="004638E7" w:rsidR="00182F3A">
        <w:rPr>
          <w:sz w:val="16"/>
          <w:szCs w:val="16"/>
        </w:rPr>
        <w:t xml:space="preserve"> прокурора</w:t>
      </w:r>
      <w:r w:rsidRPr="004638E7" w:rsidR="005367FB">
        <w:rPr>
          <w:sz w:val="16"/>
          <w:szCs w:val="16"/>
        </w:rPr>
        <w:t xml:space="preserve"> Головенкина А.В.</w:t>
      </w:r>
      <w:r w:rsidRPr="004638E7" w:rsidR="00182F3A">
        <w:rPr>
          <w:sz w:val="16"/>
          <w:szCs w:val="16"/>
        </w:rPr>
        <w:t>,</w:t>
      </w:r>
      <w:r w:rsidRPr="004638E7" w:rsidR="005E635E">
        <w:rPr>
          <w:sz w:val="16"/>
          <w:szCs w:val="16"/>
        </w:rPr>
        <w:t xml:space="preserve"> Щепанского А.В.,</w:t>
      </w:r>
      <w:r w:rsidRPr="004638E7" w:rsidR="00182F3A">
        <w:rPr>
          <w:sz w:val="16"/>
          <w:szCs w:val="16"/>
        </w:rPr>
        <w:t xml:space="preserve"> подсудимого </w:t>
      </w:r>
      <w:r w:rsidRPr="004638E7" w:rsidR="00856F9D">
        <w:rPr>
          <w:sz w:val="16"/>
          <w:szCs w:val="16"/>
        </w:rPr>
        <w:t>Ст</w:t>
      </w:r>
      <w:r w:rsidRPr="004638E7" w:rsidR="002755B7">
        <w:rPr>
          <w:sz w:val="16"/>
          <w:szCs w:val="16"/>
        </w:rPr>
        <w:t>а</w:t>
      </w:r>
      <w:r w:rsidRPr="004638E7" w:rsidR="00856F9D">
        <w:rPr>
          <w:sz w:val="16"/>
          <w:szCs w:val="16"/>
        </w:rPr>
        <w:t>ри</w:t>
      </w:r>
      <w:r w:rsidRPr="004638E7" w:rsidR="002755B7">
        <w:rPr>
          <w:sz w:val="16"/>
          <w:szCs w:val="16"/>
        </w:rPr>
        <w:t>кова</w:t>
      </w:r>
      <w:r w:rsidRPr="004638E7" w:rsidR="00856F9D">
        <w:rPr>
          <w:sz w:val="16"/>
          <w:szCs w:val="16"/>
        </w:rPr>
        <w:t xml:space="preserve"> Д.</w:t>
      </w:r>
      <w:r w:rsidRPr="004638E7" w:rsidR="002755B7">
        <w:rPr>
          <w:sz w:val="16"/>
          <w:szCs w:val="16"/>
        </w:rPr>
        <w:t>В</w:t>
      </w:r>
      <w:r w:rsidRPr="004638E7" w:rsidR="00856F9D">
        <w:rPr>
          <w:sz w:val="16"/>
          <w:szCs w:val="16"/>
        </w:rPr>
        <w:t>.</w:t>
      </w:r>
      <w:r w:rsidRPr="004638E7" w:rsidR="00182F3A">
        <w:rPr>
          <w:sz w:val="16"/>
          <w:szCs w:val="16"/>
        </w:rPr>
        <w:t xml:space="preserve">, защитника - адвоката </w:t>
      </w:r>
      <w:r w:rsidRPr="004638E7" w:rsidR="002755B7">
        <w:rPr>
          <w:sz w:val="16"/>
          <w:szCs w:val="16"/>
        </w:rPr>
        <w:t>Варакина Д</w:t>
      </w:r>
      <w:r w:rsidRPr="004638E7" w:rsidR="00856F9D">
        <w:rPr>
          <w:sz w:val="16"/>
          <w:szCs w:val="16"/>
        </w:rPr>
        <w:t>.Н.</w:t>
      </w:r>
      <w:r w:rsidRPr="004638E7" w:rsidR="00182F3A">
        <w:rPr>
          <w:sz w:val="16"/>
          <w:szCs w:val="16"/>
        </w:rPr>
        <w:t xml:space="preserve"> предоставивше</w:t>
      </w:r>
      <w:r w:rsidRPr="004638E7" w:rsidR="00726F03">
        <w:rPr>
          <w:sz w:val="16"/>
          <w:szCs w:val="16"/>
        </w:rPr>
        <w:t>й</w:t>
      </w:r>
      <w:r w:rsidRPr="004638E7" w:rsidR="00182F3A">
        <w:rPr>
          <w:sz w:val="16"/>
          <w:szCs w:val="16"/>
        </w:rPr>
        <w:t xml:space="preserve"> удостоверение №</w:t>
      </w:r>
      <w:r w:rsidRPr="004638E7" w:rsidR="005367FB">
        <w:rPr>
          <w:sz w:val="16"/>
          <w:szCs w:val="16"/>
        </w:rPr>
        <w:t>13</w:t>
      </w:r>
      <w:r w:rsidRPr="004638E7" w:rsidR="002755B7">
        <w:rPr>
          <w:sz w:val="16"/>
          <w:szCs w:val="16"/>
        </w:rPr>
        <w:t>21</w:t>
      </w:r>
      <w:r w:rsidRPr="004638E7" w:rsidR="00182F3A">
        <w:rPr>
          <w:sz w:val="16"/>
          <w:szCs w:val="16"/>
        </w:rPr>
        <w:t xml:space="preserve">  от</w:t>
      </w:r>
      <w:r w:rsidRPr="004638E7" w:rsidR="005367FB">
        <w:rPr>
          <w:sz w:val="16"/>
          <w:szCs w:val="16"/>
        </w:rPr>
        <w:t xml:space="preserve"> 1</w:t>
      </w:r>
      <w:r w:rsidRPr="004638E7" w:rsidR="002755B7">
        <w:rPr>
          <w:sz w:val="16"/>
          <w:szCs w:val="16"/>
        </w:rPr>
        <w:t>1</w:t>
      </w:r>
      <w:r w:rsidRPr="004638E7" w:rsidR="005367FB">
        <w:rPr>
          <w:sz w:val="16"/>
          <w:szCs w:val="16"/>
        </w:rPr>
        <w:t xml:space="preserve"> .01.2016</w:t>
      </w:r>
      <w:r w:rsidRPr="004638E7" w:rsidR="00182F3A">
        <w:rPr>
          <w:sz w:val="16"/>
          <w:szCs w:val="16"/>
        </w:rPr>
        <w:t xml:space="preserve"> года, ордер №</w:t>
      </w:r>
      <w:r w:rsidRPr="004638E7" w:rsidR="002755B7">
        <w:rPr>
          <w:sz w:val="16"/>
          <w:szCs w:val="16"/>
        </w:rPr>
        <w:t>000124</w:t>
      </w:r>
      <w:r w:rsidRPr="004638E7" w:rsidR="00182F3A">
        <w:rPr>
          <w:sz w:val="16"/>
          <w:szCs w:val="16"/>
        </w:rPr>
        <w:t xml:space="preserve">  от</w:t>
      </w:r>
      <w:r w:rsidRPr="004638E7" w:rsidR="005367FB">
        <w:rPr>
          <w:sz w:val="16"/>
          <w:szCs w:val="16"/>
        </w:rPr>
        <w:t xml:space="preserve"> 1</w:t>
      </w:r>
      <w:r w:rsidRPr="004638E7" w:rsidR="002755B7">
        <w:rPr>
          <w:sz w:val="16"/>
          <w:szCs w:val="16"/>
        </w:rPr>
        <w:t>9.01</w:t>
      </w:r>
      <w:r w:rsidRPr="004638E7" w:rsidR="005367FB">
        <w:rPr>
          <w:sz w:val="16"/>
          <w:szCs w:val="16"/>
        </w:rPr>
        <w:t>.201</w:t>
      </w:r>
      <w:r w:rsidRPr="004638E7" w:rsidR="002755B7">
        <w:rPr>
          <w:sz w:val="16"/>
          <w:szCs w:val="16"/>
        </w:rPr>
        <w:t>8</w:t>
      </w:r>
      <w:r w:rsidRPr="004638E7" w:rsidR="00182F3A">
        <w:rPr>
          <w:sz w:val="16"/>
          <w:szCs w:val="16"/>
        </w:rPr>
        <w:t xml:space="preserve">  года,</w:t>
      </w:r>
      <w:r w:rsidRPr="004638E7" w:rsidR="002755B7">
        <w:rPr>
          <w:sz w:val="16"/>
          <w:szCs w:val="16"/>
        </w:rPr>
        <w:t xml:space="preserve"> потерпевшего Амбарцумяна В.Г., защитника потерпевшего адвоката Григоряна</w:t>
      </w:r>
      <w:r w:rsidRPr="004638E7" w:rsidR="00E80F53">
        <w:rPr>
          <w:sz w:val="16"/>
          <w:szCs w:val="16"/>
        </w:rPr>
        <w:t xml:space="preserve"> Р.Г. предоставившего удостоверение №959 от 26.10.2015 г., ордер №1 от 24.01.2018 г.,</w:t>
      </w:r>
      <w:r w:rsidRPr="004638E7" w:rsidR="00182F3A">
        <w:rPr>
          <w:sz w:val="16"/>
          <w:szCs w:val="16"/>
        </w:rPr>
        <w:t xml:space="preserve"> при секретаре </w:t>
      </w:r>
      <w:r w:rsidRPr="004638E7" w:rsidR="002755B7">
        <w:rPr>
          <w:sz w:val="16"/>
          <w:szCs w:val="16"/>
        </w:rPr>
        <w:t>Гупало Е.</w:t>
      </w:r>
      <w:r w:rsidRPr="004638E7" w:rsidR="00726F03">
        <w:rPr>
          <w:sz w:val="16"/>
          <w:szCs w:val="16"/>
        </w:rPr>
        <w:t>А.</w:t>
      </w:r>
      <w:r w:rsidRPr="004638E7" w:rsidR="00182F3A">
        <w:rPr>
          <w:sz w:val="16"/>
          <w:szCs w:val="16"/>
        </w:rPr>
        <w:t>, рассмотрев в открытом судебном заседании уголовное дело в отношении:</w:t>
      </w:r>
    </w:p>
    <w:p w:rsidR="002D1378" w:rsidRPr="004638E7" w:rsidP="00B866C0">
      <w:pPr>
        <w:pStyle w:val="21"/>
        <w:shd w:val="clear" w:color="auto" w:fill="auto"/>
        <w:spacing w:before="0" w:after="0"/>
        <w:ind w:left="4956" w:right="265" w:firstLine="740"/>
        <w:jc w:val="both"/>
        <w:rPr>
          <w:sz w:val="16"/>
          <w:szCs w:val="16"/>
        </w:rPr>
      </w:pPr>
      <w:r w:rsidRPr="004638E7">
        <w:rPr>
          <w:sz w:val="16"/>
          <w:szCs w:val="16"/>
        </w:rPr>
        <w:t>Ст</w:t>
      </w:r>
      <w:r w:rsidRPr="004638E7" w:rsidR="00E80F53">
        <w:rPr>
          <w:sz w:val="16"/>
          <w:szCs w:val="16"/>
        </w:rPr>
        <w:t>арикова</w:t>
      </w:r>
      <w:r w:rsidRPr="004638E7">
        <w:rPr>
          <w:sz w:val="16"/>
          <w:szCs w:val="16"/>
        </w:rPr>
        <w:t xml:space="preserve"> Д</w:t>
      </w:r>
      <w:r w:rsidRPr="004638E7" w:rsidR="00E80F53">
        <w:rPr>
          <w:sz w:val="16"/>
          <w:szCs w:val="16"/>
        </w:rPr>
        <w:t>ениса Витальевича</w:t>
      </w:r>
      <w:r w:rsidRPr="004638E7" w:rsidR="00182F3A">
        <w:rPr>
          <w:sz w:val="16"/>
          <w:szCs w:val="16"/>
        </w:rPr>
        <w:t xml:space="preserve">, </w:t>
      </w:r>
      <w:r w:rsidRPr="004638E7" w:rsidR="004638E7">
        <w:rPr>
          <w:sz w:val="16"/>
          <w:szCs w:val="16"/>
        </w:rPr>
        <w:t>ДАТА</w:t>
      </w:r>
      <w:r w:rsidRPr="004638E7" w:rsidR="00182F3A">
        <w:rPr>
          <w:sz w:val="16"/>
          <w:szCs w:val="16"/>
        </w:rPr>
        <w:t>года рождения, гражданина Ро</w:t>
      </w:r>
      <w:r w:rsidRPr="004638E7" w:rsidR="005E635E">
        <w:rPr>
          <w:sz w:val="16"/>
          <w:szCs w:val="16"/>
        </w:rPr>
        <w:t xml:space="preserve">ссийской Федерации, уроженца </w:t>
      </w:r>
      <w:r w:rsidRPr="004638E7" w:rsidR="004638E7">
        <w:rPr>
          <w:sz w:val="16"/>
          <w:szCs w:val="16"/>
        </w:rPr>
        <w:t>АДРЕС1</w:t>
      </w:r>
      <w:r w:rsidRPr="004638E7" w:rsidR="00182F3A">
        <w:rPr>
          <w:sz w:val="16"/>
          <w:szCs w:val="16"/>
        </w:rPr>
        <w:t xml:space="preserve">  не работающего, </w:t>
      </w:r>
      <w:r w:rsidRPr="004638E7">
        <w:rPr>
          <w:sz w:val="16"/>
          <w:szCs w:val="16"/>
        </w:rPr>
        <w:t xml:space="preserve">образование </w:t>
      </w:r>
      <w:r w:rsidRPr="004638E7" w:rsidR="00E80F53">
        <w:rPr>
          <w:sz w:val="16"/>
          <w:szCs w:val="16"/>
        </w:rPr>
        <w:t>высшее</w:t>
      </w:r>
      <w:r w:rsidRPr="004638E7">
        <w:rPr>
          <w:sz w:val="16"/>
          <w:szCs w:val="16"/>
        </w:rPr>
        <w:t xml:space="preserve">, </w:t>
      </w:r>
      <w:r w:rsidRPr="004638E7" w:rsidR="00E80F53">
        <w:rPr>
          <w:sz w:val="16"/>
          <w:szCs w:val="16"/>
        </w:rPr>
        <w:t>женатого</w:t>
      </w:r>
      <w:r w:rsidRPr="004638E7">
        <w:rPr>
          <w:sz w:val="16"/>
          <w:szCs w:val="16"/>
        </w:rPr>
        <w:t>,</w:t>
      </w:r>
      <w:r w:rsidRPr="004638E7" w:rsidR="00E80F53">
        <w:rPr>
          <w:sz w:val="16"/>
          <w:szCs w:val="16"/>
        </w:rPr>
        <w:t xml:space="preserve"> имеющего на иждивении </w:t>
      </w:r>
      <w:r w:rsidRPr="004638E7" w:rsidR="00782BFE">
        <w:rPr>
          <w:sz w:val="16"/>
          <w:szCs w:val="16"/>
        </w:rPr>
        <w:t>не совершеннолетнего ребенка</w:t>
      </w:r>
      <w:r w:rsidRPr="004638E7" w:rsidR="00E80F53">
        <w:rPr>
          <w:sz w:val="16"/>
          <w:szCs w:val="16"/>
        </w:rPr>
        <w:t>,</w:t>
      </w:r>
      <w:r w:rsidRPr="004638E7">
        <w:rPr>
          <w:sz w:val="16"/>
          <w:szCs w:val="16"/>
        </w:rPr>
        <w:t xml:space="preserve"> военнообязанного, </w:t>
      </w:r>
      <w:r w:rsidRPr="004638E7" w:rsidR="00182F3A">
        <w:rPr>
          <w:sz w:val="16"/>
          <w:szCs w:val="16"/>
        </w:rPr>
        <w:t>ранее не судимого, проживающего по адресу</w:t>
      </w:r>
      <w:r w:rsidRPr="004638E7" w:rsidR="004638E7">
        <w:rPr>
          <w:sz w:val="16"/>
          <w:szCs w:val="16"/>
        </w:rPr>
        <w:t xml:space="preserve"> АДРЕС2</w:t>
      </w:r>
    </w:p>
    <w:p w:rsidR="002D1378" w:rsidRPr="004638E7" w:rsidP="00F8447F">
      <w:pPr>
        <w:pStyle w:val="21"/>
        <w:shd w:val="clear" w:color="auto" w:fill="auto"/>
        <w:spacing w:before="0" w:after="0"/>
        <w:ind w:left="567" w:right="265" w:firstLine="740"/>
        <w:jc w:val="both"/>
        <w:rPr>
          <w:sz w:val="16"/>
          <w:szCs w:val="16"/>
        </w:rPr>
      </w:pPr>
      <w:r w:rsidRPr="004638E7">
        <w:rPr>
          <w:sz w:val="16"/>
          <w:szCs w:val="16"/>
        </w:rPr>
        <w:t>обвиняемо</w:t>
      </w:r>
      <w:r w:rsidRPr="004638E7" w:rsidR="00856F9D">
        <w:rPr>
          <w:sz w:val="16"/>
          <w:szCs w:val="16"/>
        </w:rPr>
        <w:t>го</w:t>
      </w:r>
      <w:r w:rsidRPr="004638E7">
        <w:rPr>
          <w:sz w:val="16"/>
          <w:szCs w:val="16"/>
        </w:rPr>
        <w:t xml:space="preserve"> в совершении преступлени</w:t>
      </w:r>
      <w:r w:rsidRPr="004638E7" w:rsidR="00856F9D">
        <w:rPr>
          <w:sz w:val="16"/>
          <w:szCs w:val="16"/>
        </w:rPr>
        <w:t>я</w:t>
      </w:r>
      <w:r w:rsidRPr="004638E7">
        <w:rPr>
          <w:sz w:val="16"/>
          <w:szCs w:val="16"/>
        </w:rPr>
        <w:t>, предусмотренн</w:t>
      </w:r>
      <w:r w:rsidRPr="004638E7" w:rsidR="00856F9D">
        <w:rPr>
          <w:sz w:val="16"/>
          <w:szCs w:val="16"/>
        </w:rPr>
        <w:t xml:space="preserve">ого </w:t>
      </w:r>
      <w:r w:rsidRPr="004638E7" w:rsidR="00E80F53">
        <w:rPr>
          <w:sz w:val="16"/>
          <w:szCs w:val="16"/>
        </w:rPr>
        <w:t xml:space="preserve">ч.1 </w:t>
      </w:r>
      <w:r w:rsidRPr="004638E7" w:rsidR="00856F9D">
        <w:rPr>
          <w:sz w:val="16"/>
          <w:szCs w:val="16"/>
        </w:rPr>
        <w:t>ст.</w:t>
      </w:r>
      <w:r w:rsidRPr="004638E7" w:rsidR="00E80F53">
        <w:rPr>
          <w:sz w:val="16"/>
          <w:szCs w:val="16"/>
        </w:rPr>
        <w:t>119</w:t>
      </w:r>
      <w:r w:rsidRPr="004638E7">
        <w:rPr>
          <w:sz w:val="16"/>
          <w:szCs w:val="16"/>
        </w:rPr>
        <w:t xml:space="preserve"> УК Российской Федерации,</w:t>
      </w:r>
    </w:p>
    <w:p w:rsidR="002D1378" w:rsidRPr="004638E7" w:rsidP="00F8447F">
      <w:pPr>
        <w:pStyle w:val="21"/>
        <w:shd w:val="clear" w:color="auto" w:fill="auto"/>
        <w:spacing w:before="0" w:after="0"/>
        <w:ind w:left="567" w:right="265"/>
        <w:rPr>
          <w:sz w:val="16"/>
          <w:szCs w:val="16"/>
        </w:rPr>
      </w:pPr>
      <w:r w:rsidRPr="004638E7">
        <w:rPr>
          <w:sz w:val="16"/>
          <w:szCs w:val="16"/>
        </w:rPr>
        <w:t>УСТАНОВИЛ</w:t>
      </w:r>
      <w:r w:rsidRPr="004638E7" w:rsidR="00182F3A">
        <w:rPr>
          <w:sz w:val="16"/>
          <w:szCs w:val="16"/>
        </w:rPr>
        <w:t>:</w:t>
      </w:r>
    </w:p>
    <w:p w:rsidR="00465505" w:rsidRPr="004638E7" w:rsidP="00F444F5">
      <w:pPr>
        <w:pStyle w:val="21"/>
        <w:shd w:val="clear" w:color="auto" w:fill="auto"/>
        <w:spacing w:before="0" w:after="0"/>
        <w:ind w:left="567" w:right="265" w:firstLine="740"/>
        <w:jc w:val="both"/>
        <w:rPr>
          <w:sz w:val="16"/>
          <w:szCs w:val="16"/>
        </w:rPr>
      </w:pPr>
      <w:r w:rsidRPr="004638E7">
        <w:rPr>
          <w:sz w:val="16"/>
          <w:szCs w:val="16"/>
        </w:rPr>
        <w:t>Стариков Д.В.</w:t>
      </w:r>
      <w:r w:rsidRPr="004638E7" w:rsidR="0043571E">
        <w:rPr>
          <w:sz w:val="16"/>
          <w:szCs w:val="16"/>
        </w:rPr>
        <w:t>,</w:t>
      </w:r>
      <w:r w:rsidRPr="004638E7">
        <w:rPr>
          <w:sz w:val="16"/>
          <w:szCs w:val="16"/>
        </w:rPr>
        <w:t xml:space="preserve"> </w:t>
      </w:r>
      <w:r w:rsidRPr="004638E7" w:rsidR="0043571E">
        <w:rPr>
          <w:sz w:val="16"/>
          <w:szCs w:val="16"/>
        </w:rPr>
        <w:t>находясь в</w:t>
      </w:r>
      <w:r w:rsidRPr="004638E7">
        <w:rPr>
          <w:sz w:val="16"/>
          <w:szCs w:val="16"/>
        </w:rPr>
        <w:t xml:space="preserve"> личных неприязненных отношени</w:t>
      </w:r>
      <w:r w:rsidRPr="004638E7" w:rsidR="0043571E">
        <w:rPr>
          <w:sz w:val="16"/>
          <w:szCs w:val="16"/>
        </w:rPr>
        <w:t>ях с Амбарцумяном В.Г.</w:t>
      </w:r>
      <w:r w:rsidRPr="004638E7">
        <w:rPr>
          <w:sz w:val="16"/>
          <w:szCs w:val="16"/>
        </w:rPr>
        <w:t>, обусловленных не исполнением</w:t>
      </w:r>
      <w:r w:rsidRPr="004638E7" w:rsidR="0043571E">
        <w:rPr>
          <w:sz w:val="16"/>
          <w:szCs w:val="16"/>
        </w:rPr>
        <w:t xml:space="preserve"> последним</w:t>
      </w:r>
      <w:r w:rsidRPr="004638E7">
        <w:rPr>
          <w:sz w:val="16"/>
          <w:szCs w:val="16"/>
        </w:rPr>
        <w:t xml:space="preserve"> данных обещаний по ремонту автомобиля</w:t>
      </w:r>
      <w:r w:rsidRPr="004638E7" w:rsidR="0043571E">
        <w:rPr>
          <w:sz w:val="16"/>
          <w:szCs w:val="16"/>
        </w:rPr>
        <w:t>,</w:t>
      </w:r>
      <w:r w:rsidRPr="004638E7">
        <w:rPr>
          <w:sz w:val="16"/>
          <w:szCs w:val="16"/>
        </w:rPr>
        <w:t xml:space="preserve"> </w:t>
      </w:r>
      <w:r w:rsidRPr="004638E7">
        <w:rPr>
          <w:sz w:val="16"/>
          <w:szCs w:val="16"/>
        </w:rPr>
        <w:t>30.12.2016</w:t>
      </w:r>
      <w:r w:rsidRPr="004638E7">
        <w:rPr>
          <w:sz w:val="16"/>
          <w:szCs w:val="16"/>
        </w:rPr>
        <w:t xml:space="preserve"> г. </w:t>
      </w:r>
      <w:r w:rsidRPr="004638E7">
        <w:rPr>
          <w:sz w:val="16"/>
          <w:szCs w:val="16"/>
        </w:rPr>
        <w:t xml:space="preserve"> в период времени с 19.00 до 22.00 часов, </w:t>
      </w:r>
      <w:r w:rsidRPr="004638E7" w:rsidR="006C2E8A">
        <w:rPr>
          <w:sz w:val="16"/>
          <w:szCs w:val="16"/>
        </w:rPr>
        <w:t>находясь в состоянии алкогольного опьянения,</w:t>
      </w:r>
      <w:r w:rsidRPr="004638E7">
        <w:rPr>
          <w:sz w:val="16"/>
          <w:szCs w:val="16"/>
        </w:rPr>
        <w:t xml:space="preserve"> вооружи</w:t>
      </w:r>
      <w:r w:rsidRPr="004638E7" w:rsidR="006C2E8A">
        <w:rPr>
          <w:sz w:val="16"/>
          <w:szCs w:val="16"/>
        </w:rPr>
        <w:t>лся</w:t>
      </w:r>
      <w:r w:rsidRPr="004638E7">
        <w:rPr>
          <w:sz w:val="16"/>
          <w:szCs w:val="16"/>
        </w:rPr>
        <w:t xml:space="preserve"> предметом, похожим на обрез одноствольного ружья,  прибыл на территорию промышленной базы, расположенной по адресу: г.</w:t>
      </w:r>
      <w:r w:rsidRPr="004638E7" w:rsidR="0043571E">
        <w:rPr>
          <w:sz w:val="16"/>
          <w:szCs w:val="16"/>
        </w:rPr>
        <w:t>Симферополь, ул. Луговая, д. 6., где</w:t>
      </w:r>
      <w:r w:rsidRPr="004638E7">
        <w:rPr>
          <w:sz w:val="16"/>
          <w:szCs w:val="16"/>
        </w:rPr>
        <w:t>, действуя умышленно с целью запугивания потерпевшего, желая вызвать у него чувство тревоги и беспокойства за свою жизнь</w:t>
      </w:r>
      <w:r w:rsidRPr="004638E7" w:rsidR="00E33848">
        <w:rPr>
          <w:sz w:val="16"/>
          <w:szCs w:val="16"/>
        </w:rPr>
        <w:t xml:space="preserve"> и здоровье</w:t>
      </w:r>
      <w:r w:rsidRPr="004638E7">
        <w:rPr>
          <w:sz w:val="16"/>
          <w:szCs w:val="16"/>
        </w:rPr>
        <w:t>, на территории базы нашел Амбарцумяна В.Г</w:t>
      </w:r>
      <w:r w:rsidRPr="004638E7" w:rsidR="00F444F5">
        <w:rPr>
          <w:sz w:val="16"/>
          <w:szCs w:val="16"/>
        </w:rPr>
        <w:t>., с которым вступил в конфликт</w:t>
      </w:r>
      <w:r w:rsidRPr="004638E7">
        <w:rPr>
          <w:sz w:val="16"/>
          <w:szCs w:val="16"/>
        </w:rPr>
        <w:t xml:space="preserve">. </w:t>
      </w:r>
      <w:r w:rsidRPr="004638E7" w:rsidR="0043571E">
        <w:rPr>
          <w:sz w:val="16"/>
          <w:szCs w:val="16"/>
        </w:rPr>
        <w:t>Ж</w:t>
      </w:r>
      <w:r w:rsidRPr="004638E7">
        <w:rPr>
          <w:sz w:val="16"/>
          <w:szCs w:val="16"/>
        </w:rPr>
        <w:t xml:space="preserve">елая продемонстрировать </w:t>
      </w:r>
      <w:r w:rsidRPr="004638E7" w:rsidR="0043571E">
        <w:rPr>
          <w:sz w:val="16"/>
          <w:szCs w:val="16"/>
        </w:rPr>
        <w:t>реальность угроз, Стариков Д.В., на глазах Амбарцумяна В.Г., демонстративно</w:t>
      </w:r>
      <w:r w:rsidRPr="004638E7">
        <w:rPr>
          <w:sz w:val="16"/>
          <w:szCs w:val="16"/>
        </w:rPr>
        <w:t xml:space="preserve"> произвел заряжание принесенного с собой предмета, похожего на обрез одноствольного гладкоствольного ружья, путем п</w:t>
      </w:r>
      <w:r w:rsidRPr="004638E7" w:rsidR="0043571E">
        <w:rPr>
          <w:sz w:val="16"/>
          <w:szCs w:val="16"/>
        </w:rPr>
        <w:t>е</w:t>
      </w:r>
      <w:r w:rsidRPr="004638E7">
        <w:rPr>
          <w:sz w:val="16"/>
          <w:szCs w:val="16"/>
        </w:rPr>
        <w:t>рел</w:t>
      </w:r>
      <w:r w:rsidRPr="004638E7" w:rsidR="0043571E">
        <w:rPr>
          <w:sz w:val="16"/>
          <w:szCs w:val="16"/>
        </w:rPr>
        <w:t>амывания</w:t>
      </w:r>
      <w:r w:rsidRPr="004638E7">
        <w:rPr>
          <w:sz w:val="16"/>
          <w:szCs w:val="16"/>
        </w:rPr>
        <w:t xml:space="preserve"> ствола и вставления в его казенный срез патрона, после чего </w:t>
      </w:r>
      <w:r w:rsidRPr="004638E7" w:rsidR="0037377E">
        <w:rPr>
          <w:sz w:val="16"/>
          <w:szCs w:val="16"/>
          <w:lang w:val="en-US"/>
        </w:rPr>
        <w:t>c</w:t>
      </w:r>
      <w:r w:rsidRPr="004638E7" w:rsidR="0037377E">
        <w:rPr>
          <w:sz w:val="16"/>
          <w:szCs w:val="16"/>
        </w:rPr>
        <w:t xml:space="preserve">тал </w:t>
      </w:r>
      <w:r w:rsidRPr="004638E7">
        <w:rPr>
          <w:sz w:val="16"/>
          <w:szCs w:val="16"/>
        </w:rPr>
        <w:t>направлял ствол в область головы, груди и нижних конечностей Амбарцумяна В.Г., угрожая выстрелом</w:t>
      </w:r>
      <w:r w:rsidRPr="004638E7" w:rsidR="00F444F5">
        <w:rPr>
          <w:sz w:val="16"/>
          <w:szCs w:val="16"/>
        </w:rPr>
        <w:t xml:space="preserve">, высказывал в его адрес угрозы убийством и причинением тяжкого вреда здоровью, при </w:t>
      </w:r>
      <w:r w:rsidRPr="004638E7">
        <w:rPr>
          <w:sz w:val="16"/>
          <w:szCs w:val="16"/>
        </w:rPr>
        <w:t xml:space="preserve"> этом, учитывая физическое превосходство и агрессивное поведение Старикова Д.В., наличие предмета, который </w:t>
      </w:r>
      <w:r w:rsidRPr="004638E7" w:rsidR="0043571E">
        <w:rPr>
          <w:sz w:val="16"/>
          <w:szCs w:val="16"/>
        </w:rPr>
        <w:t>Амбарцумян В.Г. воспринимал как</w:t>
      </w:r>
      <w:r w:rsidRPr="004638E7">
        <w:rPr>
          <w:sz w:val="16"/>
          <w:szCs w:val="16"/>
        </w:rPr>
        <w:t xml:space="preserve"> огнестрельн</w:t>
      </w:r>
      <w:r w:rsidRPr="004638E7" w:rsidR="0043571E">
        <w:rPr>
          <w:sz w:val="16"/>
          <w:szCs w:val="16"/>
        </w:rPr>
        <w:t>ое</w:t>
      </w:r>
      <w:r w:rsidRPr="004638E7">
        <w:rPr>
          <w:sz w:val="16"/>
          <w:szCs w:val="16"/>
        </w:rPr>
        <w:t xml:space="preserve"> оружие, у </w:t>
      </w:r>
      <w:r w:rsidRPr="004638E7" w:rsidR="0043571E">
        <w:rPr>
          <w:sz w:val="16"/>
          <w:szCs w:val="16"/>
        </w:rPr>
        <w:t xml:space="preserve">последнего </w:t>
      </w:r>
      <w:r w:rsidRPr="004638E7">
        <w:rPr>
          <w:sz w:val="16"/>
          <w:szCs w:val="16"/>
        </w:rPr>
        <w:t xml:space="preserve"> имелись реальные основания опасаться  угроз</w:t>
      </w:r>
      <w:r w:rsidRPr="004638E7" w:rsidR="0043571E">
        <w:rPr>
          <w:sz w:val="16"/>
          <w:szCs w:val="16"/>
        </w:rPr>
        <w:t>ы убийством</w:t>
      </w:r>
      <w:r w:rsidRPr="004638E7" w:rsidR="00E33848">
        <w:rPr>
          <w:sz w:val="16"/>
          <w:szCs w:val="16"/>
        </w:rPr>
        <w:t xml:space="preserve"> или причинения тяжкого вреда здоровью</w:t>
      </w:r>
      <w:r w:rsidRPr="004638E7">
        <w:rPr>
          <w:sz w:val="16"/>
          <w:szCs w:val="16"/>
        </w:rPr>
        <w:t>.</w:t>
      </w:r>
    </w:p>
    <w:p w:rsidR="0037377E" w:rsidRPr="004638E7" w:rsidP="00F444F5">
      <w:pPr>
        <w:pStyle w:val="21"/>
        <w:shd w:val="clear" w:color="auto" w:fill="auto"/>
        <w:spacing w:before="0" w:after="0"/>
        <w:ind w:left="567" w:right="265" w:firstLine="740"/>
        <w:jc w:val="both"/>
        <w:rPr>
          <w:sz w:val="16"/>
          <w:szCs w:val="16"/>
        </w:rPr>
      </w:pPr>
    </w:p>
    <w:p w:rsidR="0037377E" w:rsidRPr="004638E7" w:rsidP="00F444F5">
      <w:pPr>
        <w:pStyle w:val="21"/>
        <w:shd w:val="clear" w:color="auto" w:fill="auto"/>
        <w:spacing w:before="0" w:after="0"/>
        <w:ind w:left="567" w:right="265" w:firstLine="740"/>
        <w:jc w:val="both"/>
        <w:rPr>
          <w:sz w:val="16"/>
          <w:szCs w:val="16"/>
        </w:rPr>
      </w:pPr>
      <w:r w:rsidRPr="004638E7">
        <w:rPr>
          <w:sz w:val="16"/>
          <w:szCs w:val="16"/>
        </w:rPr>
        <w:t xml:space="preserve">Допрошенный в судебном заседании Стариков </w:t>
      </w:r>
      <w:r w:rsidRPr="004638E7" w:rsidR="000F571D">
        <w:rPr>
          <w:sz w:val="16"/>
          <w:szCs w:val="16"/>
        </w:rPr>
        <w:t>Д.В. виновным себя не признал</w:t>
      </w:r>
      <w:r w:rsidRPr="004638E7" w:rsidR="006B45EB">
        <w:rPr>
          <w:sz w:val="16"/>
          <w:szCs w:val="16"/>
        </w:rPr>
        <w:t>, пояснил, что Амбарцумян В.Г. летом 2016 г. взялся ремонтировать  автомобиль Мазда RX принадлежащий его матери. За шесть месяцев не отремонтировал, перестал отвечать на телефонные звонки. 30 декабря 2016 г. он приехал на бузу, где Амбарцумян ремонтировал машину, по адресу ул.Луговая,6, в г.Симферополе, чтобы забрать автомобиль.</w:t>
      </w:r>
      <w:r w:rsidRPr="004638E7" w:rsidR="00511CB0">
        <w:rPr>
          <w:sz w:val="16"/>
          <w:szCs w:val="16"/>
        </w:rPr>
        <w:t xml:space="preserve"> Он трижды приезжал в этот день на базу, первый раз примерно в 13.00-14.00, Амбарцумян сказал, что занимается машиной, обещал сделать к вечеру. Второй раз, около 17 часов, он заехал на базу где узнал, что машина  не готова. Третий раз приехал около 20 часов, зашел в бокс и увидел, что  Амбарцумян В.Г. ремонтом не занимается, а вместе с другими людьми </w:t>
      </w:r>
      <w:r w:rsidRPr="004638E7" w:rsidR="00F73B49">
        <w:rPr>
          <w:sz w:val="16"/>
          <w:szCs w:val="16"/>
        </w:rPr>
        <w:t xml:space="preserve">распивает спиртное, </w:t>
      </w:r>
      <w:r w:rsidRPr="004638E7" w:rsidR="00511CB0">
        <w:rPr>
          <w:sz w:val="16"/>
          <w:szCs w:val="16"/>
        </w:rPr>
        <w:t>отмечает наступление праздника. У него с Амбарцумяном возникла словесная перепалка</w:t>
      </w:r>
      <w:r w:rsidRPr="004638E7" w:rsidR="00F73B49">
        <w:rPr>
          <w:sz w:val="16"/>
          <w:szCs w:val="16"/>
        </w:rPr>
        <w:t xml:space="preserve">, Амбарцумян сказал ему, чтобы он уходил, что автомобиль будет готов 5 января. Он был вынужден уйти. При этом никаких угроз в адрес Амбарцумяна он не высказывал, в руках у него была только сумка небольшая для документов, больше никаких предметов у него не было. </w:t>
      </w:r>
    </w:p>
    <w:p w:rsidR="00BD09C0" w:rsidRPr="004638E7" w:rsidP="00BD09C0">
      <w:pPr>
        <w:pStyle w:val="21"/>
        <w:shd w:val="clear" w:color="auto" w:fill="auto"/>
        <w:spacing w:before="0" w:after="0"/>
        <w:ind w:left="567" w:right="265" w:firstLine="740"/>
        <w:jc w:val="both"/>
        <w:rPr>
          <w:sz w:val="16"/>
          <w:szCs w:val="16"/>
        </w:rPr>
      </w:pPr>
      <w:r w:rsidRPr="004638E7">
        <w:rPr>
          <w:sz w:val="16"/>
          <w:szCs w:val="16"/>
        </w:rPr>
        <w:t>Вина Старикова Д.В. в совершении  преступления предусмотренного ч. 1 ст. 119 УК</w:t>
      </w:r>
    </w:p>
    <w:p w:rsidR="008D3924" w:rsidRPr="004638E7" w:rsidP="00BD09C0">
      <w:pPr>
        <w:pStyle w:val="21"/>
        <w:shd w:val="clear" w:color="auto" w:fill="auto"/>
        <w:spacing w:before="0" w:after="0"/>
        <w:ind w:right="265"/>
        <w:jc w:val="both"/>
        <w:rPr>
          <w:sz w:val="16"/>
          <w:szCs w:val="16"/>
        </w:rPr>
      </w:pPr>
      <w:r w:rsidRPr="004638E7">
        <w:rPr>
          <w:sz w:val="16"/>
          <w:szCs w:val="16"/>
        </w:rPr>
        <w:t xml:space="preserve">         подтверждается </w:t>
      </w:r>
      <w:r w:rsidRPr="004638E7" w:rsidR="00682B3A">
        <w:rPr>
          <w:sz w:val="16"/>
          <w:szCs w:val="16"/>
        </w:rPr>
        <w:t xml:space="preserve">исследованными в ходе судебного следствия </w:t>
      </w:r>
      <w:r w:rsidRPr="004638E7">
        <w:rPr>
          <w:sz w:val="16"/>
          <w:szCs w:val="16"/>
        </w:rPr>
        <w:t xml:space="preserve"> доказательствами.</w:t>
      </w:r>
    </w:p>
    <w:p w:rsidR="008D3924" w:rsidRPr="004638E7" w:rsidP="00F444F5">
      <w:pPr>
        <w:pStyle w:val="21"/>
        <w:shd w:val="clear" w:color="auto" w:fill="auto"/>
        <w:spacing w:before="0" w:after="0"/>
        <w:ind w:left="567" w:right="265" w:firstLine="740"/>
        <w:jc w:val="both"/>
        <w:rPr>
          <w:sz w:val="16"/>
          <w:szCs w:val="16"/>
        </w:rPr>
      </w:pPr>
      <w:r w:rsidRPr="004638E7">
        <w:rPr>
          <w:sz w:val="16"/>
          <w:szCs w:val="16"/>
        </w:rPr>
        <w:t>В судебном заседании потерпевший Амбарцумян В.Г. пояснил, что летом 2016 г. по просьбе  Старикова Д.В. взялся поменять термостат на автомобиле Мазда, принадлежащем последнему. Автомашина  с роторным двигателем и отремонтировать не получилось</w:t>
      </w:r>
      <w:r w:rsidRPr="004638E7" w:rsidR="006A7F23">
        <w:rPr>
          <w:sz w:val="16"/>
          <w:szCs w:val="16"/>
        </w:rPr>
        <w:t>. 30 декабря 2016 г. на территорию базы по ул.Луговая,6, где он ремонтировал автомашину, около 17 часов приехал Стариков, в грубой форме потребовал вернуть отремонтированную автомашину либо деньги, ругался нецензурной бранью, оскорблял. Затем уехал. Вернулся Стариков примерно в 20 часов, был пьян,</w:t>
      </w:r>
      <w:r w:rsidRPr="004638E7" w:rsidR="00782BFE">
        <w:rPr>
          <w:sz w:val="16"/>
          <w:szCs w:val="16"/>
        </w:rPr>
        <w:t xml:space="preserve"> выяснил, что машина</w:t>
      </w:r>
      <w:r w:rsidRPr="004638E7" w:rsidR="006B1804">
        <w:rPr>
          <w:sz w:val="16"/>
          <w:szCs w:val="16"/>
        </w:rPr>
        <w:t xml:space="preserve"> не готова</w:t>
      </w:r>
      <w:r w:rsidRPr="004638E7" w:rsidR="00782BFE">
        <w:rPr>
          <w:sz w:val="16"/>
          <w:szCs w:val="16"/>
        </w:rPr>
        <w:t>,</w:t>
      </w:r>
      <w:r w:rsidRPr="004638E7" w:rsidR="006A7F23">
        <w:rPr>
          <w:sz w:val="16"/>
          <w:szCs w:val="16"/>
        </w:rPr>
        <w:t xml:space="preserve"> достал из чехла обрез одноствольного ружья, переломил ствол, зарядил патрон красного цвета в патронник, сложил ружье и стал приставлять ствол к его голове, груди со словами </w:t>
      </w:r>
      <w:r w:rsidRPr="004638E7" w:rsidR="001743E5">
        <w:rPr>
          <w:sz w:val="16"/>
          <w:szCs w:val="16"/>
        </w:rPr>
        <w:t>«</w:t>
      </w:r>
      <w:r w:rsidRPr="004638E7" w:rsidR="006A7F23">
        <w:rPr>
          <w:sz w:val="16"/>
          <w:szCs w:val="16"/>
        </w:rPr>
        <w:t>убью</w:t>
      </w:r>
      <w:r w:rsidRPr="004638E7" w:rsidR="001743E5">
        <w:rPr>
          <w:sz w:val="16"/>
          <w:szCs w:val="16"/>
        </w:rPr>
        <w:t>»</w:t>
      </w:r>
      <w:r w:rsidRPr="004638E7" w:rsidR="006A7F23">
        <w:rPr>
          <w:sz w:val="16"/>
          <w:szCs w:val="16"/>
        </w:rPr>
        <w:t xml:space="preserve">. Затем направил ствол </w:t>
      </w:r>
      <w:r w:rsidRPr="004638E7" w:rsidR="00BD09C0">
        <w:rPr>
          <w:sz w:val="16"/>
          <w:szCs w:val="16"/>
        </w:rPr>
        <w:t>в</w:t>
      </w:r>
      <w:r w:rsidRPr="004638E7" w:rsidR="006A7F23">
        <w:rPr>
          <w:sz w:val="16"/>
          <w:szCs w:val="16"/>
        </w:rPr>
        <w:t xml:space="preserve"> ногу и сказал, что прострелит</w:t>
      </w:r>
      <w:r w:rsidRPr="004638E7" w:rsidR="00BD09C0">
        <w:rPr>
          <w:sz w:val="16"/>
          <w:szCs w:val="16"/>
        </w:rPr>
        <w:t xml:space="preserve"> ему</w:t>
      </w:r>
      <w:r w:rsidRPr="004638E7" w:rsidR="006A7F23">
        <w:rPr>
          <w:sz w:val="16"/>
          <w:szCs w:val="16"/>
        </w:rPr>
        <w:t xml:space="preserve"> ногу, чтобы </w:t>
      </w:r>
      <w:r w:rsidRPr="004638E7" w:rsidR="00BD09C0">
        <w:rPr>
          <w:sz w:val="16"/>
          <w:szCs w:val="16"/>
        </w:rPr>
        <w:t xml:space="preserve">он </w:t>
      </w:r>
      <w:r w:rsidRPr="004638E7" w:rsidR="006A7F23">
        <w:rPr>
          <w:sz w:val="16"/>
          <w:szCs w:val="16"/>
        </w:rPr>
        <w:t>мучился и дольше помнил. При этом палец держал на спусковом крючке.</w:t>
      </w:r>
      <w:r w:rsidRPr="004638E7" w:rsidR="00BD09C0">
        <w:rPr>
          <w:sz w:val="16"/>
          <w:szCs w:val="16"/>
        </w:rPr>
        <w:t xml:space="preserve"> Он воспринимал угрозы убийством</w:t>
      </w:r>
      <w:r w:rsidRPr="004638E7" w:rsidR="0097649E">
        <w:rPr>
          <w:sz w:val="16"/>
          <w:szCs w:val="16"/>
        </w:rPr>
        <w:t>,</w:t>
      </w:r>
      <w:r w:rsidRPr="004638E7" w:rsidR="00682B3A">
        <w:rPr>
          <w:sz w:val="16"/>
          <w:szCs w:val="16"/>
        </w:rPr>
        <w:t xml:space="preserve"> </w:t>
      </w:r>
      <w:r w:rsidRPr="004638E7" w:rsidR="00BD09C0">
        <w:rPr>
          <w:sz w:val="16"/>
          <w:szCs w:val="16"/>
        </w:rPr>
        <w:t xml:space="preserve"> и причинением вреда здоровью</w:t>
      </w:r>
      <w:r w:rsidRPr="004638E7" w:rsidR="00682B3A">
        <w:rPr>
          <w:sz w:val="16"/>
          <w:szCs w:val="16"/>
        </w:rPr>
        <w:t>,</w:t>
      </w:r>
      <w:r w:rsidRPr="004638E7" w:rsidR="0097649E">
        <w:rPr>
          <w:sz w:val="16"/>
          <w:szCs w:val="16"/>
        </w:rPr>
        <w:t xml:space="preserve"> как реальные.</w:t>
      </w:r>
      <w:r w:rsidRPr="004638E7" w:rsidR="00BD09C0">
        <w:rPr>
          <w:sz w:val="16"/>
          <w:szCs w:val="16"/>
        </w:rPr>
        <w:t xml:space="preserve">  </w:t>
      </w:r>
      <w:r w:rsidRPr="004638E7" w:rsidR="0097649E">
        <w:rPr>
          <w:sz w:val="16"/>
          <w:szCs w:val="16"/>
        </w:rPr>
        <w:t>П</w:t>
      </w:r>
      <w:r w:rsidRPr="004638E7" w:rsidR="00BD09C0">
        <w:rPr>
          <w:sz w:val="16"/>
          <w:szCs w:val="16"/>
        </w:rPr>
        <w:t>росил Старикова успокоиться, затем стал убегать от него по территории базы, и спрятался.</w:t>
      </w:r>
      <w:r w:rsidRPr="004638E7" w:rsidR="00490674">
        <w:rPr>
          <w:sz w:val="16"/>
          <w:szCs w:val="16"/>
        </w:rPr>
        <w:t xml:space="preserve"> </w:t>
      </w:r>
      <w:r w:rsidRPr="004638E7" w:rsidR="001743E5">
        <w:rPr>
          <w:sz w:val="16"/>
          <w:szCs w:val="16"/>
        </w:rPr>
        <w:t xml:space="preserve">В полицию сразу обращаться не стал, пожалел Старикова. Однако </w:t>
      </w:r>
      <w:r w:rsidRPr="004638E7" w:rsidR="00682B3A">
        <w:rPr>
          <w:sz w:val="16"/>
          <w:szCs w:val="16"/>
        </w:rPr>
        <w:t xml:space="preserve"> Стариков продолжал</w:t>
      </w:r>
      <w:r w:rsidRPr="004638E7" w:rsidR="001743E5">
        <w:rPr>
          <w:sz w:val="16"/>
          <w:szCs w:val="16"/>
        </w:rPr>
        <w:t xml:space="preserve"> требовать отремонтировать машину или заплатить 400</w:t>
      </w:r>
      <w:r w:rsidRPr="004638E7" w:rsidR="0097649E">
        <w:rPr>
          <w:sz w:val="16"/>
          <w:szCs w:val="16"/>
        </w:rPr>
        <w:t xml:space="preserve"> 000 </w:t>
      </w:r>
      <w:r w:rsidRPr="004638E7" w:rsidR="001743E5">
        <w:rPr>
          <w:sz w:val="16"/>
          <w:szCs w:val="16"/>
        </w:rPr>
        <w:t xml:space="preserve"> руб</w:t>
      </w:r>
      <w:r w:rsidRPr="004638E7" w:rsidR="0097649E">
        <w:rPr>
          <w:sz w:val="16"/>
          <w:szCs w:val="16"/>
        </w:rPr>
        <w:t xml:space="preserve">лей, </w:t>
      </w:r>
      <w:r w:rsidRPr="004638E7" w:rsidR="001743E5">
        <w:rPr>
          <w:sz w:val="16"/>
          <w:szCs w:val="16"/>
        </w:rPr>
        <w:t xml:space="preserve"> а затем подал на него заявление в полицию, после чего, в апреле 2017 г.</w:t>
      </w:r>
      <w:r w:rsidRPr="004638E7" w:rsidR="0097649E">
        <w:rPr>
          <w:sz w:val="16"/>
          <w:szCs w:val="16"/>
        </w:rPr>
        <w:t>,</w:t>
      </w:r>
      <w:r w:rsidRPr="004638E7" w:rsidR="001743E5">
        <w:rPr>
          <w:sz w:val="16"/>
          <w:szCs w:val="16"/>
        </w:rPr>
        <w:t xml:space="preserve">  он написал заявление в полицию  об угрозе убийством со стороны Старикова.</w:t>
      </w:r>
    </w:p>
    <w:p w:rsidR="00490674" w:rsidRPr="004638E7" w:rsidP="00F444F5">
      <w:pPr>
        <w:pStyle w:val="21"/>
        <w:shd w:val="clear" w:color="auto" w:fill="auto"/>
        <w:spacing w:before="0" w:after="0"/>
        <w:ind w:left="567" w:right="265" w:firstLine="740"/>
        <w:jc w:val="both"/>
        <w:rPr>
          <w:sz w:val="16"/>
          <w:szCs w:val="16"/>
        </w:rPr>
      </w:pPr>
      <w:r w:rsidRPr="004638E7">
        <w:rPr>
          <w:sz w:val="16"/>
          <w:szCs w:val="16"/>
        </w:rPr>
        <w:t>Показаниями в суде свидетеля Изединова Э.Р., который пояснил, что 30.12.2016 г. он находился на базе по адресу ул.Луговая,6 в г.Симферополе. Примерно в 18 часов он слышал, как Стариков требовал от Амбарцумяна вернуть исправный автомобиль либо деньги в сумме 400 тыс.руб., обещал вернуться через два часа.</w:t>
      </w:r>
      <w:r w:rsidRPr="004638E7" w:rsidR="00D656DB">
        <w:rPr>
          <w:sz w:val="16"/>
          <w:szCs w:val="16"/>
        </w:rPr>
        <w:t xml:space="preserve"> Примерно в 19.30  он услышал крики</w:t>
      </w:r>
      <w:r w:rsidRPr="004638E7" w:rsidR="00706F28">
        <w:rPr>
          <w:sz w:val="16"/>
          <w:szCs w:val="16"/>
        </w:rPr>
        <w:t>,</w:t>
      </w:r>
      <w:r w:rsidRPr="004638E7" w:rsidR="00D656DB">
        <w:rPr>
          <w:sz w:val="16"/>
          <w:szCs w:val="16"/>
        </w:rPr>
        <w:t xml:space="preserve"> перед боксами увидел Старикова, который требовал от Амбарцумяна </w:t>
      </w:r>
      <w:r w:rsidRPr="004638E7" w:rsidR="00D656DB">
        <w:rPr>
          <w:sz w:val="16"/>
          <w:szCs w:val="16"/>
        </w:rPr>
        <w:t>отремонтированный автомобиль или деньги, выражался нецензурной бранью</w:t>
      </w:r>
      <w:r w:rsidRPr="004638E7" w:rsidR="0097649E">
        <w:rPr>
          <w:sz w:val="16"/>
          <w:szCs w:val="16"/>
        </w:rPr>
        <w:t>,</w:t>
      </w:r>
      <w:r w:rsidRPr="004638E7" w:rsidR="00D656DB">
        <w:rPr>
          <w:sz w:val="16"/>
          <w:szCs w:val="16"/>
        </w:rPr>
        <w:t xml:space="preserve"> в руках у него было ружье, которое он направлял на Амбарцумяна в область головы, живота, ног</w:t>
      </w:r>
      <w:r w:rsidRPr="004638E7" w:rsidR="00FF02D8">
        <w:rPr>
          <w:sz w:val="16"/>
          <w:szCs w:val="16"/>
        </w:rPr>
        <w:t>, говорил</w:t>
      </w:r>
      <w:r w:rsidRPr="004638E7" w:rsidR="0097649E">
        <w:rPr>
          <w:sz w:val="16"/>
          <w:szCs w:val="16"/>
        </w:rPr>
        <w:t>,</w:t>
      </w:r>
      <w:r w:rsidRPr="004638E7" w:rsidR="00FF02D8">
        <w:rPr>
          <w:sz w:val="16"/>
          <w:szCs w:val="16"/>
        </w:rPr>
        <w:t xml:space="preserve"> что прострелит ногу. Когда Стариков увидел его, то направил ружье в его сторону, от чего он ушел в бокс. Что происходило дальше</w:t>
      </w:r>
      <w:r w:rsidRPr="004638E7" w:rsidR="00472A79">
        <w:rPr>
          <w:sz w:val="16"/>
          <w:szCs w:val="16"/>
        </w:rPr>
        <w:t>,</w:t>
      </w:r>
      <w:r w:rsidRPr="004638E7" w:rsidR="00FF02D8">
        <w:rPr>
          <w:sz w:val="16"/>
          <w:szCs w:val="16"/>
        </w:rPr>
        <w:t xml:space="preserve"> он не видел, но примерно в 20 часов он зашел в бокс, где сидел Стариков</w:t>
      </w:r>
      <w:r w:rsidRPr="004638E7" w:rsidR="00472A79">
        <w:rPr>
          <w:sz w:val="16"/>
          <w:szCs w:val="16"/>
        </w:rPr>
        <w:t>,</w:t>
      </w:r>
      <w:r w:rsidRPr="004638E7" w:rsidR="00FF02D8">
        <w:rPr>
          <w:sz w:val="16"/>
          <w:szCs w:val="16"/>
        </w:rPr>
        <w:t xml:space="preserve">  рядом с ним лежало ружье и патроны красного цвета, куда делся Амбарцумян</w:t>
      </w:r>
      <w:r w:rsidRPr="004638E7" w:rsidR="0082721D">
        <w:rPr>
          <w:sz w:val="16"/>
          <w:szCs w:val="16"/>
        </w:rPr>
        <w:t>,</w:t>
      </w:r>
      <w:r w:rsidRPr="004638E7" w:rsidR="00FF02D8">
        <w:rPr>
          <w:sz w:val="16"/>
          <w:szCs w:val="16"/>
        </w:rPr>
        <w:t xml:space="preserve"> он не видел.</w:t>
      </w:r>
    </w:p>
    <w:p w:rsidR="00BD09C0" w:rsidRPr="004638E7" w:rsidP="00F444F5">
      <w:pPr>
        <w:pStyle w:val="21"/>
        <w:shd w:val="clear" w:color="auto" w:fill="auto"/>
        <w:spacing w:before="0" w:after="0"/>
        <w:ind w:left="567" w:right="265" w:firstLine="740"/>
        <w:jc w:val="both"/>
        <w:rPr>
          <w:sz w:val="16"/>
          <w:szCs w:val="16"/>
        </w:rPr>
      </w:pPr>
      <w:r w:rsidRPr="004638E7">
        <w:rPr>
          <w:sz w:val="16"/>
          <w:szCs w:val="16"/>
        </w:rPr>
        <w:t>Показаниями  в суде свидетеля Белова Е.А., который пояснил, что 30.12.2016 г. около 20 часов он приехал на базу по адресу ул.Луговая,6 в г.Симферополе. Направился к боксам, где ремонтируют автомашины. Подходя к бокс</w:t>
      </w:r>
      <w:r w:rsidRPr="004638E7" w:rsidR="00472A79">
        <w:rPr>
          <w:sz w:val="16"/>
          <w:szCs w:val="16"/>
        </w:rPr>
        <w:t>ам</w:t>
      </w:r>
      <w:r w:rsidRPr="004638E7" w:rsidR="00612537">
        <w:rPr>
          <w:sz w:val="16"/>
          <w:szCs w:val="16"/>
        </w:rPr>
        <w:t>,</w:t>
      </w:r>
      <w:r w:rsidRPr="004638E7" w:rsidR="00472A79">
        <w:rPr>
          <w:sz w:val="16"/>
          <w:szCs w:val="16"/>
        </w:rPr>
        <w:t xml:space="preserve"> услышал крики и</w:t>
      </w:r>
      <w:r w:rsidRPr="004638E7">
        <w:rPr>
          <w:sz w:val="16"/>
          <w:szCs w:val="16"/>
        </w:rPr>
        <w:t xml:space="preserve"> увидел  Старикова</w:t>
      </w:r>
      <w:r w:rsidRPr="004638E7" w:rsidR="00472A79">
        <w:rPr>
          <w:sz w:val="16"/>
          <w:szCs w:val="16"/>
        </w:rPr>
        <w:t xml:space="preserve">, </w:t>
      </w:r>
      <w:r w:rsidRPr="004638E7">
        <w:rPr>
          <w:sz w:val="16"/>
          <w:szCs w:val="16"/>
        </w:rPr>
        <w:t xml:space="preserve"> Амбарцумяна </w:t>
      </w:r>
      <w:r w:rsidRPr="004638E7" w:rsidR="00472A79">
        <w:rPr>
          <w:sz w:val="16"/>
          <w:szCs w:val="16"/>
        </w:rPr>
        <w:t xml:space="preserve">и Изединова. У Старикова в руках находился обрез ружья, которое он направлял в живот и ноги Амбарцумяна и требовал </w:t>
      </w:r>
      <w:r w:rsidRPr="004638E7">
        <w:rPr>
          <w:sz w:val="16"/>
          <w:szCs w:val="16"/>
        </w:rPr>
        <w:t>вернуть</w:t>
      </w:r>
      <w:r w:rsidRPr="004638E7" w:rsidR="00472A79">
        <w:rPr>
          <w:sz w:val="16"/>
          <w:szCs w:val="16"/>
        </w:rPr>
        <w:t xml:space="preserve"> автомобиль или деньги.</w:t>
      </w:r>
    </w:p>
    <w:p w:rsidR="00472A79" w:rsidRPr="004638E7" w:rsidP="00F444F5">
      <w:pPr>
        <w:pStyle w:val="21"/>
        <w:shd w:val="clear" w:color="auto" w:fill="auto"/>
        <w:spacing w:before="0" w:after="0"/>
        <w:ind w:left="567" w:right="265" w:firstLine="740"/>
        <w:jc w:val="both"/>
        <w:rPr>
          <w:sz w:val="16"/>
          <w:szCs w:val="16"/>
        </w:rPr>
      </w:pPr>
      <w:r w:rsidRPr="004638E7">
        <w:rPr>
          <w:sz w:val="16"/>
          <w:szCs w:val="16"/>
        </w:rPr>
        <w:t>Показаниями  в суде свидетеля Соченко С.Н.</w:t>
      </w:r>
      <w:r w:rsidRPr="004638E7" w:rsidR="0082721D">
        <w:rPr>
          <w:sz w:val="16"/>
          <w:szCs w:val="16"/>
        </w:rPr>
        <w:t xml:space="preserve">, который пояснил, что </w:t>
      </w:r>
      <w:r w:rsidRPr="004638E7">
        <w:rPr>
          <w:sz w:val="16"/>
          <w:szCs w:val="16"/>
        </w:rPr>
        <w:t>он работает сторожем на базе по адресу ул.Луговая,6 в г.Симферополе. 30.12.2016 г. он находился на дежурстве</w:t>
      </w:r>
      <w:r w:rsidRPr="004638E7" w:rsidR="0082721D">
        <w:rPr>
          <w:sz w:val="16"/>
          <w:szCs w:val="16"/>
        </w:rPr>
        <w:t xml:space="preserve">. В вечернее время, было темно, он видел, как по территории базы пробежал Амбарцумян, а за ним еще какой-то человек, в руках которого находился предмет похожий на палку, он не может утверждать, что это было ружье. Они пробежали молча. </w:t>
      </w:r>
      <w:r w:rsidRPr="004638E7" w:rsidR="008C71D6">
        <w:rPr>
          <w:sz w:val="16"/>
          <w:szCs w:val="16"/>
        </w:rPr>
        <w:t>Спустя некоторое время</w:t>
      </w:r>
      <w:r w:rsidRPr="004638E7" w:rsidR="00612537">
        <w:rPr>
          <w:sz w:val="16"/>
          <w:szCs w:val="16"/>
        </w:rPr>
        <w:t>,</w:t>
      </w:r>
      <w:r w:rsidRPr="004638E7" w:rsidR="008C71D6">
        <w:rPr>
          <w:sz w:val="16"/>
          <w:szCs w:val="16"/>
        </w:rPr>
        <w:t xml:space="preserve"> он встретил на территории</w:t>
      </w:r>
      <w:r w:rsidRPr="004638E7" w:rsidR="00612537">
        <w:rPr>
          <w:sz w:val="16"/>
          <w:szCs w:val="16"/>
        </w:rPr>
        <w:t xml:space="preserve"> базы</w:t>
      </w:r>
      <w:r w:rsidRPr="004638E7" w:rsidR="008C71D6">
        <w:rPr>
          <w:sz w:val="16"/>
          <w:szCs w:val="16"/>
        </w:rPr>
        <w:t xml:space="preserve"> Амбарцумяна, со слов которого узнал, что тот убегал от Старикова, который требует от него машину или деньги.</w:t>
      </w:r>
      <w:r w:rsidRPr="004638E7" w:rsidR="0082721D">
        <w:rPr>
          <w:sz w:val="16"/>
          <w:szCs w:val="16"/>
        </w:rPr>
        <w:t xml:space="preserve"> </w:t>
      </w:r>
    </w:p>
    <w:p w:rsidR="00612537" w:rsidRPr="004638E7" w:rsidP="00612537">
      <w:pPr>
        <w:pStyle w:val="21"/>
        <w:shd w:val="clear" w:color="auto" w:fill="auto"/>
        <w:spacing w:before="0" w:after="0"/>
        <w:ind w:left="567" w:right="265" w:firstLine="740"/>
        <w:jc w:val="both"/>
        <w:rPr>
          <w:sz w:val="16"/>
          <w:szCs w:val="16"/>
        </w:rPr>
      </w:pPr>
      <w:r w:rsidRPr="004638E7">
        <w:rPr>
          <w:sz w:val="16"/>
          <w:szCs w:val="16"/>
        </w:rPr>
        <w:t>Вина подсудимого Старикова Д.В. подтверждаются  письменными материалами дела.</w:t>
      </w:r>
    </w:p>
    <w:p w:rsidR="00612537" w:rsidRPr="004638E7" w:rsidP="00612537">
      <w:pPr>
        <w:pStyle w:val="21"/>
        <w:shd w:val="clear" w:color="auto" w:fill="auto"/>
        <w:spacing w:before="0" w:after="0"/>
        <w:ind w:left="567" w:right="265" w:firstLine="740"/>
        <w:jc w:val="both"/>
        <w:rPr>
          <w:sz w:val="16"/>
          <w:szCs w:val="16"/>
        </w:rPr>
      </w:pPr>
      <w:r w:rsidRPr="004638E7">
        <w:rPr>
          <w:sz w:val="16"/>
          <w:szCs w:val="16"/>
        </w:rPr>
        <w:t>Так, в судебном заседании были исследованы письменные доказательства в порядке </w:t>
      </w:r>
      <w:r>
        <w:fldChar w:fldCharType="begin"/>
      </w:r>
      <w:r>
        <w:instrText xml:space="preserve"> HYPERLINK "https://rospravosudie.com/law/%D0%A1%D1%82%D0%B0%D1%82%D1%8C%D1%8F_285_%D0%A3%D0%9F%D0%9A_%D0%A0%D0%A4" </w:instrText>
      </w:r>
      <w:r>
        <w:fldChar w:fldCharType="separate"/>
      </w:r>
      <w:r w:rsidRPr="004638E7">
        <w:rPr>
          <w:sz w:val="16"/>
          <w:szCs w:val="16"/>
        </w:rPr>
        <w:t>ст.285 УПК РФ</w:t>
      </w:r>
      <w:r>
        <w:fldChar w:fldCharType="end"/>
      </w:r>
      <w:r w:rsidRPr="004638E7">
        <w:rPr>
          <w:sz w:val="16"/>
          <w:szCs w:val="16"/>
        </w:rPr>
        <w:t> :</w:t>
      </w:r>
    </w:p>
    <w:p w:rsidR="00612537" w:rsidRPr="004638E7" w:rsidP="00612537">
      <w:pPr>
        <w:pStyle w:val="21"/>
        <w:shd w:val="clear" w:color="auto" w:fill="auto"/>
        <w:spacing w:before="0" w:after="0"/>
        <w:ind w:left="567" w:right="265" w:firstLine="740"/>
        <w:jc w:val="both"/>
        <w:rPr>
          <w:sz w:val="16"/>
          <w:szCs w:val="16"/>
        </w:rPr>
      </w:pPr>
      <w:r w:rsidRPr="004638E7">
        <w:rPr>
          <w:sz w:val="16"/>
          <w:szCs w:val="16"/>
        </w:rPr>
        <w:t>- Заявлением Амбарцумяна В.Г. от</w:t>
      </w:r>
      <w:r w:rsidRPr="004638E7" w:rsidR="00483BF0">
        <w:rPr>
          <w:sz w:val="16"/>
          <w:szCs w:val="16"/>
        </w:rPr>
        <w:t xml:space="preserve"> </w:t>
      </w:r>
      <w:r w:rsidRPr="004638E7">
        <w:rPr>
          <w:sz w:val="16"/>
          <w:szCs w:val="16"/>
        </w:rPr>
        <w:t xml:space="preserve">24.04.2017 г., в котором он просит принять меры в отношении Старикова Д.В., который 30.12.2016 г. угрожал убийством </w:t>
      </w:r>
      <w:r w:rsidRPr="004638E7" w:rsidR="00FA6F41">
        <w:rPr>
          <w:sz w:val="16"/>
          <w:szCs w:val="16"/>
        </w:rPr>
        <w:t>и причинением тяжкого вреда здоровью, под</w:t>
      </w:r>
      <w:r w:rsidRPr="004638E7" w:rsidR="00215462">
        <w:rPr>
          <w:sz w:val="16"/>
          <w:szCs w:val="16"/>
        </w:rPr>
        <w:t>крепляя угрозы демонстрацией заряженного ружья</w:t>
      </w:r>
      <w:r w:rsidRPr="004638E7">
        <w:rPr>
          <w:sz w:val="16"/>
          <w:szCs w:val="16"/>
        </w:rPr>
        <w:t xml:space="preserve"> (</w:t>
      </w:r>
      <w:r w:rsidRPr="004638E7" w:rsidR="00215462">
        <w:rPr>
          <w:sz w:val="16"/>
          <w:szCs w:val="16"/>
        </w:rPr>
        <w:t xml:space="preserve">т.1 </w:t>
      </w:r>
      <w:r w:rsidRPr="004638E7">
        <w:rPr>
          <w:sz w:val="16"/>
          <w:szCs w:val="16"/>
        </w:rPr>
        <w:t>л.д.</w:t>
      </w:r>
      <w:r w:rsidRPr="004638E7" w:rsidR="00215462">
        <w:rPr>
          <w:sz w:val="16"/>
          <w:szCs w:val="16"/>
        </w:rPr>
        <w:t>40</w:t>
      </w:r>
      <w:r w:rsidRPr="004638E7">
        <w:rPr>
          <w:sz w:val="16"/>
          <w:szCs w:val="16"/>
        </w:rPr>
        <w:t>),</w:t>
      </w:r>
    </w:p>
    <w:p w:rsidR="00612537" w:rsidRPr="004638E7" w:rsidP="00612537">
      <w:pPr>
        <w:pStyle w:val="21"/>
        <w:shd w:val="clear" w:color="auto" w:fill="auto"/>
        <w:spacing w:before="0" w:after="0"/>
        <w:ind w:left="567" w:right="265" w:firstLine="740"/>
        <w:jc w:val="both"/>
        <w:rPr>
          <w:sz w:val="16"/>
          <w:szCs w:val="16"/>
        </w:rPr>
      </w:pPr>
      <w:r w:rsidRPr="004638E7">
        <w:rPr>
          <w:sz w:val="16"/>
          <w:szCs w:val="16"/>
        </w:rPr>
        <w:t xml:space="preserve">- Протоколом осмотра места происшествия, в ходе которого была осмотрена </w:t>
      </w:r>
      <w:r w:rsidRPr="004638E7" w:rsidR="00215462">
        <w:rPr>
          <w:sz w:val="16"/>
          <w:szCs w:val="16"/>
        </w:rPr>
        <w:t>территория базы по ул.Лугов</w:t>
      </w:r>
      <w:r w:rsidRPr="004638E7" w:rsidR="00354117">
        <w:rPr>
          <w:sz w:val="16"/>
          <w:szCs w:val="16"/>
        </w:rPr>
        <w:t>ая,6 в г.Симферополе, где Стариков Д.В. угрожал Амбарцумяну В.Г.  убийством и причинением тяжкого вреда здоровью</w:t>
      </w:r>
      <w:r w:rsidRPr="004638E7">
        <w:rPr>
          <w:sz w:val="16"/>
          <w:szCs w:val="16"/>
        </w:rPr>
        <w:t xml:space="preserve"> (</w:t>
      </w:r>
      <w:r w:rsidRPr="004638E7" w:rsidR="00354117">
        <w:rPr>
          <w:sz w:val="16"/>
          <w:szCs w:val="16"/>
        </w:rPr>
        <w:t xml:space="preserve">т.1 </w:t>
      </w:r>
      <w:r w:rsidRPr="004638E7">
        <w:rPr>
          <w:sz w:val="16"/>
          <w:szCs w:val="16"/>
        </w:rPr>
        <w:t>л.д1</w:t>
      </w:r>
      <w:r w:rsidRPr="004638E7" w:rsidR="00354117">
        <w:rPr>
          <w:sz w:val="16"/>
          <w:szCs w:val="16"/>
        </w:rPr>
        <w:t>7-22</w:t>
      </w:r>
      <w:r w:rsidRPr="004638E7">
        <w:rPr>
          <w:sz w:val="16"/>
          <w:szCs w:val="16"/>
        </w:rPr>
        <w:t>),</w:t>
      </w:r>
    </w:p>
    <w:p w:rsidR="00354117" w:rsidRPr="004638E7" w:rsidP="00612537">
      <w:pPr>
        <w:pStyle w:val="21"/>
        <w:shd w:val="clear" w:color="auto" w:fill="auto"/>
        <w:spacing w:before="0" w:after="0"/>
        <w:ind w:left="567" w:right="265" w:firstLine="740"/>
        <w:jc w:val="both"/>
        <w:rPr>
          <w:sz w:val="16"/>
          <w:szCs w:val="16"/>
        </w:rPr>
      </w:pPr>
      <w:r w:rsidRPr="004638E7">
        <w:rPr>
          <w:sz w:val="16"/>
          <w:szCs w:val="16"/>
        </w:rPr>
        <w:t>- Протоколом очной ставки между Амбарцумяном В.Г. и Стариковым Д.В. в ходе которой Амбарцумян  В.Г. подтвердил ранее данные показания о том, что Стариков Д.В. 30.12.20017 г. в состоянии алкогольного опьянения на территории базы по ул.Луговая,6 в г.Симферополе угрожал ему убийством, достал ружье приставлял к жизненно важным органам. Угрозы он воспринимал как реальные. Стариков В.Д. отказался от дачи показаний на основании ст.51 Конституции РФ. ( т.1 л.д.129-133)</w:t>
      </w:r>
    </w:p>
    <w:p w:rsidR="001D1FD2" w:rsidRPr="004638E7" w:rsidP="001D1FD2">
      <w:pPr>
        <w:pStyle w:val="21"/>
        <w:shd w:val="clear" w:color="auto" w:fill="auto"/>
        <w:spacing w:before="0" w:after="0"/>
        <w:ind w:left="567" w:right="265" w:firstLine="740"/>
        <w:jc w:val="both"/>
        <w:rPr>
          <w:sz w:val="16"/>
          <w:szCs w:val="16"/>
        </w:rPr>
      </w:pPr>
      <w:r w:rsidRPr="004638E7">
        <w:rPr>
          <w:sz w:val="16"/>
          <w:szCs w:val="16"/>
        </w:rPr>
        <w:t>- Протоколом проверки показаний на месте с участием потерпевшего Амбарцумяна В.Г. от 13.11.2017 г., согласно которому Амбарцумян В.Г. находясь на территории базы по ул.Луговая,6 в г.Симферополе, на месте подтвердил ранее данные им показания, с применением макета ружья</w:t>
      </w:r>
      <w:r w:rsidRPr="004638E7" w:rsidR="0097649E">
        <w:rPr>
          <w:sz w:val="16"/>
          <w:szCs w:val="16"/>
        </w:rPr>
        <w:t>,</w:t>
      </w:r>
      <w:r w:rsidRPr="004638E7">
        <w:rPr>
          <w:sz w:val="16"/>
          <w:szCs w:val="16"/>
        </w:rPr>
        <w:t xml:space="preserve"> продемонстрировал</w:t>
      </w:r>
      <w:r w:rsidRPr="004638E7" w:rsidR="00BC3F04">
        <w:rPr>
          <w:sz w:val="16"/>
          <w:szCs w:val="16"/>
        </w:rPr>
        <w:t xml:space="preserve"> их на месте происшествия, дополнив и уточнив свои показания, показал как именно Стариков,</w:t>
      </w:r>
      <w:r w:rsidRPr="004638E7">
        <w:rPr>
          <w:sz w:val="16"/>
          <w:szCs w:val="16"/>
        </w:rPr>
        <w:t xml:space="preserve"> зарядил ружье, направлял ствол в голову, живот, ноги, высказывал угрозы. (т.1 л.д.146-156).</w:t>
      </w:r>
    </w:p>
    <w:p w:rsidR="00BC3F04" w:rsidRPr="004638E7" w:rsidP="00BC3F04">
      <w:pPr>
        <w:pStyle w:val="21"/>
        <w:shd w:val="clear" w:color="auto" w:fill="auto"/>
        <w:spacing w:before="0" w:after="0"/>
        <w:ind w:left="567" w:right="265" w:firstLine="740"/>
        <w:jc w:val="both"/>
        <w:rPr>
          <w:sz w:val="16"/>
          <w:szCs w:val="16"/>
        </w:rPr>
      </w:pPr>
      <w:r w:rsidRPr="004638E7">
        <w:rPr>
          <w:sz w:val="16"/>
          <w:szCs w:val="16"/>
        </w:rPr>
        <w:t>- Протоколом проверки показаний на месте с участием свидетеля Изединова Э.Р. от 13.11.2017 г., согласно которому Изединов Э.Р. находясь на территории базы по ул.Луговая,6 в г.Симферополе, на месте подтвердил ранее данные им показания, с применением макета ружья продемонстрировал, как Стариков</w:t>
      </w:r>
      <w:r w:rsidRPr="004638E7" w:rsidR="001D1FD2">
        <w:rPr>
          <w:sz w:val="16"/>
          <w:szCs w:val="16"/>
        </w:rPr>
        <w:t>, который находился в состоянии алкогольного опьянения, направлял ствол в голову, живот, ноги Амбарцумяну В.Г., высказывал угрозы убить и прострелить ногу Амбарцумяну, а когда увидел его, направил ствол ружья в его сторону с вопросом « кто он такой», после чего он ушел в бокс</w:t>
      </w:r>
      <w:r w:rsidRPr="004638E7">
        <w:rPr>
          <w:sz w:val="16"/>
          <w:szCs w:val="16"/>
        </w:rPr>
        <w:t>. (т.1 л.д.1</w:t>
      </w:r>
      <w:r w:rsidRPr="004638E7" w:rsidR="001D1FD2">
        <w:rPr>
          <w:sz w:val="16"/>
          <w:szCs w:val="16"/>
        </w:rPr>
        <w:t>77-185</w:t>
      </w:r>
      <w:r w:rsidRPr="004638E7">
        <w:rPr>
          <w:sz w:val="16"/>
          <w:szCs w:val="16"/>
        </w:rPr>
        <w:t>).</w:t>
      </w:r>
    </w:p>
    <w:p w:rsidR="001D1FD2" w:rsidRPr="004638E7" w:rsidP="001D1FD2">
      <w:pPr>
        <w:pStyle w:val="21"/>
        <w:shd w:val="clear" w:color="auto" w:fill="auto"/>
        <w:spacing w:before="0" w:after="0"/>
        <w:ind w:left="567" w:right="265" w:firstLine="740"/>
        <w:jc w:val="both"/>
        <w:rPr>
          <w:sz w:val="16"/>
          <w:szCs w:val="16"/>
        </w:rPr>
      </w:pPr>
      <w:r w:rsidRPr="004638E7">
        <w:rPr>
          <w:sz w:val="16"/>
          <w:szCs w:val="16"/>
        </w:rPr>
        <w:t xml:space="preserve">- Протоколом очной ставки между  Стариковым Д.В. и свидетелем Беловым Е.А. в ходе которой Белов Е.А. подтвердил ранее данные показания о том, что Стариков Д.В. 30.12.20017 г. на территории базы по ул.Луговая,6 в г.Симферополе </w:t>
      </w:r>
      <w:r w:rsidRPr="004638E7" w:rsidR="00483BF0">
        <w:rPr>
          <w:sz w:val="16"/>
          <w:szCs w:val="16"/>
        </w:rPr>
        <w:t>направлял</w:t>
      </w:r>
      <w:r w:rsidRPr="004638E7">
        <w:rPr>
          <w:sz w:val="16"/>
          <w:szCs w:val="16"/>
        </w:rPr>
        <w:t xml:space="preserve"> ружье </w:t>
      </w:r>
      <w:r w:rsidRPr="004638E7" w:rsidR="00483BF0">
        <w:rPr>
          <w:sz w:val="16"/>
          <w:szCs w:val="16"/>
        </w:rPr>
        <w:t>в</w:t>
      </w:r>
      <w:r w:rsidRPr="004638E7">
        <w:rPr>
          <w:sz w:val="16"/>
          <w:szCs w:val="16"/>
        </w:rPr>
        <w:t xml:space="preserve"> жизненно важны</w:t>
      </w:r>
      <w:r w:rsidRPr="004638E7" w:rsidR="00483BF0">
        <w:rPr>
          <w:sz w:val="16"/>
          <w:szCs w:val="16"/>
        </w:rPr>
        <w:t xml:space="preserve">е </w:t>
      </w:r>
      <w:r w:rsidRPr="004638E7">
        <w:rPr>
          <w:sz w:val="16"/>
          <w:szCs w:val="16"/>
        </w:rPr>
        <w:t xml:space="preserve"> орган</w:t>
      </w:r>
      <w:r w:rsidRPr="004638E7" w:rsidR="00483BF0">
        <w:rPr>
          <w:sz w:val="16"/>
          <w:szCs w:val="16"/>
        </w:rPr>
        <w:t>ы Амбарцумяну В.Г.</w:t>
      </w:r>
      <w:r w:rsidRPr="004638E7">
        <w:rPr>
          <w:sz w:val="16"/>
          <w:szCs w:val="16"/>
        </w:rPr>
        <w:t>.  Стариков В.Д. отказался от дачи показаний на основании ст.51 Конституции РФ. ( т.1 л.д.</w:t>
      </w:r>
      <w:r w:rsidRPr="004638E7" w:rsidR="00483BF0">
        <w:rPr>
          <w:sz w:val="16"/>
          <w:szCs w:val="16"/>
        </w:rPr>
        <w:t>206-209</w:t>
      </w:r>
      <w:r w:rsidRPr="004638E7">
        <w:rPr>
          <w:sz w:val="16"/>
          <w:szCs w:val="16"/>
        </w:rPr>
        <w:t>)</w:t>
      </w:r>
    </w:p>
    <w:p w:rsidR="001D1FD2" w:rsidRPr="004638E7" w:rsidP="001D1FD2">
      <w:pPr>
        <w:pStyle w:val="21"/>
        <w:shd w:val="clear" w:color="auto" w:fill="auto"/>
        <w:spacing w:before="0" w:after="0"/>
        <w:ind w:left="567" w:right="265" w:firstLine="740"/>
        <w:jc w:val="both"/>
        <w:rPr>
          <w:sz w:val="16"/>
          <w:szCs w:val="16"/>
        </w:rPr>
      </w:pPr>
      <w:r w:rsidRPr="004638E7">
        <w:rPr>
          <w:sz w:val="16"/>
          <w:szCs w:val="16"/>
        </w:rPr>
        <w:t xml:space="preserve">- Протоколом проверки показаний на месте с участием </w:t>
      </w:r>
      <w:r w:rsidRPr="004638E7" w:rsidR="00483BF0">
        <w:rPr>
          <w:sz w:val="16"/>
          <w:szCs w:val="16"/>
        </w:rPr>
        <w:t>свидетеля Белова Е.А.</w:t>
      </w:r>
      <w:r w:rsidRPr="004638E7">
        <w:rPr>
          <w:sz w:val="16"/>
          <w:szCs w:val="16"/>
        </w:rPr>
        <w:t xml:space="preserve"> от 13.11.2017 г., согласно которому </w:t>
      </w:r>
      <w:r w:rsidRPr="004638E7" w:rsidR="00483BF0">
        <w:rPr>
          <w:sz w:val="16"/>
          <w:szCs w:val="16"/>
        </w:rPr>
        <w:t>Белов Е.А.</w:t>
      </w:r>
      <w:r w:rsidRPr="004638E7">
        <w:rPr>
          <w:sz w:val="16"/>
          <w:szCs w:val="16"/>
        </w:rPr>
        <w:t xml:space="preserve"> находясь на территории базы по ул.Луговая,6 в г.Симферополе, на месте подтвердил ранее данные им показания (т.1 л.д.1</w:t>
      </w:r>
      <w:r w:rsidRPr="004638E7" w:rsidR="00483BF0">
        <w:rPr>
          <w:sz w:val="16"/>
          <w:szCs w:val="16"/>
        </w:rPr>
        <w:t>98-205</w:t>
      </w:r>
      <w:r w:rsidRPr="004638E7">
        <w:rPr>
          <w:sz w:val="16"/>
          <w:szCs w:val="16"/>
        </w:rPr>
        <w:t>).</w:t>
      </w:r>
    </w:p>
    <w:p w:rsidR="00612537" w:rsidRPr="004638E7" w:rsidP="00483BF0">
      <w:pPr>
        <w:pStyle w:val="21"/>
        <w:shd w:val="clear" w:color="auto" w:fill="auto"/>
        <w:spacing w:before="0" w:after="0"/>
        <w:ind w:right="265"/>
        <w:jc w:val="both"/>
        <w:rPr>
          <w:sz w:val="16"/>
          <w:szCs w:val="16"/>
        </w:rPr>
      </w:pPr>
    </w:p>
    <w:p w:rsidR="008C71D6" w:rsidRPr="004638E7" w:rsidP="008C71D6">
      <w:pPr>
        <w:pStyle w:val="21"/>
        <w:shd w:val="clear" w:color="auto" w:fill="auto"/>
        <w:spacing w:before="0" w:after="0"/>
        <w:ind w:left="567" w:right="265" w:firstLine="740"/>
        <w:jc w:val="both"/>
        <w:rPr>
          <w:sz w:val="16"/>
          <w:szCs w:val="16"/>
        </w:rPr>
      </w:pPr>
      <w:r w:rsidRPr="004638E7">
        <w:rPr>
          <w:sz w:val="16"/>
          <w:szCs w:val="16"/>
        </w:rPr>
        <w:t>На основании исследованных доказательств с</w:t>
      </w:r>
      <w:r w:rsidRPr="004638E7">
        <w:rPr>
          <w:sz w:val="16"/>
          <w:szCs w:val="16"/>
        </w:rPr>
        <w:t>уд</w:t>
      </w:r>
      <w:r w:rsidRPr="004638E7">
        <w:rPr>
          <w:sz w:val="16"/>
          <w:szCs w:val="16"/>
        </w:rPr>
        <w:t xml:space="preserve"> приходит к выводу</w:t>
      </w:r>
      <w:r w:rsidRPr="004638E7">
        <w:rPr>
          <w:sz w:val="16"/>
          <w:szCs w:val="16"/>
        </w:rPr>
        <w:t xml:space="preserve">, что </w:t>
      </w:r>
      <w:r w:rsidRPr="004638E7">
        <w:rPr>
          <w:sz w:val="16"/>
          <w:szCs w:val="16"/>
        </w:rPr>
        <w:t>подсудимый Стариков Д.В.</w:t>
      </w:r>
      <w:r w:rsidRPr="004638E7">
        <w:rPr>
          <w:sz w:val="16"/>
          <w:szCs w:val="16"/>
        </w:rPr>
        <w:t xml:space="preserve"> направлял ружье потерпевшему </w:t>
      </w:r>
      <w:r w:rsidRPr="004638E7">
        <w:rPr>
          <w:sz w:val="16"/>
          <w:szCs w:val="16"/>
        </w:rPr>
        <w:t>Амбарцумяну В.Г.</w:t>
      </w:r>
      <w:r w:rsidRPr="004638E7">
        <w:rPr>
          <w:sz w:val="16"/>
          <w:szCs w:val="16"/>
        </w:rPr>
        <w:t xml:space="preserve"> в </w:t>
      </w:r>
      <w:r w:rsidRPr="004638E7" w:rsidR="00BB6022">
        <w:rPr>
          <w:sz w:val="16"/>
          <w:szCs w:val="16"/>
        </w:rPr>
        <w:t>голову, живот, ноги, при этом высказывал угрозу убийством  и причинением тяжкого вреда здоровью</w:t>
      </w:r>
      <w:r w:rsidRPr="004638E7">
        <w:rPr>
          <w:sz w:val="16"/>
          <w:szCs w:val="16"/>
        </w:rPr>
        <w:t xml:space="preserve">. Данные действия потерпевший обоснованно расценивал для себя как угрозу убийством при наличии оснований опасаться осуществления данной угрозы, поскольку </w:t>
      </w:r>
      <w:r w:rsidRPr="004638E7" w:rsidR="00BB6022">
        <w:rPr>
          <w:sz w:val="16"/>
          <w:szCs w:val="16"/>
        </w:rPr>
        <w:t>видел</w:t>
      </w:r>
      <w:r w:rsidRPr="004638E7" w:rsidR="00026141">
        <w:rPr>
          <w:sz w:val="16"/>
          <w:szCs w:val="16"/>
        </w:rPr>
        <w:t>,</w:t>
      </w:r>
      <w:r w:rsidRPr="004638E7" w:rsidR="00BB6022">
        <w:rPr>
          <w:sz w:val="16"/>
          <w:szCs w:val="16"/>
        </w:rPr>
        <w:t xml:space="preserve"> как Стариков произвел у него на глазах заряжание патрона в патронник ружья</w:t>
      </w:r>
      <w:r w:rsidRPr="004638E7">
        <w:rPr>
          <w:sz w:val="16"/>
          <w:szCs w:val="16"/>
        </w:rPr>
        <w:t>,</w:t>
      </w:r>
      <w:r w:rsidRPr="004638E7" w:rsidR="00BB6022">
        <w:rPr>
          <w:sz w:val="16"/>
          <w:szCs w:val="16"/>
        </w:rPr>
        <w:t xml:space="preserve"> направлял ствол ружья в жизненно важные органы при этом держал палец на спусковом крючке,</w:t>
      </w:r>
      <w:r w:rsidRPr="004638E7">
        <w:rPr>
          <w:sz w:val="16"/>
          <w:szCs w:val="16"/>
        </w:rPr>
        <w:t xml:space="preserve"> был не доволен проводимым </w:t>
      </w:r>
      <w:r w:rsidRPr="004638E7" w:rsidR="00BB6022">
        <w:rPr>
          <w:sz w:val="16"/>
          <w:szCs w:val="16"/>
        </w:rPr>
        <w:t>им</w:t>
      </w:r>
      <w:r w:rsidRPr="004638E7">
        <w:rPr>
          <w:sz w:val="16"/>
          <w:szCs w:val="16"/>
        </w:rPr>
        <w:t xml:space="preserve"> ремонтом</w:t>
      </w:r>
      <w:r w:rsidRPr="004638E7" w:rsidR="00BB6022">
        <w:rPr>
          <w:sz w:val="16"/>
          <w:szCs w:val="16"/>
        </w:rPr>
        <w:t xml:space="preserve"> автомашины</w:t>
      </w:r>
      <w:r w:rsidRPr="004638E7">
        <w:rPr>
          <w:sz w:val="16"/>
          <w:szCs w:val="16"/>
        </w:rPr>
        <w:t xml:space="preserve">, находился в состоянии алкогольного опьянения, события происходили в ночное время. Из материалов уголовного дела усматривается, что показания потерпевшего </w:t>
      </w:r>
      <w:r w:rsidRPr="004638E7" w:rsidR="00BB6022">
        <w:rPr>
          <w:sz w:val="16"/>
          <w:szCs w:val="16"/>
        </w:rPr>
        <w:t xml:space="preserve">Амбарцумяна В.Г. </w:t>
      </w:r>
      <w:r w:rsidRPr="004638E7">
        <w:rPr>
          <w:sz w:val="16"/>
          <w:szCs w:val="16"/>
        </w:rPr>
        <w:t xml:space="preserve"> и свидетел</w:t>
      </w:r>
      <w:r w:rsidRPr="004638E7" w:rsidR="00BB6022">
        <w:rPr>
          <w:sz w:val="16"/>
          <w:szCs w:val="16"/>
        </w:rPr>
        <w:t>ей Изединова Э.Р., Белова Е.А.</w:t>
      </w:r>
      <w:r w:rsidRPr="004638E7">
        <w:rPr>
          <w:sz w:val="16"/>
          <w:szCs w:val="16"/>
        </w:rPr>
        <w:t xml:space="preserve"> являются последовательными, согласуются между собой и другими имеющимися доказательствами по делу. Оснований не доверять показаниям указанных лиц, вопреки доводам </w:t>
      </w:r>
      <w:r w:rsidRPr="004638E7" w:rsidR="00BB6022">
        <w:rPr>
          <w:sz w:val="16"/>
          <w:szCs w:val="16"/>
        </w:rPr>
        <w:t>подсудимого и его защитника</w:t>
      </w:r>
      <w:r w:rsidRPr="004638E7">
        <w:rPr>
          <w:sz w:val="16"/>
          <w:szCs w:val="16"/>
        </w:rPr>
        <w:t>, у суда не име</w:t>
      </w:r>
      <w:r w:rsidRPr="004638E7" w:rsidR="00BB6022">
        <w:rPr>
          <w:sz w:val="16"/>
          <w:szCs w:val="16"/>
        </w:rPr>
        <w:t>ется</w:t>
      </w:r>
      <w:r w:rsidRPr="004638E7">
        <w:rPr>
          <w:sz w:val="16"/>
          <w:szCs w:val="16"/>
        </w:rPr>
        <w:t>.</w:t>
      </w:r>
    </w:p>
    <w:p w:rsidR="008C71D6" w:rsidRPr="004638E7" w:rsidP="008C71D6">
      <w:pPr>
        <w:pStyle w:val="21"/>
        <w:shd w:val="clear" w:color="auto" w:fill="auto"/>
        <w:spacing w:before="0" w:after="0"/>
        <w:ind w:left="567" w:right="265" w:firstLine="740"/>
        <w:jc w:val="both"/>
        <w:rPr>
          <w:sz w:val="16"/>
          <w:szCs w:val="16"/>
        </w:rPr>
      </w:pPr>
      <w:r w:rsidRPr="004638E7">
        <w:rPr>
          <w:sz w:val="16"/>
          <w:szCs w:val="16"/>
        </w:rPr>
        <w:t xml:space="preserve">Имевшиеся между </w:t>
      </w:r>
      <w:r w:rsidRPr="004638E7" w:rsidR="00BB6022">
        <w:rPr>
          <w:sz w:val="16"/>
          <w:szCs w:val="16"/>
        </w:rPr>
        <w:t>Стариковым Д.В. и Амбарцумяном В.Г.</w:t>
      </w:r>
      <w:r w:rsidRPr="004638E7">
        <w:rPr>
          <w:sz w:val="16"/>
          <w:szCs w:val="16"/>
        </w:rPr>
        <w:t xml:space="preserve"> личные неприязненные отношения, явившиеся мотивом совершения указанного преступления, подтверждаются не только последовательными показаниями потерпевшего и свидетел</w:t>
      </w:r>
      <w:r w:rsidRPr="004638E7" w:rsidR="00BB6022">
        <w:rPr>
          <w:sz w:val="16"/>
          <w:szCs w:val="16"/>
        </w:rPr>
        <w:t>ей</w:t>
      </w:r>
      <w:r w:rsidRPr="004638E7">
        <w:rPr>
          <w:sz w:val="16"/>
          <w:szCs w:val="16"/>
        </w:rPr>
        <w:t xml:space="preserve"> но и показаниями самого </w:t>
      </w:r>
      <w:r w:rsidRPr="004638E7" w:rsidR="00BB6022">
        <w:rPr>
          <w:sz w:val="16"/>
          <w:szCs w:val="16"/>
        </w:rPr>
        <w:t>Старикова Д</w:t>
      </w:r>
      <w:r w:rsidRPr="004638E7">
        <w:rPr>
          <w:sz w:val="16"/>
          <w:szCs w:val="16"/>
        </w:rPr>
        <w:t xml:space="preserve">.В. о том, что он </w:t>
      </w:r>
      <w:r w:rsidRPr="004638E7" w:rsidR="00BB6022">
        <w:rPr>
          <w:sz w:val="16"/>
          <w:szCs w:val="16"/>
        </w:rPr>
        <w:t>около шести месяцев не мог забрать отремонтированную автомашину</w:t>
      </w:r>
      <w:r w:rsidRPr="004638E7" w:rsidR="004A2B6F">
        <w:rPr>
          <w:sz w:val="16"/>
          <w:szCs w:val="16"/>
        </w:rPr>
        <w:t>, 30.12.2016 года трижды приезжал за ней на территорию базы по ул.Луговая,6 в г.Симферополе, где у него случилась словесная перепалка с Амбарцумяном.</w:t>
      </w:r>
    </w:p>
    <w:p w:rsidR="004A2B6F" w:rsidRPr="004638E7" w:rsidP="008C71D6">
      <w:pPr>
        <w:pStyle w:val="21"/>
        <w:shd w:val="clear" w:color="auto" w:fill="auto"/>
        <w:spacing w:before="0" w:after="0"/>
        <w:ind w:left="567" w:right="265" w:firstLine="740"/>
        <w:jc w:val="both"/>
        <w:rPr>
          <w:sz w:val="16"/>
          <w:szCs w:val="16"/>
        </w:rPr>
      </w:pPr>
      <w:r w:rsidRPr="004638E7">
        <w:rPr>
          <w:sz w:val="16"/>
          <w:szCs w:val="16"/>
        </w:rPr>
        <w:t>Не признание Стариковым Д.В. своей вины в совершении данного преступления суд расценивает как выбранный способ защиты, с целью избежать уголовной ответственности и наказания. Доводы подсудимого, что у него не было никакого ружья, и он не угрожал потерпевшему, полностью опровергаются совокупностью приведенных выше доказательств, потерпевшие и свидетели прямо указали на Старикова, как на лицо</w:t>
      </w:r>
      <w:r w:rsidRPr="004638E7" w:rsidR="008C1063">
        <w:rPr>
          <w:sz w:val="16"/>
          <w:szCs w:val="16"/>
        </w:rPr>
        <w:t>,</w:t>
      </w:r>
      <w:r w:rsidRPr="004638E7">
        <w:rPr>
          <w:sz w:val="16"/>
          <w:szCs w:val="16"/>
        </w:rPr>
        <w:t xml:space="preserve"> совершившее данное преступление, </w:t>
      </w:r>
      <w:r w:rsidRPr="004638E7" w:rsidR="008C1063">
        <w:rPr>
          <w:sz w:val="16"/>
          <w:szCs w:val="16"/>
        </w:rPr>
        <w:t xml:space="preserve">подтвердили это в ходе очных ставок и на месте происшествия, а также в суде, описали орудие преступления и патроны, </w:t>
      </w:r>
      <w:r w:rsidRPr="004638E7">
        <w:rPr>
          <w:sz w:val="16"/>
          <w:szCs w:val="16"/>
        </w:rPr>
        <w:t xml:space="preserve"> не </w:t>
      </w:r>
      <w:r w:rsidRPr="004638E7">
        <w:rPr>
          <w:sz w:val="16"/>
          <w:szCs w:val="16"/>
        </w:rPr>
        <w:t xml:space="preserve">доверять </w:t>
      </w:r>
      <w:r w:rsidRPr="004638E7" w:rsidR="008C1063">
        <w:rPr>
          <w:sz w:val="16"/>
          <w:szCs w:val="16"/>
        </w:rPr>
        <w:t>указанным доказательствам оснований не имеется.</w:t>
      </w:r>
      <w:r w:rsidRPr="004638E7" w:rsidR="00026141">
        <w:rPr>
          <w:sz w:val="16"/>
          <w:szCs w:val="16"/>
        </w:rPr>
        <w:t xml:space="preserve"> </w:t>
      </w:r>
    </w:p>
    <w:p w:rsidR="00465505" w:rsidRPr="004638E7" w:rsidP="00465505">
      <w:pPr>
        <w:pStyle w:val="21"/>
        <w:shd w:val="clear" w:color="auto" w:fill="auto"/>
        <w:spacing w:before="0" w:after="0"/>
        <w:ind w:left="567" w:right="265" w:firstLine="740"/>
        <w:jc w:val="both"/>
        <w:rPr>
          <w:sz w:val="16"/>
          <w:szCs w:val="16"/>
        </w:rPr>
      </w:pP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 xml:space="preserve">  Действия </w:t>
      </w:r>
      <w:r w:rsidRPr="004638E7" w:rsidR="004A2B6F">
        <w:rPr>
          <w:sz w:val="16"/>
          <w:szCs w:val="16"/>
        </w:rPr>
        <w:t>Старикова Д.В. правильно</w:t>
      </w:r>
      <w:r w:rsidRPr="004638E7">
        <w:rPr>
          <w:sz w:val="16"/>
          <w:szCs w:val="16"/>
        </w:rPr>
        <w:t xml:space="preserve"> квалифицирова</w:t>
      </w:r>
      <w:r w:rsidRPr="004638E7" w:rsidR="004A2B6F">
        <w:rPr>
          <w:sz w:val="16"/>
          <w:szCs w:val="16"/>
        </w:rPr>
        <w:t>ны</w:t>
      </w:r>
      <w:r w:rsidRPr="004638E7">
        <w:rPr>
          <w:sz w:val="16"/>
          <w:szCs w:val="16"/>
        </w:rPr>
        <w:t xml:space="preserve"> по ч.1 ст.119 УК Российской Федерации – как угроза убийством</w:t>
      </w:r>
      <w:r w:rsidRPr="004638E7" w:rsidR="004A2B6F">
        <w:rPr>
          <w:sz w:val="16"/>
          <w:szCs w:val="16"/>
        </w:rPr>
        <w:t xml:space="preserve"> и причинением тяжкого вреда здоровью</w:t>
      </w:r>
      <w:r w:rsidRPr="004638E7">
        <w:rPr>
          <w:sz w:val="16"/>
          <w:szCs w:val="16"/>
        </w:rPr>
        <w:t>, если имелись основания опасаться осуществления этой угрозы.</w:t>
      </w:r>
    </w:p>
    <w:p w:rsidR="008C1063" w:rsidRPr="004638E7" w:rsidP="005E5368">
      <w:pPr>
        <w:pStyle w:val="21"/>
        <w:shd w:val="clear" w:color="auto" w:fill="auto"/>
        <w:spacing w:before="0" w:after="0"/>
        <w:ind w:left="567" w:right="265" w:firstLine="740"/>
        <w:jc w:val="both"/>
        <w:rPr>
          <w:sz w:val="16"/>
          <w:szCs w:val="16"/>
        </w:rPr>
      </w:pP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При назначении наказания, суд, в соответствии со ст.60-63 УК Российской Федерации, учитывает характер и степень общественной опасности совершенного преступления, данные о личности подсудимого, который ранее не судим (</w:t>
      </w:r>
      <w:r w:rsidRPr="004638E7" w:rsidR="008C1063">
        <w:rPr>
          <w:sz w:val="16"/>
          <w:szCs w:val="16"/>
        </w:rPr>
        <w:t xml:space="preserve">т.2 </w:t>
      </w:r>
      <w:r w:rsidRPr="004638E7">
        <w:rPr>
          <w:sz w:val="16"/>
          <w:szCs w:val="16"/>
        </w:rPr>
        <w:t>л.д.</w:t>
      </w:r>
      <w:r w:rsidRPr="004638E7" w:rsidR="008C1063">
        <w:rPr>
          <w:sz w:val="16"/>
          <w:szCs w:val="16"/>
        </w:rPr>
        <w:t>58-59</w:t>
      </w:r>
      <w:r w:rsidRPr="004638E7">
        <w:rPr>
          <w:sz w:val="16"/>
          <w:szCs w:val="16"/>
        </w:rPr>
        <w:t>); по месту регистрации характеризуется по</w:t>
      </w:r>
      <w:r w:rsidRPr="004638E7" w:rsidR="0050172F">
        <w:rPr>
          <w:sz w:val="16"/>
          <w:szCs w:val="16"/>
        </w:rPr>
        <w:t>ложительно</w:t>
      </w:r>
      <w:r w:rsidRPr="004638E7">
        <w:rPr>
          <w:sz w:val="16"/>
          <w:szCs w:val="16"/>
        </w:rPr>
        <w:t xml:space="preserve"> (</w:t>
      </w:r>
      <w:r w:rsidRPr="004638E7" w:rsidR="0050172F">
        <w:rPr>
          <w:sz w:val="16"/>
          <w:szCs w:val="16"/>
        </w:rPr>
        <w:t xml:space="preserve">т. </w:t>
      </w:r>
      <w:r w:rsidRPr="004638E7">
        <w:rPr>
          <w:sz w:val="16"/>
          <w:szCs w:val="16"/>
        </w:rPr>
        <w:t>л.д.</w:t>
      </w:r>
      <w:r w:rsidRPr="004638E7" w:rsidR="0050172F">
        <w:rPr>
          <w:sz w:val="16"/>
          <w:szCs w:val="16"/>
        </w:rPr>
        <w:t>64</w:t>
      </w:r>
      <w:r w:rsidRPr="004638E7">
        <w:rPr>
          <w:sz w:val="16"/>
          <w:szCs w:val="16"/>
        </w:rPr>
        <w:t>); на учёте у врача нарколога и психиатра не состоит (</w:t>
      </w:r>
      <w:r w:rsidRPr="004638E7" w:rsidR="008C1063">
        <w:rPr>
          <w:sz w:val="16"/>
          <w:szCs w:val="16"/>
        </w:rPr>
        <w:t xml:space="preserve">т.2 </w:t>
      </w:r>
      <w:r w:rsidRPr="004638E7">
        <w:rPr>
          <w:sz w:val="16"/>
          <w:szCs w:val="16"/>
        </w:rPr>
        <w:t>л.д.</w:t>
      </w:r>
      <w:r w:rsidRPr="004638E7" w:rsidR="0050172F">
        <w:rPr>
          <w:sz w:val="16"/>
          <w:szCs w:val="16"/>
        </w:rPr>
        <w:t>60-61</w:t>
      </w:r>
      <w:r w:rsidRPr="004638E7">
        <w:rPr>
          <w:sz w:val="16"/>
          <w:szCs w:val="16"/>
        </w:rPr>
        <w:t xml:space="preserve">). </w:t>
      </w: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 xml:space="preserve"> Смягчающими наказание обстоятельствами, суд, в соответствии со ст.61 УК Российской Федерации, признает </w:t>
      </w:r>
      <w:r w:rsidRPr="004638E7" w:rsidR="0050172F">
        <w:rPr>
          <w:sz w:val="16"/>
          <w:szCs w:val="16"/>
        </w:rPr>
        <w:t>наличие на иждивении малолетнего ребенка</w:t>
      </w:r>
      <w:r w:rsidRPr="004638E7">
        <w:rPr>
          <w:sz w:val="16"/>
          <w:szCs w:val="16"/>
        </w:rPr>
        <w:t xml:space="preserve">. </w:t>
      </w: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 xml:space="preserve"> </w:t>
      </w:r>
      <w:r w:rsidRPr="004638E7">
        <w:rPr>
          <w:sz w:val="16"/>
          <w:szCs w:val="16"/>
        </w:rPr>
        <w:t>Отягчающи</w:t>
      </w:r>
      <w:r w:rsidRPr="004638E7" w:rsidR="00951C6D">
        <w:rPr>
          <w:sz w:val="16"/>
          <w:szCs w:val="16"/>
        </w:rPr>
        <w:t>х</w:t>
      </w:r>
      <w:r w:rsidRPr="004638E7">
        <w:rPr>
          <w:sz w:val="16"/>
          <w:szCs w:val="16"/>
        </w:rPr>
        <w:t xml:space="preserve"> наказание обстоятельств, суд, в соответствии с</w:t>
      </w:r>
      <w:r w:rsidRPr="004638E7" w:rsidR="00951C6D">
        <w:rPr>
          <w:sz w:val="16"/>
          <w:szCs w:val="16"/>
        </w:rPr>
        <w:t>о</w:t>
      </w:r>
      <w:r w:rsidRPr="004638E7">
        <w:rPr>
          <w:sz w:val="16"/>
          <w:szCs w:val="16"/>
        </w:rPr>
        <w:t xml:space="preserve"> ст.63 УК Российской Федерации,</w:t>
      </w:r>
      <w:r w:rsidRPr="004638E7" w:rsidR="00951C6D">
        <w:rPr>
          <w:sz w:val="16"/>
          <w:szCs w:val="16"/>
        </w:rPr>
        <w:t xml:space="preserve"> не усматривает.</w:t>
      </w:r>
      <w:r w:rsidRPr="004638E7">
        <w:rPr>
          <w:sz w:val="16"/>
          <w:szCs w:val="16"/>
        </w:rPr>
        <w:t xml:space="preserve"> </w:t>
      </w:r>
    </w:p>
    <w:p w:rsidR="00150E56" w:rsidRPr="004638E7" w:rsidP="005E5368">
      <w:pPr>
        <w:pStyle w:val="21"/>
        <w:shd w:val="clear" w:color="auto" w:fill="auto"/>
        <w:spacing w:before="0" w:after="0"/>
        <w:ind w:left="567" w:right="265" w:firstLine="740"/>
        <w:jc w:val="both"/>
        <w:rPr>
          <w:sz w:val="16"/>
          <w:szCs w:val="16"/>
        </w:rPr>
      </w:pPr>
    </w:p>
    <w:p w:rsidR="00150E56" w:rsidRPr="004638E7" w:rsidP="00150E56">
      <w:pPr>
        <w:pStyle w:val="21"/>
        <w:shd w:val="clear" w:color="auto" w:fill="auto"/>
        <w:spacing w:before="0" w:after="0"/>
        <w:ind w:left="567" w:right="265" w:firstLine="740"/>
        <w:jc w:val="both"/>
        <w:rPr>
          <w:sz w:val="16"/>
          <w:szCs w:val="16"/>
        </w:rPr>
      </w:pPr>
      <w:r w:rsidRPr="004638E7">
        <w:rPr>
          <w:sz w:val="16"/>
          <w:szCs w:val="16"/>
        </w:rPr>
        <w:t xml:space="preserve"> </w:t>
      </w:r>
      <w:r w:rsidRPr="004638E7">
        <w:rPr>
          <w:sz w:val="16"/>
          <w:szCs w:val="16"/>
        </w:rPr>
        <w:t xml:space="preserve">Заявленный потерпевшим Амбарцумяном В.Г. </w:t>
      </w:r>
      <w:r w:rsidRPr="004638E7" w:rsidR="00507638">
        <w:rPr>
          <w:sz w:val="16"/>
          <w:szCs w:val="16"/>
        </w:rPr>
        <w:t xml:space="preserve">гражданский иск на общую сумму 600 тыс. руб в счет компенсации материального ущерба в сумме 400 тыс. руб и морального вреда в сумме 200 тыс.руб  не подлежит удовлетворении. </w:t>
      </w:r>
      <w:r w:rsidRPr="004638E7" w:rsidR="0095567D">
        <w:rPr>
          <w:sz w:val="16"/>
          <w:szCs w:val="16"/>
        </w:rPr>
        <w:t xml:space="preserve">В соответствии с требованиями </w:t>
      </w:r>
      <w:r w:rsidRPr="004638E7">
        <w:rPr>
          <w:sz w:val="16"/>
          <w:szCs w:val="16"/>
        </w:rPr>
        <w:t xml:space="preserve">Уголовно-процессуального </w:t>
      </w:r>
      <w:r>
        <w:fldChar w:fldCharType="begin"/>
      </w:r>
      <w:r>
        <w:instrText xml:space="preserve"> HYPERLINK "consultantplus://offline/ref=4A163B2AB3331238CA1C13AFE98427B24FCF2CB6FFC1B4FF147341FA07KAQ0I" </w:instrText>
      </w:r>
      <w:r>
        <w:fldChar w:fldCharType="separate"/>
      </w:r>
      <w:r w:rsidRPr="004638E7">
        <w:rPr>
          <w:sz w:val="16"/>
          <w:szCs w:val="16"/>
        </w:rPr>
        <w:t>кодекса</w:t>
      </w:r>
      <w:r>
        <w:fldChar w:fldCharType="end"/>
      </w:r>
      <w:r w:rsidRPr="004638E7">
        <w:rPr>
          <w:sz w:val="16"/>
          <w:szCs w:val="16"/>
        </w:rPr>
        <w:t xml:space="preserve"> Российской Федерации, Уголовного </w:t>
      </w:r>
      <w:r>
        <w:fldChar w:fldCharType="begin"/>
      </w:r>
      <w:r>
        <w:instrText xml:space="preserve"> HYPERLINK "consultantplus://offline/ref=4A163B2AB3331238CA1C13AFE98427B24FCF2CB6FFCEB4FF147341FA07KAQ0I" </w:instrText>
      </w:r>
      <w:r>
        <w:fldChar w:fldCharType="separate"/>
      </w:r>
      <w:r w:rsidRPr="004638E7">
        <w:rPr>
          <w:sz w:val="16"/>
          <w:szCs w:val="16"/>
        </w:rPr>
        <w:t>кодекса</w:t>
      </w:r>
      <w:r>
        <w:fldChar w:fldCharType="end"/>
      </w:r>
      <w:r w:rsidRPr="004638E7">
        <w:rPr>
          <w:sz w:val="16"/>
          <w:szCs w:val="16"/>
        </w:rPr>
        <w:t xml:space="preserve"> Российской Федерации и Гражданского </w:t>
      </w:r>
      <w:r>
        <w:fldChar w:fldCharType="begin"/>
      </w:r>
      <w:r>
        <w:instrText xml:space="preserve"> HYPERLINK "consultantplus://offline/ref=4A163B2AB3331238CA1C13AFE98427B24FCF23B1FAC0B4FF147341FA07KAQ0I" </w:instrText>
      </w:r>
      <w:r>
        <w:fldChar w:fldCharType="separate"/>
      </w:r>
      <w:r w:rsidRPr="004638E7">
        <w:rPr>
          <w:sz w:val="16"/>
          <w:szCs w:val="16"/>
        </w:rPr>
        <w:t>кодекса</w:t>
      </w:r>
      <w:r>
        <w:fldChar w:fldCharType="end"/>
      </w:r>
      <w:r w:rsidRPr="004638E7">
        <w:rPr>
          <w:sz w:val="16"/>
          <w:szCs w:val="16"/>
        </w:rPr>
        <w:t xml:space="preserve"> Российской Федерации в их системной взаимосвязи</w:t>
      </w:r>
      <w:r w:rsidRPr="004638E7" w:rsidR="0095567D">
        <w:rPr>
          <w:sz w:val="16"/>
          <w:szCs w:val="16"/>
        </w:rPr>
        <w:t>, заявленные требования о</w:t>
      </w:r>
      <w:r w:rsidRPr="004638E7">
        <w:rPr>
          <w:sz w:val="16"/>
          <w:szCs w:val="16"/>
        </w:rPr>
        <w:t xml:space="preserve"> компенсации </w:t>
      </w:r>
      <w:r w:rsidRPr="004638E7" w:rsidR="0095567D">
        <w:rPr>
          <w:sz w:val="16"/>
          <w:szCs w:val="16"/>
        </w:rPr>
        <w:t xml:space="preserve">материального и </w:t>
      </w:r>
      <w:r w:rsidRPr="004638E7">
        <w:rPr>
          <w:sz w:val="16"/>
          <w:szCs w:val="16"/>
        </w:rPr>
        <w:t xml:space="preserve">морального вреда </w:t>
      </w:r>
      <w:r w:rsidRPr="004638E7" w:rsidR="0095567D">
        <w:rPr>
          <w:sz w:val="16"/>
          <w:szCs w:val="16"/>
        </w:rPr>
        <w:t xml:space="preserve">причиненного преступлением подлежат </w:t>
      </w:r>
      <w:r w:rsidRPr="004638E7" w:rsidR="000F1784">
        <w:rPr>
          <w:sz w:val="16"/>
          <w:szCs w:val="16"/>
        </w:rPr>
        <w:t xml:space="preserve">доказыванию при рассмотрении уголовного дела в суде </w:t>
      </w:r>
      <w:r w:rsidRPr="004638E7">
        <w:rPr>
          <w:sz w:val="16"/>
          <w:szCs w:val="16"/>
        </w:rPr>
        <w:t>лиц</w:t>
      </w:r>
      <w:r w:rsidRPr="004638E7" w:rsidR="000F1784">
        <w:rPr>
          <w:sz w:val="16"/>
          <w:szCs w:val="16"/>
        </w:rPr>
        <w:t xml:space="preserve">ом, </w:t>
      </w:r>
      <w:r w:rsidRPr="004638E7">
        <w:rPr>
          <w:sz w:val="16"/>
          <w:szCs w:val="16"/>
        </w:rPr>
        <w:t xml:space="preserve"> которому преступлением были причинены</w:t>
      </w:r>
      <w:r w:rsidRPr="004638E7" w:rsidR="000F1784">
        <w:rPr>
          <w:sz w:val="16"/>
          <w:szCs w:val="16"/>
        </w:rPr>
        <w:t xml:space="preserve"> имущественный вред,</w:t>
      </w:r>
      <w:r w:rsidRPr="004638E7">
        <w:rPr>
          <w:sz w:val="16"/>
          <w:szCs w:val="16"/>
        </w:rPr>
        <w:t xml:space="preserve"> физические</w:t>
      </w:r>
      <w:r w:rsidRPr="004638E7" w:rsidR="000F1784">
        <w:rPr>
          <w:sz w:val="16"/>
          <w:szCs w:val="16"/>
        </w:rPr>
        <w:t xml:space="preserve"> и (или) нравственные страдания, либо его представителем. В</w:t>
      </w:r>
      <w:r w:rsidRPr="004638E7">
        <w:rPr>
          <w:sz w:val="16"/>
          <w:szCs w:val="16"/>
        </w:rPr>
        <w:t xml:space="preserve"> </w:t>
      </w:r>
      <w:r w:rsidRPr="004638E7" w:rsidR="000F1784">
        <w:rPr>
          <w:sz w:val="16"/>
          <w:szCs w:val="16"/>
        </w:rPr>
        <w:t>ходе судебного следствия потерпевш</w:t>
      </w:r>
      <w:r w:rsidRPr="004638E7" w:rsidR="005B5ABD">
        <w:rPr>
          <w:sz w:val="16"/>
          <w:szCs w:val="16"/>
        </w:rPr>
        <w:t>им</w:t>
      </w:r>
      <w:r w:rsidRPr="004638E7" w:rsidR="000F1784">
        <w:rPr>
          <w:sz w:val="16"/>
          <w:szCs w:val="16"/>
        </w:rPr>
        <w:t xml:space="preserve"> Амбарцумян</w:t>
      </w:r>
      <w:r w:rsidRPr="004638E7" w:rsidR="005B5ABD">
        <w:rPr>
          <w:sz w:val="16"/>
          <w:szCs w:val="16"/>
        </w:rPr>
        <w:t>ом</w:t>
      </w:r>
      <w:r w:rsidRPr="004638E7" w:rsidR="000F1784">
        <w:rPr>
          <w:sz w:val="16"/>
          <w:szCs w:val="16"/>
        </w:rPr>
        <w:t xml:space="preserve"> В.Г.</w:t>
      </w:r>
      <w:r w:rsidRPr="004638E7" w:rsidR="005B5ABD">
        <w:rPr>
          <w:sz w:val="16"/>
          <w:szCs w:val="16"/>
        </w:rPr>
        <w:t xml:space="preserve"> и его представителем не представлено ни единого</w:t>
      </w:r>
      <w:r w:rsidRPr="004638E7">
        <w:rPr>
          <w:sz w:val="16"/>
          <w:szCs w:val="16"/>
        </w:rPr>
        <w:t xml:space="preserve"> доказательств</w:t>
      </w:r>
      <w:r w:rsidRPr="004638E7" w:rsidR="005B5ABD">
        <w:rPr>
          <w:sz w:val="16"/>
          <w:szCs w:val="16"/>
        </w:rPr>
        <w:t>а</w:t>
      </w:r>
      <w:r w:rsidRPr="004638E7">
        <w:rPr>
          <w:sz w:val="16"/>
          <w:szCs w:val="16"/>
        </w:rPr>
        <w:t>, свидетельствующ</w:t>
      </w:r>
      <w:r w:rsidRPr="004638E7" w:rsidR="005B5ABD">
        <w:rPr>
          <w:sz w:val="16"/>
          <w:szCs w:val="16"/>
        </w:rPr>
        <w:t>его</w:t>
      </w:r>
      <w:r w:rsidRPr="004638E7">
        <w:rPr>
          <w:sz w:val="16"/>
          <w:szCs w:val="16"/>
        </w:rPr>
        <w:t xml:space="preserve"> о причинении </w:t>
      </w:r>
      <w:r w:rsidRPr="004638E7" w:rsidR="005B5ABD">
        <w:rPr>
          <w:sz w:val="16"/>
          <w:szCs w:val="16"/>
        </w:rPr>
        <w:t>ему преступлением материального вреда,</w:t>
      </w:r>
      <w:r w:rsidRPr="004638E7">
        <w:rPr>
          <w:sz w:val="16"/>
          <w:szCs w:val="16"/>
        </w:rPr>
        <w:t xml:space="preserve"> физических или нравственных страданий</w:t>
      </w:r>
      <w:r w:rsidRPr="004638E7" w:rsidR="005B5ABD">
        <w:rPr>
          <w:sz w:val="16"/>
          <w:szCs w:val="16"/>
        </w:rPr>
        <w:t>.</w:t>
      </w:r>
    </w:p>
    <w:p w:rsidR="005E5368" w:rsidRPr="004638E7" w:rsidP="00951C6D">
      <w:pPr>
        <w:pStyle w:val="21"/>
        <w:shd w:val="clear" w:color="auto" w:fill="auto"/>
        <w:spacing w:before="0" w:after="0"/>
        <w:ind w:left="567" w:right="265" w:firstLine="740"/>
        <w:jc w:val="both"/>
        <w:rPr>
          <w:sz w:val="16"/>
          <w:szCs w:val="16"/>
        </w:rPr>
      </w:pP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 xml:space="preserve"> </w:t>
      </w:r>
      <w:r w:rsidRPr="004638E7">
        <w:rPr>
          <w:sz w:val="16"/>
          <w:szCs w:val="16"/>
        </w:rPr>
        <w:t xml:space="preserve">Учитывая данные о личности подсудимого, который впервые привлекается к уголовной ответственности, </w:t>
      </w:r>
      <w:r w:rsidRPr="004638E7" w:rsidR="00951C6D">
        <w:rPr>
          <w:sz w:val="16"/>
          <w:szCs w:val="16"/>
        </w:rPr>
        <w:t xml:space="preserve">характеризуется положительно по месту жительства, </w:t>
      </w:r>
      <w:r w:rsidRPr="004638E7" w:rsidR="0050172F">
        <w:rPr>
          <w:sz w:val="16"/>
          <w:szCs w:val="16"/>
        </w:rPr>
        <w:t>наличие</w:t>
      </w:r>
      <w:r w:rsidRPr="004638E7">
        <w:rPr>
          <w:sz w:val="16"/>
          <w:szCs w:val="16"/>
        </w:rPr>
        <w:t xml:space="preserve"> смягчающих наказание обстоятельств,</w:t>
      </w:r>
      <w:r w:rsidRPr="004638E7" w:rsidR="00951C6D">
        <w:rPr>
          <w:sz w:val="16"/>
          <w:szCs w:val="16"/>
        </w:rPr>
        <w:t xml:space="preserve"> и отсутствие отягчающих вину обстоятельств,</w:t>
      </w:r>
      <w:r w:rsidRPr="004638E7">
        <w:rPr>
          <w:sz w:val="16"/>
          <w:szCs w:val="16"/>
        </w:rPr>
        <w:t xml:space="preserve"> суд приходит к выводу о возможности назначения наказания </w:t>
      </w:r>
      <w:r w:rsidRPr="004638E7" w:rsidR="0050172F">
        <w:rPr>
          <w:sz w:val="16"/>
          <w:szCs w:val="16"/>
        </w:rPr>
        <w:t>Старикову Д.В.</w:t>
      </w:r>
      <w:r w:rsidRPr="004638E7">
        <w:rPr>
          <w:sz w:val="16"/>
          <w:szCs w:val="16"/>
        </w:rPr>
        <w:t xml:space="preserve"> в виде обязательных работ, как необходимого и достаточного для целей исправления подсудимого. </w:t>
      </w: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 xml:space="preserve">Обстоятельств, предусмотренных ч.4 ст.49 УК Российской Федерации, и препятствующих назначению данного вида наказания, судом не установлено.            </w:t>
      </w:r>
    </w:p>
    <w:p w:rsidR="00951C6D" w:rsidRPr="004638E7" w:rsidP="005E5368">
      <w:pPr>
        <w:pStyle w:val="21"/>
        <w:shd w:val="clear" w:color="auto" w:fill="auto"/>
        <w:spacing w:before="0" w:after="0"/>
        <w:ind w:left="567" w:right="265" w:firstLine="740"/>
        <w:jc w:val="both"/>
        <w:rPr>
          <w:sz w:val="16"/>
          <w:szCs w:val="16"/>
        </w:rPr>
      </w:pPr>
      <w:r w:rsidRPr="004638E7">
        <w:rPr>
          <w:sz w:val="16"/>
          <w:szCs w:val="16"/>
        </w:rPr>
        <w:t xml:space="preserve">Вещественные доказательства по делу – </w:t>
      </w:r>
      <w:r w:rsidRPr="004638E7">
        <w:rPr>
          <w:sz w:val="16"/>
          <w:szCs w:val="16"/>
        </w:rPr>
        <w:t>отсутствуют.</w:t>
      </w:r>
    </w:p>
    <w:p w:rsidR="00951C6D" w:rsidRPr="004638E7" w:rsidP="005E5368">
      <w:pPr>
        <w:pStyle w:val="21"/>
        <w:shd w:val="clear" w:color="auto" w:fill="auto"/>
        <w:spacing w:before="0" w:after="0"/>
        <w:ind w:left="567" w:right="265" w:firstLine="740"/>
        <w:jc w:val="both"/>
        <w:rPr>
          <w:sz w:val="16"/>
          <w:szCs w:val="16"/>
        </w:rPr>
      </w:pPr>
      <w:r w:rsidRPr="004638E7">
        <w:rPr>
          <w:sz w:val="16"/>
          <w:szCs w:val="16"/>
        </w:rPr>
        <w:t>П</w:t>
      </w:r>
      <w:r w:rsidRPr="004638E7" w:rsidR="005E5368">
        <w:rPr>
          <w:sz w:val="16"/>
          <w:szCs w:val="16"/>
        </w:rPr>
        <w:t>роцессуальные  издержки по делу</w:t>
      </w:r>
      <w:r w:rsidRPr="004638E7">
        <w:rPr>
          <w:sz w:val="16"/>
          <w:szCs w:val="16"/>
        </w:rPr>
        <w:t xml:space="preserve"> – отсутствуют.</w:t>
      </w: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Руководствуя</w:t>
      </w:r>
      <w:r w:rsidRPr="004638E7" w:rsidR="005B5ABD">
        <w:rPr>
          <w:sz w:val="16"/>
          <w:szCs w:val="16"/>
        </w:rPr>
        <w:t>сь статьями 299,303</w:t>
      </w:r>
      <w:r w:rsidRPr="004638E7" w:rsidR="00150E56">
        <w:rPr>
          <w:sz w:val="16"/>
          <w:szCs w:val="16"/>
        </w:rPr>
        <w:t xml:space="preserve">-309  </w:t>
      </w:r>
      <w:r w:rsidRPr="004638E7">
        <w:rPr>
          <w:sz w:val="16"/>
          <w:szCs w:val="16"/>
        </w:rPr>
        <w:t xml:space="preserve">УПК Российской Федерации, суд – </w:t>
      </w:r>
    </w:p>
    <w:p w:rsidR="00951C6D" w:rsidRPr="004638E7" w:rsidP="005E5368">
      <w:pPr>
        <w:pStyle w:val="21"/>
        <w:shd w:val="clear" w:color="auto" w:fill="auto"/>
        <w:spacing w:before="0" w:after="0"/>
        <w:ind w:left="567" w:right="265" w:firstLine="740"/>
        <w:jc w:val="both"/>
        <w:rPr>
          <w:sz w:val="16"/>
          <w:szCs w:val="16"/>
        </w:rPr>
      </w:pPr>
    </w:p>
    <w:p w:rsidR="005E5368" w:rsidRPr="004638E7" w:rsidP="00951C6D">
      <w:pPr>
        <w:pStyle w:val="21"/>
        <w:shd w:val="clear" w:color="auto" w:fill="auto"/>
        <w:spacing w:before="0" w:after="0"/>
        <w:ind w:left="4216" w:right="265" w:firstLine="740"/>
        <w:jc w:val="both"/>
        <w:rPr>
          <w:sz w:val="16"/>
          <w:szCs w:val="16"/>
        </w:rPr>
      </w:pPr>
      <w:r w:rsidRPr="004638E7">
        <w:rPr>
          <w:sz w:val="16"/>
          <w:szCs w:val="16"/>
        </w:rPr>
        <w:t>ПРИГОВОРИЛ:</w:t>
      </w: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Старикова Дениса Витальевича</w:t>
      </w:r>
      <w:r w:rsidRPr="004638E7">
        <w:rPr>
          <w:sz w:val="16"/>
          <w:szCs w:val="16"/>
        </w:rPr>
        <w:t xml:space="preserve"> признать виновным в совершении преступления, предусмотренного ч.1 ст.119 УК Российской Федерации. </w:t>
      </w: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 xml:space="preserve">Назначить </w:t>
      </w:r>
      <w:r w:rsidRPr="004638E7" w:rsidR="00951C6D">
        <w:rPr>
          <w:sz w:val="16"/>
          <w:szCs w:val="16"/>
        </w:rPr>
        <w:t>Старикову Денису Витальевичу</w:t>
      </w:r>
      <w:r w:rsidRPr="004638E7">
        <w:rPr>
          <w:sz w:val="16"/>
          <w:szCs w:val="16"/>
        </w:rPr>
        <w:t xml:space="preserve"> наказание по ч.1 ст.119 УК Российской Федерации – 200 часов обязательных работ.</w:t>
      </w:r>
    </w:p>
    <w:p w:rsidR="005B5ABD" w:rsidRPr="004638E7" w:rsidP="005E5368">
      <w:pPr>
        <w:pStyle w:val="21"/>
        <w:shd w:val="clear" w:color="auto" w:fill="auto"/>
        <w:spacing w:before="0" w:after="0"/>
        <w:ind w:left="567" w:right="265" w:firstLine="740"/>
        <w:jc w:val="both"/>
        <w:rPr>
          <w:sz w:val="16"/>
          <w:szCs w:val="16"/>
        </w:rPr>
      </w:pPr>
      <w:r w:rsidRPr="004638E7">
        <w:rPr>
          <w:sz w:val="16"/>
          <w:szCs w:val="16"/>
        </w:rPr>
        <w:t xml:space="preserve">Меру пресечения </w:t>
      </w:r>
      <w:r w:rsidRPr="004638E7" w:rsidR="00951C6D">
        <w:rPr>
          <w:sz w:val="16"/>
          <w:szCs w:val="16"/>
        </w:rPr>
        <w:t xml:space="preserve">Старикову Д.В. </w:t>
      </w:r>
      <w:r w:rsidRPr="004638E7">
        <w:rPr>
          <w:sz w:val="16"/>
          <w:szCs w:val="16"/>
        </w:rPr>
        <w:t xml:space="preserve">в виде подписки о невыезде и надлежащем поведении – отменить. </w:t>
      </w:r>
    </w:p>
    <w:p w:rsidR="005E5368" w:rsidRPr="004638E7" w:rsidP="005E5368">
      <w:pPr>
        <w:pStyle w:val="21"/>
        <w:shd w:val="clear" w:color="auto" w:fill="auto"/>
        <w:spacing w:before="0" w:after="0"/>
        <w:ind w:left="567" w:right="265" w:firstLine="740"/>
        <w:jc w:val="both"/>
        <w:rPr>
          <w:sz w:val="16"/>
          <w:szCs w:val="16"/>
        </w:rPr>
      </w:pPr>
      <w:r w:rsidRPr="004638E7">
        <w:rPr>
          <w:sz w:val="16"/>
          <w:szCs w:val="16"/>
        </w:rPr>
        <w:t>В удовлетворении гражданского иска – отказать.</w:t>
      </w:r>
      <w:r w:rsidRPr="004638E7">
        <w:rPr>
          <w:sz w:val="16"/>
          <w:szCs w:val="16"/>
        </w:rPr>
        <w:t xml:space="preserve"> </w:t>
      </w:r>
    </w:p>
    <w:p w:rsidR="001F2935" w:rsidRPr="004638E7" w:rsidP="00951C6D">
      <w:pPr>
        <w:pStyle w:val="21"/>
        <w:shd w:val="clear" w:color="auto" w:fill="auto"/>
        <w:spacing w:before="0" w:after="0"/>
        <w:ind w:right="265"/>
        <w:jc w:val="both"/>
        <w:rPr>
          <w:sz w:val="16"/>
          <w:szCs w:val="16"/>
        </w:rPr>
      </w:pPr>
    </w:p>
    <w:p w:rsidR="001F2935" w:rsidRPr="004638E7" w:rsidP="00F8447F">
      <w:pPr>
        <w:pStyle w:val="21"/>
        <w:shd w:val="clear" w:color="auto" w:fill="auto"/>
        <w:spacing w:before="0" w:after="0"/>
        <w:ind w:left="567" w:right="265" w:firstLine="780"/>
        <w:jc w:val="both"/>
        <w:rPr>
          <w:sz w:val="16"/>
          <w:szCs w:val="16"/>
        </w:rPr>
      </w:pPr>
      <w:r w:rsidRPr="004638E7">
        <w:rPr>
          <w:sz w:val="16"/>
          <w:szCs w:val="16"/>
        </w:rPr>
        <w:t xml:space="preserve">Приговор может быть обжалован в апелляционном порядке в </w:t>
      </w:r>
      <w:r w:rsidRPr="004638E7" w:rsidR="00784759">
        <w:rPr>
          <w:sz w:val="16"/>
          <w:szCs w:val="16"/>
        </w:rPr>
        <w:t>Киевский районный суд г.Симферополя</w:t>
      </w:r>
      <w:r w:rsidRPr="004638E7">
        <w:rPr>
          <w:sz w:val="16"/>
          <w:szCs w:val="16"/>
        </w:rPr>
        <w:t xml:space="preserve"> Республики Крым в течение десяти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1F2935" w:rsidRPr="004638E7" w:rsidP="00F8447F">
      <w:pPr>
        <w:pStyle w:val="a2"/>
        <w:shd w:val="clear" w:color="auto" w:fill="auto"/>
        <w:spacing w:line="260" w:lineRule="exact"/>
        <w:ind w:left="567" w:right="265"/>
        <w:rPr>
          <w:sz w:val="16"/>
          <w:szCs w:val="16"/>
        </w:rPr>
      </w:pPr>
    </w:p>
    <w:p w:rsidR="001F2935" w:rsidRPr="004638E7" w:rsidP="00F8447F">
      <w:pPr>
        <w:pStyle w:val="a2"/>
        <w:shd w:val="clear" w:color="auto" w:fill="auto"/>
        <w:spacing w:line="260" w:lineRule="exact"/>
        <w:ind w:left="567" w:right="265"/>
        <w:rPr>
          <w:sz w:val="16"/>
          <w:szCs w:val="16"/>
        </w:rPr>
      </w:pPr>
    </w:p>
    <w:p w:rsidR="006D2E10" w:rsidRPr="004638E7" w:rsidP="00F8447F">
      <w:pPr>
        <w:pStyle w:val="a2"/>
        <w:shd w:val="clear" w:color="auto" w:fill="auto"/>
        <w:spacing w:line="260" w:lineRule="exact"/>
        <w:ind w:left="567" w:right="265"/>
        <w:rPr>
          <w:sz w:val="16"/>
          <w:szCs w:val="16"/>
        </w:rPr>
      </w:pPr>
      <w:r w:rsidRPr="004638E7">
        <w:rPr>
          <w:sz w:val="16"/>
          <w:szCs w:val="16"/>
        </w:rPr>
        <w:t xml:space="preserve">Мировой судья </w:t>
      </w:r>
    </w:p>
    <w:p w:rsidR="006D2E10" w:rsidRPr="004638E7" w:rsidP="00F8447F">
      <w:pPr>
        <w:pStyle w:val="a2"/>
        <w:shd w:val="clear" w:color="auto" w:fill="auto"/>
        <w:spacing w:line="260" w:lineRule="exact"/>
        <w:ind w:left="567" w:right="265"/>
        <w:rPr>
          <w:sz w:val="16"/>
          <w:szCs w:val="16"/>
        </w:rPr>
      </w:pPr>
      <w:r w:rsidRPr="004638E7">
        <w:rPr>
          <w:sz w:val="16"/>
          <w:szCs w:val="16"/>
        </w:rPr>
        <w:t>судебного участка №12 Киевского судебного района</w:t>
      </w:r>
    </w:p>
    <w:p w:rsidR="001F2935" w:rsidRPr="004638E7" w:rsidP="00F8447F">
      <w:pPr>
        <w:pStyle w:val="a2"/>
        <w:shd w:val="clear" w:color="auto" w:fill="auto"/>
        <w:spacing w:line="260" w:lineRule="exact"/>
        <w:ind w:left="567" w:right="265"/>
        <w:rPr>
          <w:sz w:val="16"/>
          <w:szCs w:val="16"/>
        </w:rPr>
        <w:sectPr>
          <w:pgSz w:w="11900" w:h="16840"/>
          <w:pgMar w:top="360" w:right="360" w:bottom="360" w:left="360" w:header="0" w:footer="3" w:gutter="0"/>
          <w:cols w:space="720"/>
          <w:noEndnote/>
          <w:docGrid w:linePitch="360"/>
        </w:sectPr>
      </w:pPr>
      <w:r w:rsidRPr="004638E7">
        <w:rPr>
          <w:sz w:val="16"/>
          <w:szCs w:val="16"/>
        </w:rPr>
        <w:t>г.Симферополь Республики Крым</w:t>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r>
      <w:r w:rsidRPr="004638E7">
        <w:rPr>
          <w:sz w:val="16"/>
          <w:szCs w:val="16"/>
        </w:rPr>
        <w:tab/>
        <w:t>Малухин В.В.</w:t>
      </w:r>
      <w:r w:rsidRPr="004638E7" w:rsidR="00F8447F">
        <w:rPr>
          <w:sz w:val="16"/>
          <w:szCs w:val="16"/>
        </w:rPr>
        <w:t xml:space="preserve">                                                                        </w:t>
      </w:r>
    </w:p>
    <w:p w:rsidR="002D1378" w:rsidRPr="004638E7" w:rsidP="00F8447F">
      <w:pPr>
        <w:ind w:left="567" w:right="265"/>
        <w:rPr>
          <w:sz w:val="16"/>
          <w:szCs w:val="16"/>
        </w:rPr>
        <w:sectPr>
          <w:pgSz w:w="11900" w:h="16840"/>
          <w:pgMar w:top="360" w:right="360" w:bottom="360" w:left="360" w:header="0" w:footer="3" w:gutter="0"/>
          <w:cols w:space="720"/>
          <w:noEndnote/>
          <w:docGrid w:linePitch="360"/>
        </w:sectPr>
      </w:pPr>
    </w:p>
    <w:p w:rsidR="002D1378" w:rsidRPr="004638E7" w:rsidP="00F8447F">
      <w:pPr>
        <w:pStyle w:val="21"/>
        <w:shd w:val="clear" w:color="auto" w:fill="auto"/>
        <w:spacing w:before="0" w:after="208" w:line="260" w:lineRule="exact"/>
        <w:ind w:left="567" w:right="265"/>
        <w:jc w:val="left"/>
        <w:rPr>
          <w:sz w:val="16"/>
          <w:szCs w:val="16"/>
        </w:rPr>
      </w:pPr>
    </w:p>
    <w:p w:rsidR="002D1378" w:rsidRPr="004638E7" w:rsidP="00F8447F">
      <w:pPr>
        <w:ind w:left="567" w:right="265"/>
        <w:rPr>
          <w:sz w:val="16"/>
          <w:szCs w:val="16"/>
        </w:rPr>
        <w:sectPr>
          <w:pgSz w:w="11900" w:h="16840"/>
          <w:pgMar w:top="360" w:right="360" w:bottom="360" w:left="360" w:header="0" w:footer="3" w:gutter="0"/>
          <w:cols w:space="720"/>
          <w:noEndnote/>
          <w:docGrid w:linePitch="360"/>
        </w:sectPr>
      </w:pPr>
    </w:p>
    <w:p w:rsidR="002D1378" w:rsidRPr="004638E7" w:rsidP="00F8447F">
      <w:pPr>
        <w:pStyle w:val="22"/>
        <w:framePr w:wrap="none" w:vAnchor="page" w:hAnchor="page" w:x="11040" w:y="269"/>
        <w:shd w:val="clear" w:color="auto" w:fill="auto"/>
        <w:spacing w:line="110" w:lineRule="exact"/>
        <w:ind w:left="567" w:right="265"/>
        <w:rPr>
          <w:sz w:val="16"/>
          <w:szCs w:val="16"/>
        </w:rPr>
      </w:pPr>
      <w:r w:rsidRPr="004638E7">
        <w:rPr>
          <w:sz w:val="16"/>
          <w:szCs w:val="16"/>
        </w:rPr>
        <w:t>-</w:t>
      </w:r>
    </w:p>
    <w:p w:rsidR="002D1378" w:rsidRPr="004638E7" w:rsidP="00F8447F">
      <w:pPr>
        <w:pStyle w:val="21"/>
        <w:shd w:val="clear" w:color="auto" w:fill="auto"/>
        <w:spacing w:before="0" w:after="0"/>
        <w:ind w:left="567" w:right="265" w:firstLine="700"/>
        <w:jc w:val="both"/>
        <w:rPr>
          <w:sz w:val="16"/>
          <w:szCs w:val="16"/>
        </w:rPr>
      </w:pPr>
    </w:p>
    <w:p w:rsidR="002D1378" w:rsidRPr="004638E7" w:rsidP="00F8447F">
      <w:pPr>
        <w:ind w:left="567" w:right="265"/>
        <w:rPr>
          <w:sz w:val="16"/>
          <w:szCs w:val="16"/>
        </w:rPr>
        <w:sectPr>
          <w:pgSz w:w="11900" w:h="16840"/>
          <w:pgMar w:top="360" w:right="360" w:bottom="360" w:left="360" w:header="0" w:footer="3" w:gutter="0"/>
          <w:cols w:space="720"/>
          <w:noEndnote/>
          <w:docGrid w:linePitch="360"/>
        </w:sectPr>
      </w:pPr>
    </w:p>
    <w:p w:rsidR="002D1378" w:rsidRPr="004638E7" w:rsidP="00F8447F">
      <w:pPr>
        <w:pStyle w:val="a1"/>
        <w:shd w:val="clear" w:color="auto" w:fill="auto"/>
        <w:spacing w:line="230" w:lineRule="exact"/>
        <w:ind w:left="567" w:right="265"/>
        <w:rPr>
          <w:sz w:val="16"/>
          <w:szCs w:val="16"/>
        </w:rPr>
      </w:pPr>
    </w:p>
    <w:p w:rsidR="002D1378" w:rsidRPr="004638E7" w:rsidP="00F8447F">
      <w:pPr>
        <w:pStyle w:val="21"/>
        <w:shd w:val="clear" w:color="auto" w:fill="auto"/>
        <w:spacing w:before="0" w:after="0" w:line="260" w:lineRule="exact"/>
        <w:ind w:left="567" w:right="265"/>
        <w:jc w:val="left"/>
        <w:rPr>
          <w:sz w:val="16"/>
          <w:szCs w:val="16"/>
        </w:rPr>
      </w:pPr>
    </w:p>
    <w:p w:rsidR="002D1378" w:rsidRPr="004638E7" w:rsidP="00F8447F">
      <w:pPr>
        <w:framePr w:wrap="none" w:vAnchor="page" w:hAnchor="page" w:x="460" w:y="15219"/>
        <w:ind w:left="567" w:right="265"/>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70pt">
            <v:imagedata r:id="rId5" r:href="rId6" o:title=""/>
          </v:shape>
        </w:pict>
      </w:r>
    </w:p>
    <w:p w:rsidR="002D1378" w:rsidRPr="004638E7" w:rsidP="00F8447F">
      <w:pPr>
        <w:ind w:left="567" w:right="265"/>
        <w:rPr>
          <w:sz w:val="16"/>
          <w:szCs w:val="16"/>
        </w:rPr>
      </w:pPr>
    </w:p>
    <w:sectPr w:rsidSect="002D1378">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evenAndOddHeaders/>
  <w:drawingGridHorizontalSpacing w:val="181"/>
  <w:drawingGridVerticalSpacing w:val="181"/>
  <w:characterSpacingControl w:val="compressPunctuation"/>
  <w:compat>
    <w:doNotExpandShiftReturn/>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78"/>
    <w:rsid w:val="00006632"/>
    <w:rsid w:val="00026141"/>
    <w:rsid w:val="00050D6A"/>
    <w:rsid w:val="000607E7"/>
    <w:rsid w:val="000F03BF"/>
    <w:rsid w:val="000F1784"/>
    <w:rsid w:val="000F4BB3"/>
    <w:rsid w:val="000F571D"/>
    <w:rsid w:val="00150E56"/>
    <w:rsid w:val="001743E5"/>
    <w:rsid w:val="00182F3A"/>
    <w:rsid w:val="001D1FD2"/>
    <w:rsid w:val="001F2935"/>
    <w:rsid w:val="0020578E"/>
    <w:rsid w:val="00215462"/>
    <w:rsid w:val="0026213F"/>
    <w:rsid w:val="002755B7"/>
    <w:rsid w:val="00287745"/>
    <w:rsid w:val="002D1378"/>
    <w:rsid w:val="002D6B60"/>
    <w:rsid w:val="00354117"/>
    <w:rsid w:val="0037377E"/>
    <w:rsid w:val="0039196A"/>
    <w:rsid w:val="003D06E4"/>
    <w:rsid w:val="0043571E"/>
    <w:rsid w:val="00451A1D"/>
    <w:rsid w:val="004638E7"/>
    <w:rsid w:val="00465505"/>
    <w:rsid w:val="00472A79"/>
    <w:rsid w:val="004748FD"/>
    <w:rsid w:val="00483BF0"/>
    <w:rsid w:val="00490674"/>
    <w:rsid w:val="004A2B6F"/>
    <w:rsid w:val="0050172F"/>
    <w:rsid w:val="005057F7"/>
    <w:rsid w:val="00507638"/>
    <w:rsid w:val="0051083D"/>
    <w:rsid w:val="00511CB0"/>
    <w:rsid w:val="005367FB"/>
    <w:rsid w:val="00581554"/>
    <w:rsid w:val="005A7ADC"/>
    <w:rsid w:val="005B5ABD"/>
    <w:rsid w:val="005E5368"/>
    <w:rsid w:val="005E635E"/>
    <w:rsid w:val="005F41E2"/>
    <w:rsid w:val="00612537"/>
    <w:rsid w:val="00623F37"/>
    <w:rsid w:val="0065692A"/>
    <w:rsid w:val="00670FCC"/>
    <w:rsid w:val="00682B3A"/>
    <w:rsid w:val="00694C2D"/>
    <w:rsid w:val="006A7F23"/>
    <w:rsid w:val="006B1804"/>
    <w:rsid w:val="006B45EB"/>
    <w:rsid w:val="006C2E8A"/>
    <w:rsid w:val="006D2E10"/>
    <w:rsid w:val="006D58BF"/>
    <w:rsid w:val="00706F28"/>
    <w:rsid w:val="00726F03"/>
    <w:rsid w:val="00782BFE"/>
    <w:rsid w:val="00784759"/>
    <w:rsid w:val="007A2F76"/>
    <w:rsid w:val="00801C35"/>
    <w:rsid w:val="008034F7"/>
    <w:rsid w:val="00824627"/>
    <w:rsid w:val="0082721D"/>
    <w:rsid w:val="00856F9D"/>
    <w:rsid w:val="008B159D"/>
    <w:rsid w:val="008C1063"/>
    <w:rsid w:val="008C71D6"/>
    <w:rsid w:val="008D3924"/>
    <w:rsid w:val="00902F04"/>
    <w:rsid w:val="00921170"/>
    <w:rsid w:val="00951C6D"/>
    <w:rsid w:val="0095567D"/>
    <w:rsid w:val="0097170B"/>
    <w:rsid w:val="0097649E"/>
    <w:rsid w:val="009C76FF"/>
    <w:rsid w:val="009E01A7"/>
    <w:rsid w:val="00A319A0"/>
    <w:rsid w:val="00A9553E"/>
    <w:rsid w:val="00AE15E9"/>
    <w:rsid w:val="00B072E2"/>
    <w:rsid w:val="00B42FE2"/>
    <w:rsid w:val="00B56CCA"/>
    <w:rsid w:val="00B67B9B"/>
    <w:rsid w:val="00B866C0"/>
    <w:rsid w:val="00BA3554"/>
    <w:rsid w:val="00BB6022"/>
    <w:rsid w:val="00BC3F04"/>
    <w:rsid w:val="00BD09C0"/>
    <w:rsid w:val="00C83A91"/>
    <w:rsid w:val="00CD1561"/>
    <w:rsid w:val="00D656DB"/>
    <w:rsid w:val="00D93F45"/>
    <w:rsid w:val="00E04109"/>
    <w:rsid w:val="00E33848"/>
    <w:rsid w:val="00E54491"/>
    <w:rsid w:val="00E75C1B"/>
    <w:rsid w:val="00E80F53"/>
    <w:rsid w:val="00F444F5"/>
    <w:rsid w:val="00F73B49"/>
    <w:rsid w:val="00F8447F"/>
    <w:rsid w:val="00FA6F41"/>
    <w:rsid w:val="00FC5455"/>
    <w:rsid w:val="00FF02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6E01FC3-6B37-4737-85CC-2E6252D4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37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1378"/>
    <w:rPr>
      <w:color w:val="0066CC"/>
      <w:u w:val="single"/>
    </w:rPr>
  </w:style>
  <w:style w:type="character" w:customStyle="1" w:styleId="a">
    <w:name w:val="Колонтитул_"/>
    <w:basedOn w:val="DefaultParagraphFont"/>
    <w:link w:val="a1"/>
    <w:rsid w:val="002D1378"/>
    <w:rPr>
      <w:rFonts w:ascii="Microsoft Sans Serif" w:eastAsia="Microsoft Sans Serif" w:hAnsi="Microsoft Sans Serif" w:cs="Microsoft Sans Serif"/>
      <w:b w:val="0"/>
      <w:bCs w:val="0"/>
      <w:i w:val="0"/>
      <w:iCs w:val="0"/>
      <w:smallCaps w:val="0"/>
      <w:strike w:val="0"/>
      <w:sz w:val="23"/>
      <w:szCs w:val="23"/>
      <w:u w:val="none"/>
    </w:rPr>
  </w:style>
  <w:style w:type="character" w:customStyle="1" w:styleId="3">
    <w:name w:val="Основной текст (3)_"/>
    <w:basedOn w:val="DefaultParagraphFont"/>
    <w:link w:val="30"/>
    <w:uiPriority w:val="99"/>
    <w:rsid w:val="002D1378"/>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DefaultParagraphFont"/>
    <w:link w:val="21"/>
    <w:uiPriority w:val="99"/>
    <w:rsid w:val="002D1378"/>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
    <w:rsid w:val="002D1378"/>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20pt">
    <w:name w:val="Основной текст (2) + Полужирный;Интервал 0 pt"/>
    <w:basedOn w:val="2"/>
    <w:rsid w:val="002D1378"/>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9pt">
    <w:name w:val="Основной текст (2) + 9 pt;Малые прописные"/>
    <w:basedOn w:val="2"/>
    <w:rsid w:val="002D1378"/>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115pt">
    <w:name w:val="Основной текст (2) + 11;5 pt;Курсив"/>
    <w:basedOn w:val="2"/>
    <w:rsid w:val="002D1378"/>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11pt1pt">
    <w:name w:val="Основной текст (2) + 11 pt;Малые прописные;Интервал 1 pt"/>
    <w:basedOn w:val="2"/>
    <w:rsid w:val="002D1378"/>
    <w:rPr>
      <w:rFonts w:ascii="Times New Roman" w:eastAsia="Times New Roman" w:hAnsi="Times New Roman" w:cs="Times New Roman"/>
      <w:b w:val="0"/>
      <w:bCs w:val="0"/>
      <w:i w:val="0"/>
      <w:iCs w:val="0"/>
      <w:smallCaps/>
      <w:strike w:val="0"/>
      <w:color w:val="000000"/>
      <w:spacing w:val="20"/>
      <w:w w:val="100"/>
      <w:position w:val="0"/>
      <w:sz w:val="22"/>
      <w:szCs w:val="22"/>
      <w:u w:val="none"/>
      <w:lang w:val="ru-RU" w:eastAsia="ru-RU" w:bidi="ru-RU"/>
    </w:rPr>
  </w:style>
  <w:style w:type="character" w:customStyle="1" w:styleId="1">
    <w:name w:val="Заголовок №1_"/>
    <w:basedOn w:val="DefaultParagraphFont"/>
    <w:link w:val="10"/>
    <w:rsid w:val="002D1378"/>
    <w:rPr>
      <w:rFonts w:ascii="Franklin Gothic Heavy" w:eastAsia="Franklin Gothic Heavy" w:hAnsi="Franklin Gothic Heavy" w:cs="Franklin Gothic Heavy"/>
      <w:b w:val="0"/>
      <w:bCs w:val="0"/>
      <w:i/>
      <w:iCs/>
      <w:smallCaps w:val="0"/>
      <w:strike w:val="0"/>
      <w:spacing w:val="60"/>
      <w:sz w:val="50"/>
      <w:szCs w:val="50"/>
      <w:u w:val="none"/>
      <w:lang w:val="en-US" w:eastAsia="en-US" w:bidi="en-US"/>
    </w:rPr>
  </w:style>
  <w:style w:type="character" w:customStyle="1" w:styleId="20">
    <w:name w:val="Колонтитул (2)_"/>
    <w:basedOn w:val="DefaultParagraphFont"/>
    <w:link w:val="22"/>
    <w:rsid w:val="002D1378"/>
    <w:rPr>
      <w:rFonts w:ascii="Times New Roman" w:eastAsia="Times New Roman" w:hAnsi="Times New Roman" w:cs="Times New Roman"/>
      <w:b w:val="0"/>
      <w:bCs w:val="0"/>
      <w:i w:val="0"/>
      <w:iCs w:val="0"/>
      <w:smallCaps w:val="0"/>
      <w:strike w:val="0"/>
      <w:sz w:val="11"/>
      <w:szCs w:val="11"/>
      <w:u w:val="none"/>
    </w:rPr>
  </w:style>
  <w:style w:type="character" w:customStyle="1" w:styleId="2-1pt">
    <w:name w:val="Основной текст (2) + Полужирный;Интервал -1 pt"/>
    <w:basedOn w:val="2"/>
    <w:rsid w:val="002D1378"/>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14pt">
    <w:name w:val="Основной текст (2) + 14 pt"/>
    <w:basedOn w:val="2"/>
    <w:rsid w:val="002D13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_0"/>
    <w:basedOn w:val="2"/>
    <w:rsid w:val="002D13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sid w:val="002D1378"/>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a0">
    <w:name w:val="Подпись к картинке_"/>
    <w:basedOn w:val="DefaultParagraphFont"/>
    <w:link w:val="a2"/>
    <w:rsid w:val="002D1378"/>
    <w:rPr>
      <w:rFonts w:ascii="Times New Roman" w:eastAsia="Times New Roman" w:hAnsi="Times New Roman" w:cs="Times New Roman"/>
      <w:b w:val="0"/>
      <w:bCs w:val="0"/>
      <w:i w:val="0"/>
      <w:iCs w:val="0"/>
      <w:smallCaps w:val="0"/>
      <w:strike w:val="0"/>
      <w:sz w:val="26"/>
      <w:szCs w:val="26"/>
      <w:u w:val="none"/>
    </w:rPr>
  </w:style>
  <w:style w:type="paragraph" w:customStyle="1" w:styleId="a1">
    <w:name w:val="Колонтитул"/>
    <w:basedOn w:val="Normal"/>
    <w:link w:val="a"/>
    <w:rsid w:val="002D1378"/>
    <w:pPr>
      <w:shd w:val="clear" w:color="auto" w:fill="FFFFFF"/>
      <w:spacing w:line="0" w:lineRule="atLeast"/>
    </w:pPr>
    <w:rPr>
      <w:rFonts w:ascii="Microsoft Sans Serif" w:eastAsia="Microsoft Sans Serif" w:hAnsi="Microsoft Sans Serif" w:cs="Microsoft Sans Serif"/>
      <w:sz w:val="23"/>
      <w:szCs w:val="23"/>
    </w:rPr>
  </w:style>
  <w:style w:type="paragraph" w:customStyle="1" w:styleId="30">
    <w:name w:val="Основной текст (3)"/>
    <w:basedOn w:val="Normal"/>
    <w:link w:val="3"/>
    <w:uiPriority w:val="99"/>
    <w:rsid w:val="002D1378"/>
    <w:pPr>
      <w:shd w:val="clear" w:color="auto" w:fill="FFFFFF"/>
      <w:spacing w:after="300" w:line="0" w:lineRule="atLeast"/>
      <w:jc w:val="right"/>
    </w:pPr>
    <w:rPr>
      <w:rFonts w:ascii="Times New Roman" w:eastAsia="Times New Roman" w:hAnsi="Times New Roman" w:cs="Times New Roman"/>
      <w:sz w:val="18"/>
      <w:szCs w:val="18"/>
    </w:rPr>
  </w:style>
  <w:style w:type="paragraph" w:customStyle="1" w:styleId="21">
    <w:name w:val="Основной текст (2)"/>
    <w:basedOn w:val="Normal"/>
    <w:link w:val="2"/>
    <w:uiPriority w:val="99"/>
    <w:rsid w:val="002D1378"/>
    <w:pPr>
      <w:shd w:val="clear" w:color="auto" w:fill="FFFFFF"/>
      <w:spacing w:before="300" w:after="300" w:line="307" w:lineRule="exact"/>
      <w:jc w:val="center"/>
    </w:pPr>
    <w:rPr>
      <w:rFonts w:ascii="Times New Roman" w:eastAsia="Times New Roman" w:hAnsi="Times New Roman" w:cs="Times New Roman"/>
      <w:sz w:val="26"/>
      <w:szCs w:val="26"/>
    </w:rPr>
  </w:style>
  <w:style w:type="paragraph" w:customStyle="1" w:styleId="10">
    <w:name w:val="Заголовок №1"/>
    <w:basedOn w:val="Normal"/>
    <w:link w:val="1"/>
    <w:rsid w:val="002D1378"/>
    <w:pPr>
      <w:shd w:val="clear" w:color="auto" w:fill="FFFFFF"/>
      <w:spacing w:after="180" w:line="0" w:lineRule="atLeast"/>
      <w:jc w:val="right"/>
      <w:outlineLvl w:val="0"/>
    </w:pPr>
    <w:rPr>
      <w:rFonts w:ascii="Franklin Gothic Heavy" w:eastAsia="Franklin Gothic Heavy" w:hAnsi="Franklin Gothic Heavy" w:cs="Franklin Gothic Heavy"/>
      <w:i/>
      <w:iCs/>
      <w:spacing w:val="60"/>
      <w:sz w:val="50"/>
      <w:szCs w:val="50"/>
      <w:lang w:val="en-US" w:eastAsia="en-US" w:bidi="en-US"/>
    </w:rPr>
  </w:style>
  <w:style w:type="paragraph" w:customStyle="1" w:styleId="22">
    <w:name w:val="Колонтитул (2)"/>
    <w:basedOn w:val="Normal"/>
    <w:link w:val="20"/>
    <w:rsid w:val="002D1378"/>
    <w:pPr>
      <w:shd w:val="clear" w:color="auto" w:fill="FFFFFF"/>
      <w:spacing w:line="0" w:lineRule="atLeast"/>
    </w:pPr>
    <w:rPr>
      <w:rFonts w:ascii="Times New Roman" w:eastAsia="Times New Roman" w:hAnsi="Times New Roman" w:cs="Times New Roman"/>
      <w:sz w:val="11"/>
      <w:szCs w:val="11"/>
    </w:rPr>
  </w:style>
  <w:style w:type="paragraph" w:customStyle="1" w:styleId="a2">
    <w:name w:val="Подпись к картинке"/>
    <w:basedOn w:val="Normal"/>
    <w:link w:val="a0"/>
    <w:rsid w:val="002D1378"/>
    <w:pPr>
      <w:shd w:val="clear" w:color="auto" w:fill="FFFFFF"/>
      <w:spacing w:line="0" w:lineRule="atLeast"/>
    </w:pPr>
    <w:rPr>
      <w:rFonts w:ascii="Times New Roman" w:eastAsia="Times New Roman" w:hAnsi="Times New Roman" w:cs="Times New Roman"/>
      <w:sz w:val="26"/>
      <w:szCs w:val="26"/>
    </w:rPr>
  </w:style>
  <w:style w:type="character" w:customStyle="1" w:styleId="a3">
    <w:name w:val="Основной текст_"/>
    <w:basedOn w:val="DefaultParagraphFont"/>
    <w:link w:val="11"/>
    <w:rsid w:val="00856F9D"/>
    <w:rPr>
      <w:rFonts w:ascii="Times New Roman" w:eastAsia="Times New Roman" w:hAnsi="Times New Roman" w:cs="Times New Roman"/>
      <w:sz w:val="22"/>
      <w:szCs w:val="22"/>
      <w:shd w:val="clear" w:color="auto" w:fill="FFFFFF"/>
    </w:rPr>
  </w:style>
  <w:style w:type="paragraph" w:customStyle="1" w:styleId="11">
    <w:name w:val="Основной текст1"/>
    <w:basedOn w:val="Normal"/>
    <w:link w:val="a3"/>
    <w:rsid w:val="00856F9D"/>
    <w:pPr>
      <w:shd w:val="clear" w:color="auto" w:fill="FFFFFF"/>
      <w:spacing w:after="600" w:line="0" w:lineRule="atLeast"/>
      <w:ind w:firstLine="700"/>
      <w:jc w:val="both"/>
    </w:pPr>
    <w:rPr>
      <w:rFonts w:ascii="Times New Roman" w:eastAsia="Times New Roman" w:hAnsi="Times New Roman" w:cs="Times New Roman"/>
      <w:color w:val="auto"/>
      <w:sz w:val="22"/>
      <w:szCs w:val="22"/>
    </w:rPr>
  </w:style>
  <w:style w:type="paragraph" w:styleId="NoSpacing">
    <w:name w:val="No Spacing"/>
    <w:uiPriority w:val="1"/>
    <w:qFormat/>
    <w:rsid w:val="005E5368"/>
    <w:pPr>
      <w:widowControl/>
    </w:pPr>
    <w:rPr>
      <w:rFonts w:ascii="Arial" w:eastAsia="Times New Roman" w:hAnsi="Arial" w:cs="Times New Roman"/>
      <w:sz w:val="20"/>
      <w:szCs w:val="20"/>
      <w:lang w:bidi="ar-SA"/>
    </w:rPr>
  </w:style>
  <w:style w:type="character" w:customStyle="1" w:styleId="hps">
    <w:name w:val="hps"/>
    <w:basedOn w:val="DefaultParagraphFont"/>
    <w:rsid w:val="005E5368"/>
  </w:style>
  <w:style w:type="character" w:customStyle="1" w:styleId="s1">
    <w:name w:val="s1"/>
    <w:basedOn w:val="DefaultParagraphFont"/>
    <w:uiPriority w:val="99"/>
    <w:rsid w:val="005E5368"/>
    <w:rPr>
      <w:rFonts w:cs="Times New Roman"/>
    </w:rPr>
  </w:style>
  <w:style w:type="character" w:customStyle="1" w:styleId="snippetequal1">
    <w:name w:val="snippet_equal1"/>
    <w:basedOn w:val="DefaultParagraphFont"/>
    <w:uiPriority w:val="99"/>
    <w:rsid w:val="005E5368"/>
    <w:rPr>
      <w:rFonts w:cs="Times New Roman"/>
      <w:b/>
      <w:bCs/>
      <w:color w:val="333333"/>
    </w:rPr>
  </w:style>
  <w:style w:type="character" w:customStyle="1" w:styleId="FontStyle11">
    <w:name w:val="Font Style11"/>
    <w:basedOn w:val="DefaultParagraphFont"/>
    <w:uiPriority w:val="99"/>
    <w:rsid w:val="005E536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1082;&#1072;&#1090;&#1072;&#1083;&#1091;&#1087;/media/image2.jpe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0620-FA54-46D3-A6E1-81D13249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