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1378" w:rsidRPr="00411C56" w:rsidP="00F8447F">
      <w:pPr>
        <w:pStyle w:val="30"/>
        <w:shd w:val="clear" w:color="auto" w:fill="auto"/>
        <w:spacing w:after="0" w:line="180" w:lineRule="exact"/>
        <w:ind w:left="567" w:right="265"/>
        <w:rPr>
          <w:sz w:val="16"/>
          <w:szCs w:val="16"/>
        </w:rPr>
      </w:pPr>
      <w:r w:rsidRPr="00411C56">
        <w:rPr>
          <w:sz w:val="16"/>
          <w:szCs w:val="16"/>
        </w:rPr>
        <w:t>Дело №</w:t>
      </w:r>
      <w:r w:rsidRPr="00411C56" w:rsidR="00B87A4D">
        <w:rPr>
          <w:sz w:val="16"/>
          <w:szCs w:val="16"/>
        </w:rPr>
        <w:t>1-12-3</w:t>
      </w:r>
      <w:r w:rsidRPr="00411C56" w:rsidR="00D93F45">
        <w:rPr>
          <w:sz w:val="16"/>
          <w:szCs w:val="16"/>
        </w:rPr>
        <w:t>/</w:t>
      </w:r>
      <w:r w:rsidRPr="00411C56">
        <w:rPr>
          <w:sz w:val="16"/>
          <w:szCs w:val="16"/>
        </w:rPr>
        <w:t>20</w:t>
      </w:r>
      <w:r w:rsidRPr="00411C56" w:rsidR="00823DFC">
        <w:rPr>
          <w:sz w:val="16"/>
          <w:szCs w:val="16"/>
        </w:rPr>
        <w:t>2</w:t>
      </w:r>
      <w:r w:rsidRPr="00411C56" w:rsidR="00B87A4D">
        <w:rPr>
          <w:sz w:val="16"/>
          <w:szCs w:val="16"/>
        </w:rPr>
        <w:t>2</w:t>
      </w:r>
    </w:p>
    <w:p w:rsidR="002755B7" w:rsidRPr="00411C56" w:rsidP="002755B7">
      <w:pPr>
        <w:pStyle w:val="30"/>
        <w:shd w:val="clear" w:color="auto" w:fill="auto"/>
        <w:spacing w:after="0" w:line="180" w:lineRule="exact"/>
        <w:ind w:left="567" w:right="265"/>
        <w:jc w:val="center"/>
        <w:rPr>
          <w:sz w:val="16"/>
          <w:szCs w:val="16"/>
        </w:rPr>
      </w:pPr>
      <w:r w:rsidRPr="00411C56">
        <w:rPr>
          <w:sz w:val="16"/>
          <w:szCs w:val="16"/>
        </w:rPr>
        <w:tab/>
      </w:r>
      <w:r w:rsidRPr="00411C56">
        <w:rPr>
          <w:sz w:val="16"/>
          <w:szCs w:val="16"/>
        </w:rPr>
        <w:tab/>
      </w:r>
      <w:r w:rsidRPr="00411C56">
        <w:rPr>
          <w:sz w:val="16"/>
          <w:szCs w:val="16"/>
        </w:rPr>
        <w:tab/>
      </w:r>
      <w:r w:rsidRPr="00411C56">
        <w:rPr>
          <w:sz w:val="16"/>
          <w:szCs w:val="16"/>
        </w:rPr>
        <w:tab/>
      </w:r>
      <w:r w:rsidRPr="00411C56">
        <w:rPr>
          <w:sz w:val="16"/>
          <w:szCs w:val="16"/>
        </w:rPr>
        <w:tab/>
      </w:r>
      <w:r w:rsidRPr="00411C56">
        <w:rPr>
          <w:sz w:val="16"/>
          <w:szCs w:val="16"/>
        </w:rPr>
        <w:tab/>
      </w:r>
      <w:r w:rsidRPr="00411C56">
        <w:rPr>
          <w:sz w:val="16"/>
          <w:szCs w:val="16"/>
        </w:rPr>
        <w:tab/>
      </w:r>
      <w:r w:rsidRPr="00411C56">
        <w:rPr>
          <w:sz w:val="16"/>
          <w:szCs w:val="16"/>
        </w:rPr>
        <w:tab/>
      </w:r>
      <w:r w:rsidRPr="00411C56">
        <w:rPr>
          <w:sz w:val="16"/>
          <w:szCs w:val="16"/>
        </w:rPr>
        <w:tab/>
      </w:r>
      <w:r w:rsidRPr="00411C56">
        <w:rPr>
          <w:sz w:val="16"/>
          <w:szCs w:val="16"/>
        </w:rPr>
        <w:tab/>
      </w:r>
      <w:r w:rsidRPr="00411C56">
        <w:rPr>
          <w:sz w:val="16"/>
          <w:szCs w:val="16"/>
        </w:rPr>
        <w:tab/>
      </w:r>
      <w:r w:rsidRPr="00411C56">
        <w:rPr>
          <w:sz w:val="16"/>
          <w:szCs w:val="16"/>
        </w:rPr>
        <w:tab/>
      </w:r>
      <w:r w:rsidRPr="00411C56">
        <w:rPr>
          <w:sz w:val="16"/>
          <w:szCs w:val="16"/>
        </w:rPr>
        <w:tab/>
      </w:r>
    </w:p>
    <w:p w:rsidR="002D1378" w:rsidRPr="00411C56" w:rsidP="00F8447F">
      <w:pPr>
        <w:pStyle w:val="21"/>
        <w:shd w:val="clear" w:color="auto" w:fill="auto"/>
        <w:spacing w:before="0" w:after="0"/>
        <w:ind w:left="567" w:right="265"/>
        <w:rPr>
          <w:sz w:val="16"/>
          <w:szCs w:val="16"/>
        </w:rPr>
      </w:pPr>
      <w:r w:rsidRPr="00411C56">
        <w:rPr>
          <w:rStyle w:val="23pt"/>
          <w:sz w:val="16"/>
          <w:szCs w:val="16"/>
        </w:rPr>
        <w:t>ПРИГОВОР</w:t>
      </w:r>
      <w:r w:rsidRPr="00411C56">
        <w:rPr>
          <w:rStyle w:val="23pt"/>
          <w:sz w:val="16"/>
          <w:szCs w:val="16"/>
        </w:rPr>
        <w:br/>
      </w:r>
      <w:r w:rsidRPr="00411C56">
        <w:rPr>
          <w:sz w:val="16"/>
          <w:szCs w:val="16"/>
        </w:rPr>
        <w:t>Именем Российской Федерации</w:t>
      </w:r>
    </w:p>
    <w:p w:rsidR="001F2935" w:rsidRPr="00411C56" w:rsidP="00F8447F">
      <w:pPr>
        <w:pStyle w:val="21"/>
        <w:shd w:val="clear" w:color="auto" w:fill="auto"/>
        <w:tabs>
          <w:tab w:val="left" w:pos="6835"/>
        </w:tabs>
        <w:spacing w:before="0" w:after="199" w:line="260" w:lineRule="exact"/>
        <w:ind w:left="567" w:right="265"/>
        <w:jc w:val="both"/>
        <w:rPr>
          <w:sz w:val="16"/>
          <w:szCs w:val="16"/>
        </w:rPr>
      </w:pPr>
    </w:p>
    <w:p w:rsidR="002D1378" w:rsidRPr="00411C56" w:rsidP="00F8447F">
      <w:pPr>
        <w:pStyle w:val="21"/>
        <w:shd w:val="clear" w:color="auto" w:fill="auto"/>
        <w:tabs>
          <w:tab w:val="left" w:pos="6835"/>
        </w:tabs>
        <w:spacing w:before="0" w:after="199" w:line="260" w:lineRule="exact"/>
        <w:ind w:left="567" w:right="265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            </w:t>
      </w:r>
      <w:r w:rsidRPr="00411C56" w:rsidR="000A4D55">
        <w:rPr>
          <w:sz w:val="16"/>
          <w:szCs w:val="16"/>
        </w:rPr>
        <w:t>0</w:t>
      </w:r>
      <w:r w:rsidRPr="00411C56" w:rsidR="004576C0">
        <w:rPr>
          <w:sz w:val="16"/>
          <w:szCs w:val="16"/>
          <w:lang w:val="en-US"/>
        </w:rPr>
        <w:t>3</w:t>
      </w:r>
      <w:r w:rsidRPr="00411C56" w:rsidR="00B87A4D">
        <w:rPr>
          <w:sz w:val="16"/>
          <w:szCs w:val="16"/>
        </w:rPr>
        <w:t xml:space="preserve"> марта</w:t>
      </w:r>
      <w:r w:rsidRPr="00411C56">
        <w:rPr>
          <w:sz w:val="16"/>
          <w:szCs w:val="16"/>
        </w:rPr>
        <w:t xml:space="preserve"> </w:t>
      </w:r>
      <w:r w:rsidRPr="00411C56" w:rsidR="00182F3A">
        <w:rPr>
          <w:sz w:val="16"/>
          <w:szCs w:val="16"/>
        </w:rPr>
        <w:t>20</w:t>
      </w:r>
      <w:r w:rsidRPr="00411C56">
        <w:rPr>
          <w:sz w:val="16"/>
          <w:szCs w:val="16"/>
        </w:rPr>
        <w:t>2</w:t>
      </w:r>
      <w:r w:rsidRPr="00411C56" w:rsidR="00B87A4D">
        <w:rPr>
          <w:sz w:val="16"/>
          <w:szCs w:val="16"/>
        </w:rPr>
        <w:t>2</w:t>
      </w:r>
      <w:r w:rsidRPr="00411C56" w:rsidR="00182F3A">
        <w:rPr>
          <w:sz w:val="16"/>
          <w:szCs w:val="16"/>
        </w:rPr>
        <w:t xml:space="preserve"> года</w:t>
      </w:r>
      <w:r w:rsidRPr="00411C56" w:rsidR="00182F3A">
        <w:rPr>
          <w:sz w:val="16"/>
          <w:szCs w:val="16"/>
        </w:rPr>
        <w:tab/>
      </w:r>
      <w:r w:rsidRPr="00411C56">
        <w:rPr>
          <w:sz w:val="16"/>
          <w:szCs w:val="16"/>
        </w:rPr>
        <w:t xml:space="preserve">                            </w:t>
      </w:r>
      <w:r w:rsidRPr="00411C56" w:rsidR="00182F3A">
        <w:rPr>
          <w:sz w:val="16"/>
          <w:szCs w:val="16"/>
        </w:rPr>
        <w:t>г. Симферополь</w:t>
      </w:r>
    </w:p>
    <w:p w:rsidR="002D1378" w:rsidRPr="00411C56" w:rsidP="00F8447F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Мировой судья </w:t>
      </w:r>
      <w:r w:rsidRPr="00411C56" w:rsidR="00726F03">
        <w:rPr>
          <w:sz w:val="16"/>
          <w:szCs w:val="16"/>
        </w:rPr>
        <w:t xml:space="preserve">судебного участка №12 </w:t>
      </w:r>
      <w:r w:rsidRPr="00411C56" w:rsidR="00182F3A">
        <w:rPr>
          <w:sz w:val="16"/>
          <w:szCs w:val="16"/>
        </w:rPr>
        <w:t>Киевск</w:t>
      </w:r>
      <w:r w:rsidRPr="00411C56" w:rsidR="00726F03">
        <w:rPr>
          <w:sz w:val="16"/>
          <w:szCs w:val="16"/>
        </w:rPr>
        <w:t xml:space="preserve">ого судебного </w:t>
      </w:r>
      <w:r w:rsidRPr="00411C56" w:rsidR="00182F3A">
        <w:rPr>
          <w:sz w:val="16"/>
          <w:szCs w:val="16"/>
        </w:rPr>
        <w:t xml:space="preserve"> район</w:t>
      </w:r>
      <w:r w:rsidRPr="00411C56" w:rsidR="00726F03">
        <w:rPr>
          <w:sz w:val="16"/>
          <w:szCs w:val="16"/>
        </w:rPr>
        <w:t>а</w:t>
      </w:r>
      <w:r w:rsidRPr="00411C56" w:rsidR="00182F3A">
        <w:rPr>
          <w:sz w:val="16"/>
          <w:szCs w:val="16"/>
        </w:rPr>
        <w:t xml:space="preserve"> гор. Симферопол</w:t>
      </w:r>
      <w:r w:rsidRPr="00411C56" w:rsidR="00726F03">
        <w:rPr>
          <w:sz w:val="16"/>
          <w:szCs w:val="16"/>
        </w:rPr>
        <w:t>ь Малухин В.В.</w:t>
      </w:r>
      <w:r w:rsidRPr="00411C56" w:rsidR="00182F3A">
        <w:rPr>
          <w:sz w:val="16"/>
          <w:szCs w:val="16"/>
        </w:rPr>
        <w:t xml:space="preserve">, с участием государственного обвинителя </w:t>
      </w:r>
      <w:r w:rsidRPr="00411C56" w:rsidR="005367FB">
        <w:rPr>
          <w:sz w:val="16"/>
          <w:szCs w:val="16"/>
        </w:rPr>
        <w:t>–</w:t>
      </w:r>
      <w:r w:rsidRPr="00411C56" w:rsidR="00182F3A">
        <w:rPr>
          <w:sz w:val="16"/>
          <w:szCs w:val="16"/>
        </w:rPr>
        <w:t xml:space="preserve"> прокурора</w:t>
      </w:r>
      <w:r w:rsidRPr="00411C56" w:rsidR="00823DFC">
        <w:rPr>
          <w:sz w:val="16"/>
          <w:szCs w:val="16"/>
        </w:rPr>
        <w:t xml:space="preserve"> </w:t>
      </w:r>
      <w:r w:rsidRPr="00411C56" w:rsidR="00B87A4D">
        <w:rPr>
          <w:sz w:val="16"/>
          <w:szCs w:val="16"/>
        </w:rPr>
        <w:t>Джемалядиновой Э.Н</w:t>
      </w:r>
      <w:r w:rsidRPr="00411C56" w:rsidR="00534255">
        <w:rPr>
          <w:sz w:val="16"/>
          <w:szCs w:val="16"/>
        </w:rPr>
        <w:t>.</w:t>
      </w:r>
      <w:r w:rsidRPr="00411C56" w:rsidR="005367FB">
        <w:rPr>
          <w:sz w:val="16"/>
          <w:szCs w:val="16"/>
        </w:rPr>
        <w:t>.</w:t>
      </w:r>
      <w:r w:rsidRPr="00411C56" w:rsidR="00182F3A">
        <w:rPr>
          <w:sz w:val="16"/>
          <w:szCs w:val="16"/>
        </w:rPr>
        <w:t xml:space="preserve">, подсудимого </w:t>
      </w:r>
      <w:r w:rsidRPr="00411C56" w:rsidR="00B87A4D">
        <w:rPr>
          <w:sz w:val="16"/>
          <w:szCs w:val="16"/>
        </w:rPr>
        <w:t>Молод</w:t>
      </w:r>
      <w:r w:rsidRPr="00411C56" w:rsidR="009B4837">
        <w:rPr>
          <w:sz w:val="16"/>
          <w:szCs w:val="16"/>
        </w:rPr>
        <w:t>чик А.А.</w:t>
      </w:r>
      <w:r w:rsidRPr="00411C56" w:rsidR="005723CD">
        <w:rPr>
          <w:sz w:val="16"/>
          <w:szCs w:val="16"/>
        </w:rPr>
        <w:t>.</w:t>
      </w:r>
      <w:r w:rsidRPr="00411C56" w:rsidR="00182F3A">
        <w:rPr>
          <w:sz w:val="16"/>
          <w:szCs w:val="16"/>
        </w:rPr>
        <w:t xml:space="preserve">, защитника - адвоката </w:t>
      </w:r>
      <w:r w:rsidRPr="00411C56" w:rsidR="009B4837">
        <w:rPr>
          <w:sz w:val="16"/>
          <w:szCs w:val="16"/>
        </w:rPr>
        <w:t>Хиневич О.Н.</w:t>
      </w:r>
      <w:r w:rsidRPr="00411C56" w:rsidR="005723CD">
        <w:rPr>
          <w:sz w:val="16"/>
          <w:szCs w:val="16"/>
        </w:rPr>
        <w:t>.</w:t>
      </w:r>
      <w:r w:rsidRPr="00411C56" w:rsidR="00182F3A">
        <w:rPr>
          <w:sz w:val="16"/>
          <w:szCs w:val="16"/>
        </w:rPr>
        <w:t xml:space="preserve"> предоставивше</w:t>
      </w:r>
      <w:r w:rsidRPr="00411C56" w:rsidR="009B4837">
        <w:rPr>
          <w:sz w:val="16"/>
          <w:szCs w:val="16"/>
        </w:rPr>
        <w:t>й</w:t>
      </w:r>
      <w:r w:rsidRPr="00411C56" w:rsidR="00182F3A">
        <w:rPr>
          <w:sz w:val="16"/>
          <w:szCs w:val="16"/>
        </w:rPr>
        <w:t xml:space="preserve"> удостоверение №</w:t>
      </w:r>
      <w:r w:rsidRPr="00411C56" w:rsidR="005367FB">
        <w:rPr>
          <w:sz w:val="16"/>
          <w:szCs w:val="16"/>
        </w:rPr>
        <w:t>1</w:t>
      </w:r>
      <w:r w:rsidRPr="00411C56" w:rsidR="009B4837">
        <w:rPr>
          <w:sz w:val="16"/>
          <w:szCs w:val="16"/>
        </w:rPr>
        <w:t>699</w:t>
      </w:r>
      <w:r w:rsidRPr="00411C56" w:rsidR="00182F3A">
        <w:rPr>
          <w:sz w:val="16"/>
          <w:szCs w:val="16"/>
        </w:rPr>
        <w:t xml:space="preserve">  от</w:t>
      </w:r>
      <w:r w:rsidRPr="00411C56" w:rsidR="005723CD">
        <w:rPr>
          <w:sz w:val="16"/>
          <w:szCs w:val="16"/>
        </w:rPr>
        <w:t xml:space="preserve"> </w:t>
      </w:r>
      <w:r w:rsidRPr="00411C56" w:rsidR="009B4837">
        <w:rPr>
          <w:sz w:val="16"/>
          <w:szCs w:val="16"/>
        </w:rPr>
        <w:t>03.09.</w:t>
      </w:r>
      <w:r w:rsidRPr="00411C56" w:rsidR="005367FB">
        <w:rPr>
          <w:sz w:val="16"/>
          <w:szCs w:val="16"/>
        </w:rPr>
        <w:t>201</w:t>
      </w:r>
      <w:r w:rsidRPr="00411C56" w:rsidR="009B4837">
        <w:rPr>
          <w:sz w:val="16"/>
          <w:szCs w:val="16"/>
        </w:rPr>
        <w:t>8</w:t>
      </w:r>
      <w:r w:rsidRPr="00411C56" w:rsidR="00182F3A">
        <w:rPr>
          <w:sz w:val="16"/>
          <w:szCs w:val="16"/>
        </w:rPr>
        <w:t xml:space="preserve"> года, ордер №</w:t>
      </w:r>
      <w:r w:rsidRPr="00411C56" w:rsidR="009B4837">
        <w:rPr>
          <w:sz w:val="16"/>
          <w:szCs w:val="16"/>
        </w:rPr>
        <w:t xml:space="preserve"> 358</w:t>
      </w:r>
      <w:r w:rsidRPr="00411C56" w:rsidR="00182F3A">
        <w:rPr>
          <w:sz w:val="16"/>
          <w:szCs w:val="16"/>
        </w:rPr>
        <w:t xml:space="preserve">  от</w:t>
      </w:r>
      <w:r w:rsidRPr="00411C56" w:rsidR="00823DFC">
        <w:rPr>
          <w:sz w:val="16"/>
          <w:szCs w:val="16"/>
        </w:rPr>
        <w:t xml:space="preserve"> </w:t>
      </w:r>
      <w:r w:rsidRPr="00411C56" w:rsidR="009B4837">
        <w:rPr>
          <w:sz w:val="16"/>
          <w:szCs w:val="16"/>
        </w:rPr>
        <w:t>17</w:t>
      </w:r>
      <w:r w:rsidRPr="00411C56" w:rsidR="00A41DD3">
        <w:rPr>
          <w:sz w:val="16"/>
          <w:szCs w:val="16"/>
        </w:rPr>
        <w:t>.</w:t>
      </w:r>
      <w:r w:rsidRPr="00411C56" w:rsidR="00823DFC">
        <w:rPr>
          <w:sz w:val="16"/>
          <w:szCs w:val="16"/>
        </w:rPr>
        <w:t>0</w:t>
      </w:r>
      <w:r w:rsidRPr="00411C56" w:rsidR="00A41DD3">
        <w:rPr>
          <w:sz w:val="16"/>
          <w:szCs w:val="16"/>
        </w:rPr>
        <w:t>2</w:t>
      </w:r>
      <w:r w:rsidRPr="00411C56" w:rsidR="005367FB">
        <w:rPr>
          <w:sz w:val="16"/>
          <w:szCs w:val="16"/>
        </w:rPr>
        <w:t>.20</w:t>
      </w:r>
      <w:r w:rsidRPr="00411C56" w:rsidR="00823DFC">
        <w:rPr>
          <w:sz w:val="16"/>
          <w:szCs w:val="16"/>
        </w:rPr>
        <w:t>2</w:t>
      </w:r>
      <w:r w:rsidRPr="00411C56" w:rsidR="009B4837">
        <w:rPr>
          <w:sz w:val="16"/>
          <w:szCs w:val="16"/>
        </w:rPr>
        <w:t>2</w:t>
      </w:r>
      <w:r w:rsidRPr="00411C56" w:rsidR="00182F3A">
        <w:rPr>
          <w:sz w:val="16"/>
          <w:szCs w:val="16"/>
        </w:rPr>
        <w:t xml:space="preserve">  года,</w:t>
      </w:r>
      <w:r w:rsidRPr="00411C56" w:rsidR="002755B7">
        <w:rPr>
          <w:sz w:val="16"/>
          <w:szCs w:val="16"/>
        </w:rPr>
        <w:t xml:space="preserve"> </w:t>
      </w:r>
      <w:r w:rsidRPr="00411C56" w:rsidR="00182F3A">
        <w:rPr>
          <w:sz w:val="16"/>
          <w:szCs w:val="16"/>
        </w:rPr>
        <w:t xml:space="preserve"> </w:t>
      </w:r>
      <w:r w:rsidRPr="00411C56" w:rsidR="009B4837">
        <w:rPr>
          <w:sz w:val="16"/>
          <w:szCs w:val="16"/>
        </w:rPr>
        <w:t xml:space="preserve">потерпевшей Молодчик Н.М., </w:t>
      </w:r>
      <w:r w:rsidRPr="00411C56" w:rsidR="00182F3A">
        <w:rPr>
          <w:sz w:val="16"/>
          <w:szCs w:val="16"/>
        </w:rPr>
        <w:t xml:space="preserve">при секретаре </w:t>
      </w:r>
      <w:r w:rsidRPr="00411C56" w:rsidR="00823DFC">
        <w:rPr>
          <w:sz w:val="16"/>
          <w:szCs w:val="16"/>
        </w:rPr>
        <w:t>Г</w:t>
      </w:r>
      <w:r w:rsidRPr="00411C56" w:rsidR="009B4837">
        <w:rPr>
          <w:sz w:val="16"/>
          <w:szCs w:val="16"/>
        </w:rPr>
        <w:t>упало Е.А.</w:t>
      </w:r>
      <w:r w:rsidRPr="00411C56" w:rsidR="00182F3A">
        <w:rPr>
          <w:sz w:val="16"/>
          <w:szCs w:val="16"/>
        </w:rPr>
        <w:t>, рассмотрев в открытом судебном заседании уголовное дело в отношении:</w:t>
      </w:r>
    </w:p>
    <w:p w:rsidR="006E4FC5" w:rsidRPr="00411C56" w:rsidP="00D2764F">
      <w:pPr>
        <w:pStyle w:val="21"/>
        <w:shd w:val="clear" w:color="auto" w:fill="auto"/>
        <w:spacing w:before="0" w:after="0"/>
        <w:ind w:left="2832" w:right="265" w:firstLine="708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Молодчик Александра Анатольевича</w:t>
      </w:r>
      <w:r w:rsidRPr="00411C56" w:rsidR="00182F3A">
        <w:rPr>
          <w:sz w:val="16"/>
          <w:szCs w:val="16"/>
        </w:rPr>
        <w:t xml:space="preserve">, </w:t>
      </w:r>
      <w:r w:rsidRPr="00411C56">
        <w:rPr>
          <w:sz w:val="16"/>
          <w:szCs w:val="16"/>
        </w:rPr>
        <w:t>***</w:t>
      </w:r>
      <w:r w:rsidRPr="00411C56">
        <w:rPr>
          <w:sz w:val="16"/>
          <w:szCs w:val="16"/>
        </w:rPr>
        <w:t xml:space="preserve"> </w:t>
      </w:r>
      <w:r w:rsidRPr="00411C56" w:rsidR="0025662A">
        <w:rPr>
          <w:sz w:val="16"/>
          <w:szCs w:val="16"/>
        </w:rPr>
        <w:t>.</w:t>
      </w:r>
    </w:p>
    <w:p w:rsidR="002D1378" w:rsidRPr="00411C56" w:rsidP="000A4D55">
      <w:pPr>
        <w:pStyle w:val="21"/>
        <w:shd w:val="clear" w:color="auto" w:fill="auto"/>
        <w:spacing w:before="0" w:after="0"/>
        <w:ind w:left="567" w:right="265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обвиняемо</w:t>
      </w:r>
      <w:r w:rsidRPr="00411C56" w:rsidR="00856F9D">
        <w:rPr>
          <w:sz w:val="16"/>
          <w:szCs w:val="16"/>
        </w:rPr>
        <w:t>го</w:t>
      </w:r>
      <w:r w:rsidRPr="00411C56">
        <w:rPr>
          <w:sz w:val="16"/>
          <w:szCs w:val="16"/>
        </w:rPr>
        <w:t xml:space="preserve"> в совершении преступлени</w:t>
      </w:r>
      <w:r w:rsidRPr="00411C56" w:rsidR="00856F9D">
        <w:rPr>
          <w:sz w:val="16"/>
          <w:szCs w:val="16"/>
        </w:rPr>
        <w:t>я</w:t>
      </w:r>
      <w:r w:rsidRPr="00411C56">
        <w:rPr>
          <w:sz w:val="16"/>
          <w:szCs w:val="16"/>
        </w:rPr>
        <w:t>, предусмотренн</w:t>
      </w:r>
      <w:r w:rsidRPr="00411C56" w:rsidR="00856F9D">
        <w:rPr>
          <w:sz w:val="16"/>
          <w:szCs w:val="16"/>
        </w:rPr>
        <w:t xml:space="preserve">ого </w:t>
      </w:r>
      <w:r w:rsidRPr="00411C56" w:rsidR="00EA2873">
        <w:rPr>
          <w:sz w:val="16"/>
          <w:szCs w:val="16"/>
        </w:rPr>
        <w:t xml:space="preserve"> ч.1 ст.158</w:t>
      </w:r>
      <w:r w:rsidRPr="00411C56">
        <w:rPr>
          <w:sz w:val="16"/>
          <w:szCs w:val="16"/>
        </w:rPr>
        <w:t xml:space="preserve"> УК Российской Федерации,</w:t>
      </w:r>
    </w:p>
    <w:p w:rsidR="006A307B" w:rsidRPr="00411C56" w:rsidP="00D2764F">
      <w:pPr>
        <w:pStyle w:val="21"/>
        <w:shd w:val="clear" w:color="auto" w:fill="auto"/>
        <w:spacing w:before="0" w:after="0"/>
        <w:ind w:left="567" w:right="265"/>
        <w:rPr>
          <w:sz w:val="16"/>
          <w:szCs w:val="16"/>
        </w:rPr>
      </w:pPr>
      <w:r w:rsidRPr="00411C56">
        <w:rPr>
          <w:sz w:val="16"/>
          <w:szCs w:val="16"/>
        </w:rPr>
        <w:t>УСТАНОВИЛ</w:t>
      </w:r>
      <w:r w:rsidRPr="00411C56" w:rsidR="00182F3A">
        <w:rPr>
          <w:sz w:val="16"/>
          <w:szCs w:val="16"/>
        </w:rPr>
        <w:t>:</w:t>
      </w:r>
    </w:p>
    <w:p w:rsidR="0025662A" w:rsidRPr="00411C56" w:rsidP="0025662A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Молодчик А.А., </w:t>
      </w:r>
      <w:r w:rsidRPr="00411C56" w:rsidR="00E363CA">
        <w:rPr>
          <w:sz w:val="16"/>
          <w:szCs w:val="16"/>
        </w:rPr>
        <w:t xml:space="preserve"> </w:t>
      </w:r>
      <w:r w:rsidRPr="00411C56">
        <w:rPr>
          <w:sz w:val="16"/>
          <w:szCs w:val="16"/>
        </w:rPr>
        <w:t>25.05.2020 г</w:t>
      </w:r>
      <w:r w:rsidRPr="00411C56" w:rsidR="00D2764F">
        <w:rPr>
          <w:sz w:val="16"/>
          <w:szCs w:val="16"/>
        </w:rPr>
        <w:t>.</w:t>
      </w:r>
      <w:r w:rsidRPr="00411C56">
        <w:rPr>
          <w:sz w:val="16"/>
          <w:szCs w:val="16"/>
        </w:rPr>
        <w:t xml:space="preserve"> примерно в 16 часов 30 минут, находясь на территории домовладения  по адресу г.</w:t>
      </w:r>
      <w:r w:rsidRPr="00411C56" w:rsidR="000A4D55">
        <w:rPr>
          <w:sz w:val="16"/>
          <w:szCs w:val="16"/>
        </w:rPr>
        <w:t xml:space="preserve"> </w:t>
      </w:r>
      <w:r w:rsidRPr="00411C56">
        <w:rPr>
          <w:sz w:val="16"/>
          <w:szCs w:val="16"/>
        </w:rPr>
        <w:t>***</w:t>
      </w:r>
      <w:r w:rsidRPr="00411C56">
        <w:rPr>
          <w:sz w:val="16"/>
          <w:szCs w:val="16"/>
        </w:rPr>
        <w:t xml:space="preserve"> </w:t>
      </w:r>
      <w:r w:rsidRPr="00411C56">
        <w:rPr>
          <w:sz w:val="16"/>
          <w:szCs w:val="16"/>
        </w:rPr>
        <w:t xml:space="preserve">имея умысел на тайное похищение чужого имущества, воспользовавшись, что за его действиями никто не наблюдает, </w:t>
      </w:r>
      <w:r w:rsidRPr="00411C56" w:rsidR="004576C0">
        <w:rPr>
          <w:sz w:val="16"/>
          <w:szCs w:val="16"/>
        </w:rPr>
        <w:t xml:space="preserve">тайно </w:t>
      </w:r>
      <w:r w:rsidRPr="00411C56">
        <w:rPr>
          <w:sz w:val="16"/>
          <w:szCs w:val="16"/>
        </w:rPr>
        <w:t>похитил с территории двора</w:t>
      </w:r>
      <w:r w:rsidRPr="00411C56" w:rsidR="007D04CF">
        <w:rPr>
          <w:sz w:val="16"/>
          <w:szCs w:val="16"/>
        </w:rPr>
        <w:t xml:space="preserve"> металлические швеллера в </w:t>
      </w:r>
      <w:r w:rsidRPr="00411C56" w:rsidR="000A4D55">
        <w:rPr>
          <w:sz w:val="16"/>
          <w:szCs w:val="16"/>
        </w:rPr>
        <w:t>количестве</w:t>
      </w:r>
      <w:r w:rsidRPr="00411C56" w:rsidR="007D04CF">
        <w:rPr>
          <w:sz w:val="16"/>
          <w:szCs w:val="16"/>
        </w:rPr>
        <w:t xml:space="preserve"> 3-х штук длиной 2.5 метра, стоимостью 400 рублей, за одну единицу, на </w:t>
      </w:r>
      <w:r w:rsidRPr="00411C56">
        <w:rPr>
          <w:sz w:val="16"/>
          <w:szCs w:val="16"/>
        </w:rPr>
        <w:t>общ</w:t>
      </w:r>
      <w:r w:rsidRPr="00411C56" w:rsidR="007D04CF">
        <w:rPr>
          <w:sz w:val="16"/>
          <w:szCs w:val="16"/>
        </w:rPr>
        <w:t>ую сумму</w:t>
      </w:r>
      <w:r w:rsidRPr="00411C56">
        <w:rPr>
          <w:sz w:val="16"/>
          <w:szCs w:val="16"/>
        </w:rPr>
        <w:t xml:space="preserve"> 1200 рублей, после чего</w:t>
      </w:r>
      <w:r w:rsidRPr="00411C56">
        <w:rPr>
          <w:sz w:val="16"/>
          <w:szCs w:val="16"/>
        </w:rPr>
        <w:t xml:space="preserve"> с похищенным имуществом с места преступления скрылся, распорядившись им по своему усмотрению. Своими  действиями Молодчик А.А. причинил потерпевшей Молодчик Н.М. материальный ущерб на вышеуказанную сумму.</w:t>
      </w:r>
    </w:p>
    <w:p w:rsidR="0025662A" w:rsidRPr="00411C56" w:rsidP="007D04CF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26.</w:t>
      </w:r>
      <w:r w:rsidRPr="00411C56">
        <w:rPr>
          <w:sz w:val="16"/>
          <w:szCs w:val="16"/>
        </w:rPr>
        <w:t xml:space="preserve">05.2020 г. примерно в 16 часов 30 минут, продолжая реализовывать свой ранее возникший преступный умысел, направленный на тайное хищение чужого имущества, находясь на территории домовладения </w:t>
      </w:r>
      <w:r w:rsidRPr="00411C56">
        <w:rPr>
          <w:sz w:val="16"/>
          <w:szCs w:val="16"/>
        </w:rPr>
        <w:t>***</w:t>
      </w:r>
      <w:r w:rsidRPr="00411C56">
        <w:rPr>
          <w:sz w:val="16"/>
          <w:szCs w:val="16"/>
        </w:rPr>
        <w:t>, Республики Крым, тайно по</w:t>
      </w:r>
      <w:r w:rsidRPr="00411C56">
        <w:rPr>
          <w:sz w:val="16"/>
          <w:szCs w:val="16"/>
        </w:rPr>
        <w:t>хитил металлические швеллера в количестве 3 штук, длинной 4,9 метров, стоимостью 800 рублей за одну единицу, на общую сумму 2400 рублей, после чего с похищенным имуществом с места преступления скрылся, похищенным распорядился</w:t>
      </w:r>
      <w:r w:rsidRPr="00411C56">
        <w:rPr>
          <w:sz w:val="16"/>
          <w:szCs w:val="16"/>
        </w:rPr>
        <w:t xml:space="preserve"> по своему усмотрению. Своими п</w:t>
      </w:r>
      <w:r w:rsidRPr="00411C56">
        <w:rPr>
          <w:sz w:val="16"/>
          <w:szCs w:val="16"/>
        </w:rPr>
        <w:t>реступными действиями Молодчик А.А. причинил потерпевшей Молодчик Н.М. материальный ущерб на вышеуказанную сумму.</w:t>
      </w:r>
    </w:p>
    <w:p w:rsidR="0025662A" w:rsidRPr="00411C56" w:rsidP="0025662A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27.05.2022 г. примерно в 16 часов 20 минут, продолжая реализовывать свой ранее возникший преступный умысел, направленный на тайное хищение чуж</w:t>
      </w:r>
      <w:r w:rsidRPr="00411C56">
        <w:rPr>
          <w:sz w:val="16"/>
          <w:szCs w:val="16"/>
        </w:rPr>
        <w:t xml:space="preserve">ого имущества, находясь на территории домовладения </w:t>
      </w:r>
      <w:r w:rsidRPr="00411C56">
        <w:rPr>
          <w:sz w:val="16"/>
          <w:szCs w:val="16"/>
        </w:rPr>
        <w:t>***</w:t>
      </w:r>
      <w:r w:rsidRPr="00411C56">
        <w:rPr>
          <w:sz w:val="16"/>
          <w:szCs w:val="16"/>
        </w:rPr>
        <w:t xml:space="preserve"> </w:t>
      </w:r>
      <w:r w:rsidRPr="00411C56">
        <w:rPr>
          <w:sz w:val="16"/>
          <w:szCs w:val="16"/>
        </w:rPr>
        <w:t>Республики Крым, Молодчик А.А. тайно похитил металлические швеллера в количестве 3 штук, длинной 4,9 метров, стоимостью 800 рублей за одну единицу, на общую сумму 2</w:t>
      </w:r>
      <w:r w:rsidRPr="00411C56">
        <w:rPr>
          <w:sz w:val="16"/>
          <w:szCs w:val="16"/>
        </w:rPr>
        <w:t>400 рублей, после чего с похищенным имуществом с места преступления</w:t>
      </w:r>
      <w:r w:rsidRPr="00411C56">
        <w:rPr>
          <w:sz w:val="16"/>
          <w:szCs w:val="16"/>
        </w:rPr>
        <w:t xml:space="preserve"> скрылся, </w:t>
      </w:r>
      <w:r w:rsidRPr="00411C56">
        <w:rPr>
          <w:sz w:val="16"/>
          <w:szCs w:val="16"/>
        </w:rPr>
        <w:t>похищенным</w:t>
      </w:r>
      <w:r w:rsidRPr="00411C56">
        <w:rPr>
          <w:sz w:val="16"/>
          <w:szCs w:val="16"/>
        </w:rPr>
        <w:t xml:space="preserve"> распорядился по своему усмотрению. Своими преступными действиями Молодчик А.А. причинил потерпевшей Молодчик Н.М. материальный ущерб на вышеуказанную сумму.</w:t>
      </w:r>
    </w:p>
    <w:p w:rsidR="0025662A" w:rsidRPr="00411C56" w:rsidP="0025662A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28.05.2020 </w:t>
      </w:r>
      <w:r w:rsidRPr="00411C56">
        <w:rPr>
          <w:sz w:val="16"/>
          <w:szCs w:val="16"/>
        </w:rPr>
        <w:t xml:space="preserve">г. примерно в 16 часов 30 минут, продолжая реализовывать свой ранее возникший преступный умысел, направленный на тайное хищение чужого имущества, находясь на территории домовладения </w:t>
      </w:r>
      <w:r w:rsidRPr="00411C56">
        <w:rPr>
          <w:sz w:val="16"/>
          <w:szCs w:val="16"/>
        </w:rPr>
        <w:t>***</w:t>
      </w:r>
      <w:r w:rsidRPr="00411C56">
        <w:rPr>
          <w:sz w:val="16"/>
          <w:szCs w:val="16"/>
        </w:rPr>
        <w:t xml:space="preserve"> </w:t>
      </w:r>
      <w:r w:rsidRPr="00411C56">
        <w:rPr>
          <w:sz w:val="16"/>
          <w:szCs w:val="16"/>
        </w:rPr>
        <w:t>,</w:t>
      </w:r>
      <w:r w:rsidRPr="00411C56">
        <w:rPr>
          <w:sz w:val="16"/>
          <w:szCs w:val="16"/>
        </w:rPr>
        <w:t xml:space="preserve"> Республики Крым, Молодчик А.А. та</w:t>
      </w:r>
      <w:r w:rsidRPr="00411C56">
        <w:rPr>
          <w:sz w:val="16"/>
          <w:szCs w:val="16"/>
        </w:rPr>
        <w:t xml:space="preserve">йно похитил металлические швеллера в количестве 3 штук длинной 4,9 метров стоимостью 800 рублей за одну единицу, на общую сумму 2400 рублей, после чего с похищенным имуществом с места преступления скрылся, </w:t>
      </w:r>
      <w:r w:rsidRPr="00411C56">
        <w:rPr>
          <w:sz w:val="16"/>
          <w:szCs w:val="16"/>
        </w:rPr>
        <w:t>похищенным</w:t>
      </w:r>
      <w:r w:rsidRPr="00411C56">
        <w:rPr>
          <w:sz w:val="16"/>
          <w:szCs w:val="16"/>
        </w:rPr>
        <w:t xml:space="preserve"> распорядился по своему усмотрению. Свои</w:t>
      </w:r>
      <w:r w:rsidRPr="00411C56">
        <w:rPr>
          <w:sz w:val="16"/>
          <w:szCs w:val="16"/>
        </w:rPr>
        <w:t>ми преступными действиями Молодчик А.А. причинил потерпевшей Молодчик Н.М. материальный ущерб на вышеуказанную сумму.</w:t>
      </w:r>
    </w:p>
    <w:p w:rsidR="0025662A" w:rsidRPr="00411C56" w:rsidP="0025662A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Своими преступными действиями, совершенными в период с 16 часов 30 минут 25.05.2020 г. до 16 часов 30 минут 28.05.2020 г. Молодчик А.А. пр</w:t>
      </w:r>
      <w:r w:rsidRPr="00411C56">
        <w:rPr>
          <w:sz w:val="16"/>
          <w:szCs w:val="16"/>
        </w:rPr>
        <w:t>ичинил потерпевшей Молодчик Н.М. материальный ущерб на общую сумму 8400 рублей.</w:t>
      </w:r>
    </w:p>
    <w:p w:rsidR="006A307B" w:rsidRPr="00411C56" w:rsidP="006A307B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В судебном заседании подсудимый </w:t>
      </w:r>
      <w:r w:rsidRPr="00411C56" w:rsidR="003D7CC9">
        <w:rPr>
          <w:sz w:val="16"/>
          <w:szCs w:val="16"/>
        </w:rPr>
        <w:t>Молодчик А.А.</w:t>
      </w:r>
      <w:r w:rsidRPr="00411C56">
        <w:rPr>
          <w:sz w:val="16"/>
          <w:szCs w:val="16"/>
        </w:rPr>
        <w:t xml:space="preserve"> заявил о полном согласии с предъявленным ему обвинением.   </w:t>
      </w:r>
    </w:p>
    <w:p w:rsidR="006A307B" w:rsidRPr="00411C56" w:rsidP="006A307B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Молодчик А.А. </w:t>
      </w:r>
      <w:r w:rsidRPr="00411C56" w:rsidR="003F46E8">
        <w:rPr>
          <w:sz w:val="16"/>
          <w:szCs w:val="16"/>
        </w:rPr>
        <w:t xml:space="preserve"> </w:t>
      </w:r>
      <w:r w:rsidRPr="00411C56">
        <w:rPr>
          <w:sz w:val="16"/>
          <w:szCs w:val="16"/>
        </w:rPr>
        <w:t>поддержал заявленное им в присутствии защитника при озн</w:t>
      </w:r>
      <w:r w:rsidRPr="00411C56">
        <w:rPr>
          <w:sz w:val="16"/>
          <w:szCs w:val="16"/>
        </w:rPr>
        <w:t>акомлении с материалами уголовного дела (л.д.</w:t>
      </w:r>
      <w:r w:rsidRPr="00411C56" w:rsidR="003F46E8">
        <w:rPr>
          <w:sz w:val="16"/>
          <w:szCs w:val="16"/>
        </w:rPr>
        <w:t>1</w:t>
      </w:r>
      <w:r w:rsidRPr="00411C56">
        <w:rPr>
          <w:sz w:val="16"/>
          <w:szCs w:val="16"/>
        </w:rPr>
        <w:t>52-153</w:t>
      </w:r>
      <w:r w:rsidRPr="00411C56">
        <w:rPr>
          <w:sz w:val="16"/>
          <w:szCs w:val="16"/>
        </w:rPr>
        <w:t xml:space="preserve">) ходатайство о постановлении приговора без проведения судебного разбирательства в общем порядке.  </w:t>
      </w:r>
    </w:p>
    <w:p w:rsidR="006A307B" w:rsidRPr="00411C56" w:rsidP="006A307B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В судебном заседании защитник подсудимого – адвокат </w:t>
      </w:r>
      <w:r w:rsidRPr="00411C56" w:rsidR="003D7CC9">
        <w:rPr>
          <w:sz w:val="16"/>
          <w:szCs w:val="16"/>
        </w:rPr>
        <w:t>Хиневич О.Н.</w:t>
      </w:r>
      <w:r w:rsidRPr="00411C56">
        <w:rPr>
          <w:sz w:val="16"/>
          <w:szCs w:val="16"/>
        </w:rPr>
        <w:t>,</w:t>
      </w:r>
      <w:r w:rsidRPr="00411C56">
        <w:rPr>
          <w:sz w:val="16"/>
          <w:szCs w:val="16"/>
        </w:rPr>
        <w:t xml:space="preserve"> также поддержал</w:t>
      </w:r>
      <w:r w:rsidRPr="00411C56" w:rsidR="003D7CC9">
        <w:rPr>
          <w:sz w:val="16"/>
          <w:szCs w:val="16"/>
        </w:rPr>
        <w:t>а</w:t>
      </w:r>
      <w:r w:rsidRPr="00411C56">
        <w:rPr>
          <w:sz w:val="16"/>
          <w:szCs w:val="16"/>
        </w:rPr>
        <w:t xml:space="preserve"> ходатайство своего по</w:t>
      </w:r>
      <w:r w:rsidRPr="00411C56">
        <w:rPr>
          <w:sz w:val="16"/>
          <w:szCs w:val="16"/>
        </w:rPr>
        <w:t>дзащитного, не оспаривал</w:t>
      </w:r>
      <w:r w:rsidRPr="00411C56" w:rsidR="003D7CC9">
        <w:rPr>
          <w:sz w:val="16"/>
          <w:szCs w:val="16"/>
        </w:rPr>
        <w:t>а</w:t>
      </w:r>
      <w:r w:rsidRPr="00411C56">
        <w:rPr>
          <w:sz w:val="16"/>
          <w:szCs w:val="16"/>
        </w:rPr>
        <w:t xml:space="preserve"> допустимость полученных в ходе </w:t>
      </w:r>
      <w:r w:rsidRPr="00411C56" w:rsidR="005D626A">
        <w:rPr>
          <w:sz w:val="16"/>
          <w:szCs w:val="16"/>
        </w:rPr>
        <w:t>расследования</w:t>
      </w:r>
      <w:r w:rsidRPr="00411C56">
        <w:rPr>
          <w:sz w:val="16"/>
          <w:szCs w:val="16"/>
        </w:rPr>
        <w:t xml:space="preserve"> доказательств, не заявил</w:t>
      </w:r>
      <w:r w:rsidRPr="00411C56" w:rsidR="003D7CC9">
        <w:rPr>
          <w:sz w:val="16"/>
          <w:szCs w:val="16"/>
        </w:rPr>
        <w:t>а</w:t>
      </w:r>
      <w:r w:rsidRPr="00411C56">
        <w:rPr>
          <w:sz w:val="16"/>
          <w:szCs w:val="16"/>
        </w:rPr>
        <w:t xml:space="preserve"> о нарушении процессуальных прав подсудимого  при </w:t>
      </w:r>
      <w:r w:rsidRPr="00411C56">
        <w:rPr>
          <w:sz w:val="16"/>
          <w:szCs w:val="16"/>
        </w:rPr>
        <w:t>проведении</w:t>
      </w:r>
      <w:r w:rsidRPr="00411C56" w:rsidR="005D626A">
        <w:rPr>
          <w:sz w:val="16"/>
          <w:szCs w:val="16"/>
        </w:rPr>
        <w:t xml:space="preserve"> предварительного расследования</w:t>
      </w:r>
      <w:r w:rsidRPr="00411C56">
        <w:rPr>
          <w:sz w:val="16"/>
          <w:szCs w:val="16"/>
        </w:rPr>
        <w:t xml:space="preserve"> по </w:t>
      </w:r>
      <w:r w:rsidRPr="00411C56">
        <w:rPr>
          <w:sz w:val="16"/>
          <w:szCs w:val="16"/>
        </w:rPr>
        <w:t xml:space="preserve"> дел</w:t>
      </w:r>
      <w:r w:rsidRPr="00411C56">
        <w:rPr>
          <w:sz w:val="16"/>
          <w:szCs w:val="16"/>
        </w:rPr>
        <w:t>у</w:t>
      </w:r>
      <w:r w:rsidRPr="00411C56" w:rsidR="003826E2">
        <w:rPr>
          <w:sz w:val="16"/>
          <w:szCs w:val="16"/>
        </w:rPr>
        <w:t>, просила учесть полное возмещение вреда причиненного потерпевшей</w:t>
      </w:r>
      <w:r w:rsidRPr="00411C56">
        <w:rPr>
          <w:sz w:val="16"/>
          <w:szCs w:val="16"/>
        </w:rPr>
        <w:t xml:space="preserve">.  </w:t>
      </w:r>
    </w:p>
    <w:p w:rsidR="006A307B" w:rsidRPr="00411C56" w:rsidP="006A307B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П</w:t>
      </w:r>
      <w:r w:rsidRPr="00411C56">
        <w:rPr>
          <w:sz w:val="16"/>
          <w:szCs w:val="16"/>
        </w:rPr>
        <w:t>отерпевш</w:t>
      </w:r>
      <w:r w:rsidRPr="00411C56" w:rsidR="003D7CC9">
        <w:rPr>
          <w:sz w:val="16"/>
          <w:szCs w:val="16"/>
        </w:rPr>
        <w:t>ая Молодчик Н.М</w:t>
      </w:r>
      <w:r w:rsidRPr="00411C56" w:rsidR="00365999">
        <w:rPr>
          <w:sz w:val="16"/>
          <w:szCs w:val="16"/>
        </w:rPr>
        <w:t>.</w:t>
      </w:r>
      <w:r w:rsidRPr="00411C56">
        <w:rPr>
          <w:sz w:val="16"/>
          <w:szCs w:val="16"/>
        </w:rPr>
        <w:t xml:space="preserve"> </w:t>
      </w:r>
      <w:r w:rsidRPr="00411C56" w:rsidR="003D7CC9">
        <w:rPr>
          <w:sz w:val="16"/>
          <w:szCs w:val="16"/>
        </w:rPr>
        <w:t>в судебном заседании</w:t>
      </w:r>
      <w:r w:rsidRPr="00411C56">
        <w:rPr>
          <w:sz w:val="16"/>
          <w:szCs w:val="16"/>
        </w:rPr>
        <w:t xml:space="preserve"> п</w:t>
      </w:r>
      <w:r w:rsidRPr="00411C56" w:rsidR="005D626A">
        <w:rPr>
          <w:sz w:val="16"/>
          <w:szCs w:val="16"/>
        </w:rPr>
        <w:t xml:space="preserve">ротив проведения судебного разбирательства </w:t>
      </w:r>
      <w:r w:rsidRPr="00411C56">
        <w:rPr>
          <w:sz w:val="16"/>
          <w:szCs w:val="16"/>
        </w:rPr>
        <w:t xml:space="preserve">в особом порядке </w:t>
      </w:r>
      <w:r w:rsidRPr="00411C56" w:rsidR="00C83AC6">
        <w:rPr>
          <w:sz w:val="16"/>
          <w:szCs w:val="16"/>
        </w:rPr>
        <w:t xml:space="preserve"> </w:t>
      </w:r>
      <w:r w:rsidRPr="00411C56" w:rsidR="00212E89">
        <w:rPr>
          <w:sz w:val="16"/>
          <w:szCs w:val="16"/>
        </w:rPr>
        <w:t xml:space="preserve"> не возражал</w:t>
      </w:r>
      <w:r w:rsidRPr="00411C56" w:rsidR="003D7CC9">
        <w:rPr>
          <w:sz w:val="16"/>
          <w:szCs w:val="16"/>
        </w:rPr>
        <w:t>а</w:t>
      </w:r>
      <w:r w:rsidRPr="00411C56">
        <w:rPr>
          <w:sz w:val="16"/>
          <w:szCs w:val="16"/>
        </w:rPr>
        <w:t xml:space="preserve">. </w:t>
      </w:r>
    </w:p>
    <w:p w:rsidR="006A307B" w:rsidRPr="00411C56" w:rsidP="006A307B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В судебном заседании государственный обвинитель не возражал против постановления приговора без проведения судебного разбир</w:t>
      </w:r>
      <w:r w:rsidRPr="00411C56">
        <w:rPr>
          <w:sz w:val="16"/>
          <w:szCs w:val="16"/>
        </w:rPr>
        <w:t>ательства.</w:t>
      </w:r>
    </w:p>
    <w:p w:rsidR="006A307B" w:rsidRPr="00411C56" w:rsidP="006A307B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Судом установлено, что </w:t>
      </w:r>
      <w:r w:rsidRPr="00411C56" w:rsidR="003826E2">
        <w:rPr>
          <w:sz w:val="16"/>
          <w:szCs w:val="16"/>
        </w:rPr>
        <w:t>Молодчик А.А.</w:t>
      </w:r>
      <w:r w:rsidRPr="00411C56">
        <w:rPr>
          <w:sz w:val="16"/>
          <w:szCs w:val="16"/>
        </w:rPr>
        <w:t xml:space="preserve"> осознает существо предъявленного ему обвинения, характер и последствия заявленного ходатайства. Соответствующее ходатайство заявлено добровольно, после проведения консультации с защитником.</w:t>
      </w:r>
    </w:p>
    <w:p w:rsidR="00212E89" w:rsidRPr="00411C56" w:rsidP="00212E8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Обвинение </w:t>
      </w:r>
      <w:r w:rsidRPr="00411C56" w:rsidR="003D7CC9">
        <w:rPr>
          <w:sz w:val="16"/>
          <w:szCs w:val="16"/>
        </w:rPr>
        <w:t>Молодчик А.А.</w:t>
      </w:r>
      <w:r w:rsidRPr="00411C56">
        <w:rPr>
          <w:sz w:val="16"/>
          <w:szCs w:val="16"/>
        </w:rPr>
        <w:t xml:space="preserve"> предъявлено в совершении преступлени</w:t>
      </w:r>
      <w:r w:rsidRPr="00411C56" w:rsidR="00A7026A">
        <w:rPr>
          <w:sz w:val="16"/>
          <w:szCs w:val="16"/>
        </w:rPr>
        <w:t>й</w:t>
      </w:r>
      <w:r w:rsidRPr="00411C56">
        <w:rPr>
          <w:sz w:val="16"/>
          <w:szCs w:val="16"/>
        </w:rPr>
        <w:t>, за  котор</w:t>
      </w:r>
      <w:r w:rsidRPr="00411C56" w:rsidR="00A7026A">
        <w:rPr>
          <w:sz w:val="16"/>
          <w:szCs w:val="16"/>
        </w:rPr>
        <w:t>ые</w:t>
      </w:r>
      <w:r w:rsidRPr="00411C56">
        <w:rPr>
          <w:sz w:val="16"/>
          <w:szCs w:val="16"/>
        </w:rPr>
        <w:t xml:space="preserve"> по закону может быть назначено наказание, не превышающее 10 лет лишения свободы. </w:t>
      </w:r>
    </w:p>
    <w:p w:rsidR="00212E89" w:rsidRPr="00411C56" w:rsidP="004646D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Таким образом, по мнению суда, основания для применения особого порядка судебного разбирательства соблюдены. Основани</w:t>
      </w:r>
      <w:r w:rsidRPr="00411C56">
        <w:rPr>
          <w:sz w:val="16"/>
          <w:szCs w:val="16"/>
        </w:rPr>
        <w:t xml:space="preserve">я для прекращения уголовного дела отсутствуют. </w:t>
      </w:r>
    </w:p>
    <w:p w:rsidR="007335DD" w:rsidRPr="00411C56" w:rsidP="00004AC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Действия </w:t>
      </w:r>
      <w:r w:rsidRPr="00411C56" w:rsidR="003D7CC9">
        <w:rPr>
          <w:sz w:val="16"/>
          <w:szCs w:val="16"/>
        </w:rPr>
        <w:t>Молодчик А.А.</w:t>
      </w:r>
      <w:r w:rsidRPr="00411C56">
        <w:rPr>
          <w:sz w:val="16"/>
          <w:szCs w:val="16"/>
        </w:rPr>
        <w:t xml:space="preserve"> следует квалифицировать по ч.1 ст.1</w:t>
      </w:r>
      <w:r w:rsidRPr="00411C56">
        <w:rPr>
          <w:sz w:val="16"/>
          <w:szCs w:val="16"/>
        </w:rPr>
        <w:t>58</w:t>
      </w:r>
      <w:r w:rsidRPr="00411C56">
        <w:rPr>
          <w:sz w:val="16"/>
          <w:szCs w:val="16"/>
        </w:rPr>
        <w:t xml:space="preserve">УК Российской Федерации – </w:t>
      </w:r>
      <w:r w:rsidRPr="00411C56" w:rsidR="00B225C8">
        <w:rPr>
          <w:sz w:val="16"/>
          <w:szCs w:val="16"/>
        </w:rPr>
        <w:t>как</w:t>
      </w:r>
      <w:r w:rsidRPr="00411C56" w:rsidR="003B1358">
        <w:rPr>
          <w:sz w:val="16"/>
          <w:szCs w:val="16"/>
        </w:rPr>
        <w:t xml:space="preserve"> кража, то есть</w:t>
      </w:r>
      <w:r w:rsidRPr="00411C56" w:rsidR="00E172EB">
        <w:rPr>
          <w:sz w:val="16"/>
          <w:szCs w:val="16"/>
        </w:rPr>
        <w:t xml:space="preserve"> </w:t>
      </w:r>
      <w:r w:rsidRPr="00411C56">
        <w:rPr>
          <w:sz w:val="16"/>
          <w:szCs w:val="16"/>
        </w:rPr>
        <w:t>тайное похищение чужого имущества.</w:t>
      </w:r>
    </w:p>
    <w:p w:rsidR="00004AC2" w:rsidRPr="00411C56" w:rsidP="00004AC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П</w:t>
      </w:r>
      <w:r w:rsidRPr="00411C56">
        <w:rPr>
          <w:sz w:val="16"/>
          <w:szCs w:val="16"/>
        </w:rPr>
        <w:t>ри назначении наказания, суд, в соответствии со ст.60-63 УК Российс</w:t>
      </w:r>
      <w:r w:rsidRPr="00411C56">
        <w:rPr>
          <w:sz w:val="16"/>
          <w:szCs w:val="16"/>
        </w:rPr>
        <w:t xml:space="preserve">кой Федерации, учитывает характер и степень общественной опасности совершенного преступления, данные о личности подсудимого, который ранее  </w:t>
      </w:r>
      <w:r w:rsidRPr="00411C56" w:rsidR="003F46E8">
        <w:rPr>
          <w:sz w:val="16"/>
          <w:szCs w:val="16"/>
        </w:rPr>
        <w:t xml:space="preserve"> </w:t>
      </w:r>
      <w:r w:rsidRPr="00411C56">
        <w:rPr>
          <w:sz w:val="16"/>
          <w:szCs w:val="16"/>
        </w:rPr>
        <w:t>судим</w:t>
      </w:r>
      <w:r w:rsidRPr="00411C56" w:rsidR="00A7026A">
        <w:rPr>
          <w:sz w:val="16"/>
          <w:szCs w:val="16"/>
        </w:rPr>
        <w:t xml:space="preserve"> (л.д.</w:t>
      </w:r>
      <w:r w:rsidRPr="00411C56" w:rsidR="003D7CC9">
        <w:rPr>
          <w:sz w:val="16"/>
          <w:szCs w:val="16"/>
        </w:rPr>
        <w:t>129-132</w:t>
      </w:r>
      <w:r w:rsidRPr="00411C56" w:rsidR="00A7026A">
        <w:rPr>
          <w:sz w:val="16"/>
          <w:szCs w:val="16"/>
        </w:rPr>
        <w:t>)</w:t>
      </w:r>
      <w:r w:rsidRPr="00411C56">
        <w:rPr>
          <w:sz w:val="16"/>
          <w:szCs w:val="16"/>
        </w:rPr>
        <w:t xml:space="preserve">, </w:t>
      </w:r>
      <w:r w:rsidRPr="00411C56">
        <w:rPr>
          <w:sz w:val="16"/>
          <w:szCs w:val="16"/>
        </w:rPr>
        <w:t>на учёте у врача психиатра не состоит (л.д.</w:t>
      </w:r>
      <w:r w:rsidRPr="00411C56" w:rsidR="00817186">
        <w:rPr>
          <w:sz w:val="16"/>
          <w:szCs w:val="16"/>
        </w:rPr>
        <w:t>1</w:t>
      </w:r>
      <w:r w:rsidRPr="00411C56" w:rsidR="003D7CC9">
        <w:rPr>
          <w:sz w:val="16"/>
          <w:szCs w:val="16"/>
        </w:rPr>
        <w:t>27</w:t>
      </w:r>
      <w:r w:rsidRPr="00411C56">
        <w:rPr>
          <w:sz w:val="16"/>
          <w:szCs w:val="16"/>
        </w:rPr>
        <w:t>)</w:t>
      </w:r>
      <w:r w:rsidRPr="00411C56" w:rsidR="003B1358">
        <w:rPr>
          <w:sz w:val="16"/>
          <w:szCs w:val="16"/>
        </w:rPr>
        <w:t xml:space="preserve">, </w:t>
      </w:r>
      <w:r w:rsidRPr="00411C56" w:rsidR="00A7026A">
        <w:rPr>
          <w:sz w:val="16"/>
          <w:szCs w:val="16"/>
        </w:rPr>
        <w:t xml:space="preserve">на учёте у врача нарколога  состоит </w:t>
      </w:r>
      <w:r w:rsidRPr="00411C56" w:rsidR="003D7CC9">
        <w:rPr>
          <w:sz w:val="16"/>
          <w:szCs w:val="16"/>
        </w:rPr>
        <w:t>с диагнозом «</w:t>
      </w:r>
      <w:r w:rsidRPr="00411C56" w:rsidR="003D7CC9">
        <w:rPr>
          <w:sz w:val="16"/>
          <w:szCs w:val="16"/>
          <w:lang w:val="en-US"/>
        </w:rPr>
        <w:t>F</w:t>
      </w:r>
      <w:r w:rsidRPr="00411C56" w:rsidR="003D7CC9">
        <w:rPr>
          <w:sz w:val="16"/>
          <w:szCs w:val="16"/>
        </w:rPr>
        <w:t xml:space="preserve"> 11.2»</w:t>
      </w:r>
      <w:r w:rsidRPr="00411C56">
        <w:rPr>
          <w:sz w:val="16"/>
          <w:szCs w:val="16"/>
        </w:rPr>
        <w:t xml:space="preserve"> (л.д.</w:t>
      </w:r>
      <w:r w:rsidRPr="00411C56" w:rsidR="009C16F1">
        <w:rPr>
          <w:sz w:val="16"/>
          <w:szCs w:val="16"/>
        </w:rPr>
        <w:t>125</w:t>
      </w:r>
      <w:r w:rsidRPr="00411C56">
        <w:rPr>
          <w:sz w:val="16"/>
          <w:szCs w:val="16"/>
        </w:rPr>
        <w:t>)</w:t>
      </w:r>
      <w:r w:rsidRPr="00411C56" w:rsidR="004646D9">
        <w:rPr>
          <w:sz w:val="16"/>
          <w:szCs w:val="16"/>
        </w:rPr>
        <w:t xml:space="preserve">, по месту проживания характеризуется </w:t>
      </w:r>
      <w:r w:rsidRPr="00411C56" w:rsidR="009C16F1">
        <w:rPr>
          <w:sz w:val="16"/>
          <w:szCs w:val="16"/>
        </w:rPr>
        <w:t>посредственно</w:t>
      </w:r>
      <w:r w:rsidRPr="00411C56" w:rsidR="004646D9">
        <w:rPr>
          <w:sz w:val="16"/>
          <w:szCs w:val="16"/>
        </w:rPr>
        <w:t xml:space="preserve"> (л.д</w:t>
      </w:r>
      <w:r w:rsidRPr="00411C56" w:rsidR="004646D9">
        <w:rPr>
          <w:sz w:val="16"/>
          <w:szCs w:val="16"/>
        </w:rPr>
        <w:t xml:space="preserve">. </w:t>
      </w:r>
      <w:r w:rsidRPr="00411C56" w:rsidR="00817186">
        <w:rPr>
          <w:sz w:val="16"/>
          <w:szCs w:val="16"/>
        </w:rPr>
        <w:t>1</w:t>
      </w:r>
      <w:r w:rsidRPr="00411C56" w:rsidR="009C16F1">
        <w:rPr>
          <w:sz w:val="16"/>
          <w:szCs w:val="16"/>
        </w:rPr>
        <w:t>33</w:t>
      </w:r>
      <w:r w:rsidRPr="00411C56" w:rsidR="004646D9">
        <w:rPr>
          <w:sz w:val="16"/>
          <w:szCs w:val="16"/>
        </w:rPr>
        <w:t>).</w:t>
      </w:r>
    </w:p>
    <w:p w:rsidR="00004AC2" w:rsidRPr="00411C56" w:rsidP="008F72AE">
      <w:pPr>
        <w:pStyle w:val="21"/>
        <w:shd w:val="clear" w:color="auto" w:fill="auto"/>
        <w:spacing w:before="0" w:after="0"/>
        <w:ind w:left="708" w:right="265" w:firstLine="599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Смягчающими наказание обстоятельствами, суд, в соответствии</w:t>
      </w:r>
      <w:r w:rsidRPr="00411C56" w:rsidR="004646D9">
        <w:rPr>
          <w:sz w:val="16"/>
          <w:szCs w:val="16"/>
        </w:rPr>
        <w:t xml:space="preserve"> с </w:t>
      </w:r>
      <w:r w:rsidRPr="00411C56" w:rsidR="004646D9">
        <w:rPr>
          <w:sz w:val="16"/>
          <w:szCs w:val="16"/>
        </w:rPr>
        <w:t>п</w:t>
      </w:r>
      <w:r w:rsidRPr="00411C56" w:rsidR="004646D9">
        <w:rPr>
          <w:sz w:val="16"/>
          <w:szCs w:val="16"/>
        </w:rPr>
        <w:t xml:space="preserve"> «и» ч.1</w:t>
      </w:r>
      <w:r w:rsidRPr="00411C56">
        <w:rPr>
          <w:sz w:val="16"/>
          <w:szCs w:val="16"/>
        </w:rPr>
        <w:t xml:space="preserve"> ст.61 УК Российской Федерации, признает признание вины,</w:t>
      </w:r>
      <w:r w:rsidRPr="00411C56" w:rsidR="005A2D59">
        <w:rPr>
          <w:sz w:val="16"/>
          <w:szCs w:val="16"/>
        </w:rPr>
        <w:t xml:space="preserve"> явку с повинной, </w:t>
      </w:r>
      <w:r w:rsidRPr="00411C56" w:rsidR="0070080E">
        <w:rPr>
          <w:sz w:val="16"/>
          <w:szCs w:val="16"/>
        </w:rPr>
        <w:t xml:space="preserve">активное способствование раскрытию и расследованию преступления, </w:t>
      </w:r>
      <w:r w:rsidRPr="00411C56">
        <w:rPr>
          <w:sz w:val="16"/>
          <w:szCs w:val="16"/>
        </w:rPr>
        <w:t>раскаяние в содеянном</w:t>
      </w:r>
      <w:r w:rsidRPr="00411C56" w:rsidR="0070080E">
        <w:rPr>
          <w:sz w:val="16"/>
          <w:szCs w:val="16"/>
        </w:rPr>
        <w:t xml:space="preserve">,  </w:t>
      </w:r>
      <w:r w:rsidRPr="00411C56" w:rsidR="00817186">
        <w:rPr>
          <w:sz w:val="16"/>
          <w:szCs w:val="16"/>
        </w:rPr>
        <w:t>полное возмещение причиненного ущерба</w:t>
      </w:r>
      <w:r w:rsidRPr="00411C56">
        <w:rPr>
          <w:sz w:val="16"/>
          <w:szCs w:val="16"/>
        </w:rPr>
        <w:t>.</w:t>
      </w:r>
      <w:r w:rsidRPr="00411C56" w:rsidR="004646D9">
        <w:rPr>
          <w:sz w:val="16"/>
          <w:szCs w:val="16"/>
        </w:rPr>
        <w:t>(л.д.</w:t>
      </w:r>
      <w:r w:rsidRPr="00411C56" w:rsidR="009C16F1">
        <w:rPr>
          <w:sz w:val="16"/>
          <w:szCs w:val="16"/>
        </w:rPr>
        <w:t xml:space="preserve"> 34, 136</w:t>
      </w:r>
      <w:r w:rsidRPr="00411C56" w:rsidR="00817186">
        <w:rPr>
          <w:sz w:val="16"/>
          <w:szCs w:val="16"/>
        </w:rPr>
        <w:t>)</w:t>
      </w:r>
      <w:r w:rsidRPr="00411C56" w:rsidR="004646D9">
        <w:rPr>
          <w:sz w:val="16"/>
          <w:szCs w:val="16"/>
        </w:rPr>
        <w:t>,</w:t>
      </w:r>
    </w:p>
    <w:p w:rsidR="00004AC2" w:rsidRPr="00411C56" w:rsidP="00FF43F8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Отягчающи</w:t>
      </w:r>
      <w:r w:rsidRPr="00411C56" w:rsidR="004576C0">
        <w:rPr>
          <w:sz w:val="16"/>
          <w:szCs w:val="16"/>
        </w:rPr>
        <w:t>м</w:t>
      </w:r>
      <w:r w:rsidRPr="00411C56">
        <w:rPr>
          <w:sz w:val="16"/>
          <w:szCs w:val="16"/>
        </w:rPr>
        <w:t xml:space="preserve"> наказание обстоятельств</w:t>
      </w:r>
      <w:r w:rsidRPr="00411C56" w:rsidR="004576C0">
        <w:rPr>
          <w:sz w:val="16"/>
          <w:szCs w:val="16"/>
        </w:rPr>
        <w:t>ом</w:t>
      </w:r>
      <w:r w:rsidRPr="00411C56">
        <w:rPr>
          <w:sz w:val="16"/>
          <w:szCs w:val="16"/>
        </w:rPr>
        <w:t xml:space="preserve"> </w:t>
      </w:r>
      <w:r w:rsidRPr="00411C56" w:rsidR="00817186">
        <w:rPr>
          <w:sz w:val="16"/>
          <w:szCs w:val="16"/>
        </w:rPr>
        <w:t>в соответствии с</w:t>
      </w:r>
      <w:r w:rsidRPr="00411C56" w:rsidR="004576C0">
        <w:rPr>
          <w:sz w:val="16"/>
          <w:szCs w:val="16"/>
        </w:rPr>
        <w:t xml:space="preserve"> п</w:t>
      </w:r>
      <w:r w:rsidRPr="00411C56" w:rsidR="003826E2">
        <w:rPr>
          <w:sz w:val="16"/>
          <w:szCs w:val="16"/>
        </w:rPr>
        <w:t>.</w:t>
      </w:r>
      <w:r w:rsidRPr="00411C56" w:rsidR="004576C0">
        <w:rPr>
          <w:sz w:val="16"/>
          <w:szCs w:val="16"/>
        </w:rPr>
        <w:t xml:space="preserve"> «а» ч.1</w:t>
      </w:r>
      <w:r w:rsidRPr="00411C56" w:rsidR="00817186">
        <w:rPr>
          <w:sz w:val="16"/>
          <w:szCs w:val="16"/>
        </w:rPr>
        <w:t xml:space="preserve">  ст.63 УК Российской Федерации </w:t>
      </w:r>
      <w:r w:rsidRPr="00411C56" w:rsidR="004576C0">
        <w:rPr>
          <w:sz w:val="16"/>
          <w:szCs w:val="16"/>
        </w:rPr>
        <w:t>суд признаёт рецидив преступления</w:t>
      </w:r>
      <w:r w:rsidRPr="00411C56" w:rsidR="00817186">
        <w:rPr>
          <w:sz w:val="16"/>
          <w:szCs w:val="16"/>
        </w:rPr>
        <w:t xml:space="preserve">. </w:t>
      </w:r>
      <w:r w:rsidRPr="00411C56" w:rsidR="00996FD9">
        <w:rPr>
          <w:sz w:val="16"/>
          <w:szCs w:val="16"/>
        </w:rPr>
        <w:t xml:space="preserve"> </w:t>
      </w:r>
    </w:p>
    <w:p w:rsidR="009856B3" w:rsidRPr="00411C56" w:rsidP="009856B3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При </w:t>
      </w:r>
      <w:r w:rsidRPr="00411C56">
        <w:rPr>
          <w:sz w:val="16"/>
          <w:szCs w:val="16"/>
        </w:rPr>
        <w:t>назначении наказания суд учитывает положения част</w:t>
      </w:r>
      <w:r w:rsidRPr="00411C56" w:rsidR="00996FD9">
        <w:rPr>
          <w:sz w:val="16"/>
          <w:szCs w:val="16"/>
        </w:rPr>
        <w:t>и</w:t>
      </w:r>
      <w:r w:rsidRPr="00411C56">
        <w:rPr>
          <w:sz w:val="16"/>
          <w:szCs w:val="16"/>
        </w:rPr>
        <w:t xml:space="preserve"> 5 ст.62 УК Российской Федерации, ч.7 ст.316 УПК Российской Федерации.</w:t>
      </w:r>
    </w:p>
    <w:p w:rsidR="00FF43F8" w:rsidRPr="00411C56" w:rsidP="00D5045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Таким образом, с учетом всех обстоятельств дела суд  </w:t>
      </w:r>
      <w:r w:rsidRPr="00411C56" w:rsidR="00D50452">
        <w:rPr>
          <w:sz w:val="16"/>
          <w:szCs w:val="16"/>
        </w:rPr>
        <w:t xml:space="preserve">полагает, что назначение Молодчик А.А. более мягких, чем лишение свободы, видов наказания, предусмотренных санкцией </w:t>
      </w:r>
      <w:hyperlink r:id="rId5" w:history="1">
        <w:r w:rsidRPr="00411C56" w:rsidR="00D50452">
          <w:rPr>
            <w:sz w:val="16"/>
            <w:szCs w:val="16"/>
          </w:rPr>
          <w:t>ч.1 ст. 158</w:t>
        </w:r>
      </w:hyperlink>
      <w:r w:rsidRPr="00411C56" w:rsidR="00D50452">
        <w:rPr>
          <w:sz w:val="16"/>
          <w:szCs w:val="16"/>
        </w:rPr>
        <w:t xml:space="preserve"> УК РФ, является нецелесообразным и не достигнет целей назначения наказания.</w:t>
      </w:r>
    </w:p>
    <w:p w:rsidR="00FF43F8" w:rsidRPr="00411C56" w:rsidP="00FF43F8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Вместе с тем,</w:t>
      </w:r>
      <w:r w:rsidRPr="00411C56" w:rsidR="003826E2">
        <w:rPr>
          <w:sz w:val="16"/>
          <w:szCs w:val="16"/>
        </w:rPr>
        <w:t xml:space="preserve"> </w:t>
      </w:r>
      <w:r w:rsidRPr="00411C56">
        <w:rPr>
          <w:sz w:val="16"/>
          <w:szCs w:val="16"/>
        </w:rPr>
        <w:t xml:space="preserve"> </w:t>
      </w:r>
      <w:r w:rsidRPr="00411C56">
        <w:rPr>
          <w:sz w:val="16"/>
          <w:szCs w:val="16"/>
        </w:rPr>
        <w:t xml:space="preserve">с учетом установленных сведений о личности </w:t>
      </w:r>
      <w:r w:rsidRPr="00411C56">
        <w:rPr>
          <w:sz w:val="16"/>
          <w:szCs w:val="16"/>
        </w:rPr>
        <w:t>подсудимого</w:t>
      </w:r>
      <w:r w:rsidRPr="00411C56">
        <w:rPr>
          <w:sz w:val="16"/>
          <w:szCs w:val="16"/>
        </w:rPr>
        <w:t>,</w:t>
      </w:r>
      <w:r w:rsidRPr="00411C56" w:rsidR="003826E2">
        <w:rPr>
          <w:sz w:val="16"/>
          <w:szCs w:val="16"/>
        </w:rPr>
        <w:t xml:space="preserve"> который ранее к ответственности за совершение тяжких и особо тяжких преступлений не привлекался, </w:t>
      </w:r>
      <w:r w:rsidRPr="00411C56">
        <w:rPr>
          <w:sz w:val="16"/>
          <w:szCs w:val="16"/>
        </w:rPr>
        <w:t xml:space="preserve"> степени общественной опасности  содеянного с прямым умысло</w:t>
      </w:r>
      <w:r w:rsidRPr="00411C56">
        <w:rPr>
          <w:sz w:val="16"/>
          <w:szCs w:val="16"/>
        </w:rPr>
        <w:t>м</w:t>
      </w:r>
      <w:r w:rsidRPr="00411C56">
        <w:rPr>
          <w:sz w:val="16"/>
          <w:szCs w:val="16"/>
        </w:rPr>
        <w:t xml:space="preserve"> преступления небольшой тяжести</w:t>
      </w:r>
      <w:r w:rsidRPr="00411C56">
        <w:rPr>
          <w:sz w:val="16"/>
          <w:szCs w:val="16"/>
        </w:rPr>
        <w:t xml:space="preserve">, включающей в себя размер причиненного ущерба, способ совершения преступления, </w:t>
      </w:r>
      <w:r w:rsidRPr="00411C56">
        <w:rPr>
          <w:sz w:val="16"/>
          <w:szCs w:val="16"/>
        </w:rPr>
        <w:t xml:space="preserve">отношения потерпевшей, которая ходатайствовала о назначении наказания не связанного с лишением свободы, суд </w:t>
      </w:r>
      <w:r w:rsidRPr="00411C56">
        <w:rPr>
          <w:sz w:val="16"/>
          <w:szCs w:val="16"/>
        </w:rPr>
        <w:t>приходит к выводу о возможности</w:t>
      </w:r>
      <w:r w:rsidRPr="00411C56">
        <w:rPr>
          <w:sz w:val="16"/>
          <w:szCs w:val="16"/>
        </w:rPr>
        <w:t xml:space="preserve"> прим</w:t>
      </w:r>
      <w:r w:rsidRPr="00411C56">
        <w:rPr>
          <w:sz w:val="16"/>
          <w:szCs w:val="16"/>
        </w:rPr>
        <w:t xml:space="preserve">енения положений </w:t>
      </w:r>
      <w:hyperlink r:id="rId6" w:history="1">
        <w:r w:rsidRPr="00411C56">
          <w:rPr>
            <w:sz w:val="16"/>
            <w:szCs w:val="16"/>
          </w:rPr>
          <w:t>ст. 73</w:t>
        </w:r>
      </w:hyperlink>
      <w:r w:rsidRPr="00411C56">
        <w:rPr>
          <w:sz w:val="16"/>
          <w:szCs w:val="16"/>
        </w:rPr>
        <w:t xml:space="preserve"> УК РФ к назначенному осужденному наказанию в виде лишения свободы, ко</w:t>
      </w:r>
      <w:r w:rsidRPr="00411C56">
        <w:rPr>
          <w:sz w:val="16"/>
          <w:szCs w:val="16"/>
        </w:rPr>
        <w:t>торое следует постановить считать условным, установив испытательный срок, в течение которого</w:t>
      </w:r>
      <w:r w:rsidRPr="00411C56" w:rsidR="003826E2">
        <w:rPr>
          <w:sz w:val="16"/>
          <w:szCs w:val="16"/>
        </w:rPr>
        <w:t>,</w:t>
      </w:r>
      <w:r w:rsidRPr="00411C56">
        <w:rPr>
          <w:sz w:val="16"/>
          <w:szCs w:val="16"/>
        </w:rPr>
        <w:t xml:space="preserve"> он должен доказать свое исправление.</w:t>
      </w:r>
    </w:p>
    <w:p w:rsidR="00FF43F8" w:rsidRPr="00411C56" w:rsidP="00D5045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С </w:t>
      </w:r>
      <w:r w:rsidRPr="00411C56" w:rsidR="00D50452">
        <w:rPr>
          <w:sz w:val="16"/>
          <w:szCs w:val="16"/>
        </w:rPr>
        <w:t>учетом изложенных обстоятельств, д</w:t>
      </w:r>
      <w:r w:rsidRPr="00411C56">
        <w:rPr>
          <w:sz w:val="16"/>
          <w:szCs w:val="16"/>
        </w:rPr>
        <w:t xml:space="preserve">ля достижения целей исправления условно осужденного и предупреждения совершения им новых </w:t>
      </w:r>
      <w:r w:rsidRPr="00411C56">
        <w:rPr>
          <w:sz w:val="16"/>
          <w:szCs w:val="16"/>
        </w:rPr>
        <w:t xml:space="preserve">преступлений в течение испытательного срока на осужденного следует возложить исполнение обязанностей, предусмотренных </w:t>
      </w:r>
      <w:hyperlink r:id="rId7" w:history="1">
        <w:r w:rsidRPr="00411C56">
          <w:rPr>
            <w:sz w:val="16"/>
            <w:szCs w:val="16"/>
          </w:rPr>
          <w:t>ч. 5 ст. 73</w:t>
        </w:r>
      </w:hyperlink>
      <w:r w:rsidRPr="00411C56">
        <w:rPr>
          <w:sz w:val="16"/>
          <w:szCs w:val="16"/>
        </w:rPr>
        <w:t xml:space="preserve"> УК РФ, </w:t>
      </w:r>
      <w:r w:rsidRPr="00411C56" w:rsidR="00D50452">
        <w:rPr>
          <w:sz w:val="16"/>
          <w:szCs w:val="16"/>
        </w:rPr>
        <w:t xml:space="preserve">а именно: </w:t>
      </w:r>
      <w:r w:rsidRPr="00411C56">
        <w:rPr>
          <w:sz w:val="16"/>
          <w:szCs w:val="16"/>
        </w:rPr>
        <w:t xml:space="preserve">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осужденного, и один раз в </w:t>
      </w:r>
      <w:r w:rsidRPr="00411C56" w:rsidR="00D50452">
        <w:rPr>
          <w:sz w:val="16"/>
          <w:szCs w:val="16"/>
        </w:rPr>
        <w:t>месяц являться для регистрации.</w:t>
      </w:r>
    </w:p>
    <w:p w:rsidR="00FE2942" w:rsidRPr="00411C56" w:rsidP="00FE294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Г</w:t>
      </w:r>
      <w:r w:rsidRPr="00411C56">
        <w:rPr>
          <w:sz w:val="16"/>
          <w:szCs w:val="16"/>
        </w:rPr>
        <w:t xml:space="preserve">ражданский иск </w:t>
      </w:r>
      <w:r w:rsidRPr="00411C56" w:rsidR="00D50452">
        <w:rPr>
          <w:sz w:val="16"/>
          <w:szCs w:val="16"/>
        </w:rPr>
        <w:t xml:space="preserve">по делу не </w:t>
      </w:r>
      <w:r w:rsidRPr="00411C56">
        <w:rPr>
          <w:sz w:val="16"/>
          <w:szCs w:val="16"/>
        </w:rPr>
        <w:t>заявлен</w:t>
      </w:r>
      <w:r w:rsidRPr="00411C56" w:rsidR="00D50452">
        <w:rPr>
          <w:sz w:val="16"/>
          <w:szCs w:val="16"/>
        </w:rPr>
        <w:t>.</w:t>
      </w:r>
    </w:p>
    <w:p w:rsidR="00FE2942" w:rsidRPr="00411C56" w:rsidP="00FE294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Вещественные доказательства по делу</w:t>
      </w:r>
      <w:r w:rsidRPr="00411C56">
        <w:rPr>
          <w:sz w:val="16"/>
          <w:szCs w:val="16"/>
        </w:rPr>
        <w:t xml:space="preserve">: </w:t>
      </w:r>
      <w:r w:rsidRPr="00411C56" w:rsidR="00D50452">
        <w:rPr>
          <w:sz w:val="16"/>
          <w:szCs w:val="16"/>
        </w:rPr>
        <w:t>металлические швеллера в количестве 12 шт. передать  по принадлежности  потерпевшей Молодчик Н.М. (л.д.28)</w:t>
      </w:r>
      <w:r w:rsidRPr="00411C56">
        <w:rPr>
          <w:sz w:val="16"/>
          <w:szCs w:val="16"/>
        </w:rPr>
        <w:t>.</w:t>
      </w:r>
    </w:p>
    <w:p w:rsidR="00FE2942" w:rsidRPr="00411C56" w:rsidP="00FE294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П</w:t>
      </w:r>
      <w:r w:rsidRPr="00411C56">
        <w:rPr>
          <w:sz w:val="16"/>
          <w:szCs w:val="16"/>
        </w:rPr>
        <w:t>роцессуальные  издержки по делу</w:t>
      </w:r>
      <w:r w:rsidRPr="00411C56">
        <w:rPr>
          <w:sz w:val="16"/>
          <w:szCs w:val="16"/>
        </w:rPr>
        <w:t xml:space="preserve"> – отсутствуют.</w:t>
      </w:r>
    </w:p>
    <w:p w:rsidR="00FE2942" w:rsidRPr="00411C56" w:rsidP="000A4D55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Руководствуя</w:t>
      </w:r>
      <w:r w:rsidRPr="00411C56">
        <w:rPr>
          <w:sz w:val="16"/>
          <w:szCs w:val="16"/>
        </w:rPr>
        <w:t xml:space="preserve">сь статьями 299,303-304, 314-317  </w:t>
      </w:r>
      <w:r w:rsidRPr="00411C56">
        <w:rPr>
          <w:sz w:val="16"/>
          <w:szCs w:val="16"/>
        </w:rPr>
        <w:t xml:space="preserve">УПК Российской Федерации, суд – </w:t>
      </w:r>
    </w:p>
    <w:p w:rsidR="00FE2942" w:rsidRPr="00411C56" w:rsidP="00FE2942">
      <w:pPr>
        <w:pStyle w:val="21"/>
        <w:shd w:val="clear" w:color="auto" w:fill="auto"/>
        <w:spacing w:before="0" w:after="0"/>
        <w:ind w:left="4216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ПРИГОВОРИЛ:</w:t>
      </w:r>
    </w:p>
    <w:p w:rsidR="00FE2942" w:rsidRPr="00411C56" w:rsidP="00FE294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Молодчик Александра Анатольевича</w:t>
      </w:r>
      <w:r w:rsidRPr="00411C56">
        <w:rPr>
          <w:sz w:val="16"/>
          <w:szCs w:val="16"/>
        </w:rPr>
        <w:t xml:space="preserve"> признать виновным в совершении преступления, предусмотренного ч.1 ст.1</w:t>
      </w:r>
      <w:r w:rsidRPr="00411C56">
        <w:rPr>
          <w:sz w:val="16"/>
          <w:szCs w:val="16"/>
        </w:rPr>
        <w:t>58</w:t>
      </w:r>
      <w:r w:rsidRPr="00411C56">
        <w:rPr>
          <w:sz w:val="16"/>
          <w:szCs w:val="16"/>
        </w:rPr>
        <w:t xml:space="preserve"> УК Российской Федерации. </w:t>
      </w:r>
    </w:p>
    <w:p w:rsidR="00FE2942" w:rsidRPr="00411C56" w:rsidP="00FE294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Назначить </w:t>
      </w:r>
      <w:r w:rsidRPr="00411C56" w:rsidR="00D50452">
        <w:rPr>
          <w:sz w:val="16"/>
          <w:szCs w:val="16"/>
        </w:rPr>
        <w:t>Молодчик Александру Анатольевичу</w:t>
      </w:r>
      <w:r w:rsidRPr="00411C56">
        <w:rPr>
          <w:sz w:val="16"/>
          <w:szCs w:val="16"/>
        </w:rPr>
        <w:t xml:space="preserve"> наказание по ч.1 ст.1</w:t>
      </w:r>
      <w:r w:rsidRPr="00411C56">
        <w:rPr>
          <w:sz w:val="16"/>
          <w:szCs w:val="16"/>
        </w:rPr>
        <w:t>58</w:t>
      </w:r>
      <w:r w:rsidRPr="00411C56">
        <w:rPr>
          <w:sz w:val="16"/>
          <w:szCs w:val="16"/>
        </w:rPr>
        <w:t xml:space="preserve"> УК Российской Федерации – </w:t>
      </w:r>
      <w:r w:rsidRPr="00411C56">
        <w:rPr>
          <w:sz w:val="16"/>
          <w:szCs w:val="16"/>
        </w:rPr>
        <w:t>в ви</w:t>
      </w:r>
      <w:r w:rsidRPr="00411C56">
        <w:rPr>
          <w:sz w:val="16"/>
          <w:szCs w:val="16"/>
        </w:rPr>
        <w:t xml:space="preserve">де </w:t>
      </w:r>
      <w:r w:rsidRPr="00411C56" w:rsidR="00746F47">
        <w:rPr>
          <w:sz w:val="16"/>
          <w:szCs w:val="16"/>
        </w:rPr>
        <w:t xml:space="preserve">лишения свободы </w:t>
      </w:r>
      <w:r w:rsidRPr="00411C56" w:rsidR="00D2764F">
        <w:rPr>
          <w:sz w:val="16"/>
          <w:szCs w:val="16"/>
        </w:rPr>
        <w:t xml:space="preserve">на </w:t>
      </w:r>
      <w:r w:rsidRPr="00411C56" w:rsidR="00746F47">
        <w:rPr>
          <w:sz w:val="16"/>
          <w:szCs w:val="16"/>
        </w:rPr>
        <w:t xml:space="preserve">срок </w:t>
      </w:r>
      <w:r w:rsidRPr="00411C56" w:rsidR="00D2764F">
        <w:rPr>
          <w:sz w:val="16"/>
          <w:szCs w:val="16"/>
        </w:rPr>
        <w:t>-</w:t>
      </w:r>
      <w:r w:rsidRPr="00411C56" w:rsidR="00746F47">
        <w:rPr>
          <w:sz w:val="16"/>
          <w:szCs w:val="16"/>
        </w:rPr>
        <w:t xml:space="preserve"> </w:t>
      </w:r>
      <w:r w:rsidRPr="00411C56" w:rsidR="00D50452">
        <w:rPr>
          <w:sz w:val="16"/>
          <w:szCs w:val="16"/>
        </w:rPr>
        <w:t xml:space="preserve">1 </w:t>
      </w:r>
      <w:r w:rsidRPr="00411C56" w:rsidR="00746F47">
        <w:rPr>
          <w:sz w:val="16"/>
          <w:szCs w:val="16"/>
        </w:rPr>
        <w:t xml:space="preserve">(Один </w:t>
      </w:r>
      <w:r w:rsidRPr="00411C56" w:rsidR="00746F47">
        <w:rPr>
          <w:sz w:val="16"/>
          <w:szCs w:val="16"/>
        </w:rPr>
        <w:t>)</w:t>
      </w:r>
      <w:r w:rsidRPr="00411C56" w:rsidR="00D50452">
        <w:rPr>
          <w:sz w:val="16"/>
          <w:szCs w:val="16"/>
        </w:rPr>
        <w:t>г</w:t>
      </w:r>
      <w:r w:rsidRPr="00411C56" w:rsidR="00D50452">
        <w:rPr>
          <w:sz w:val="16"/>
          <w:szCs w:val="16"/>
        </w:rPr>
        <w:t>од</w:t>
      </w:r>
      <w:r w:rsidRPr="00411C56" w:rsidR="00746F47">
        <w:rPr>
          <w:sz w:val="16"/>
          <w:szCs w:val="16"/>
        </w:rPr>
        <w:t>.</w:t>
      </w:r>
    </w:p>
    <w:p w:rsidR="00746F47" w:rsidRPr="00411C56" w:rsidP="00746F47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На основании </w:t>
      </w:r>
      <w:hyperlink r:id="rId6" w:history="1">
        <w:r w:rsidRPr="00411C56">
          <w:rPr>
            <w:sz w:val="16"/>
            <w:szCs w:val="16"/>
          </w:rPr>
          <w:t>ст. 73</w:t>
        </w:r>
      </w:hyperlink>
      <w:r w:rsidRPr="00411C56">
        <w:rPr>
          <w:sz w:val="16"/>
          <w:szCs w:val="16"/>
        </w:rPr>
        <w:t xml:space="preserve"> УК РФ  назначенно</w:t>
      </w:r>
      <w:r w:rsidRPr="00411C56">
        <w:rPr>
          <w:sz w:val="16"/>
          <w:szCs w:val="16"/>
        </w:rPr>
        <w:t xml:space="preserve">е </w:t>
      </w:r>
      <w:r w:rsidRPr="00411C56">
        <w:rPr>
          <w:sz w:val="16"/>
          <w:szCs w:val="16"/>
        </w:rPr>
        <w:t xml:space="preserve"> </w:t>
      </w:r>
      <w:r w:rsidRPr="00411C56">
        <w:rPr>
          <w:sz w:val="16"/>
          <w:szCs w:val="16"/>
        </w:rPr>
        <w:t>Молодчик Александру Анатольевичу</w:t>
      </w:r>
      <w:r w:rsidRPr="00411C56">
        <w:rPr>
          <w:sz w:val="16"/>
          <w:szCs w:val="16"/>
        </w:rPr>
        <w:t xml:space="preserve"> наказание по ч.1 ст.1</w:t>
      </w:r>
      <w:r w:rsidRPr="00411C56">
        <w:rPr>
          <w:sz w:val="16"/>
          <w:szCs w:val="16"/>
        </w:rPr>
        <w:t>58</w:t>
      </w:r>
      <w:r w:rsidRPr="00411C56">
        <w:rPr>
          <w:sz w:val="16"/>
          <w:szCs w:val="16"/>
        </w:rPr>
        <w:t xml:space="preserve"> УК Российской Федерации – </w:t>
      </w:r>
      <w:r w:rsidRPr="00411C56">
        <w:rPr>
          <w:sz w:val="16"/>
          <w:szCs w:val="16"/>
        </w:rPr>
        <w:t>в ви</w:t>
      </w:r>
      <w:r w:rsidRPr="00411C56">
        <w:rPr>
          <w:sz w:val="16"/>
          <w:szCs w:val="16"/>
        </w:rPr>
        <w:t xml:space="preserve">де лишения свободы </w:t>
      </w:r>
      <w:r w:rsidRPr="00411C56" w:rsidR="00D2764F">
        <w:rPr>
          <w:sz w:val="16"/>
          <w:szCs w:val="16"/>
        </w:rPr>
        <w:t xml:space="preserve">на </w:t>
      </w:r>
      <w:r w:rsidRPr="00411C56">
        <w:rPr>
          <w:sz w:val="16"/>
          <w:szCs w:val="16"/>
        </w:rPr>
        <w:t xml:space="preserve">срок </w:t>
      </w:r>
      <w:r w:rsidRPr="00411C56" w:rsidR="00D2764F">
        <w:rPr>
          <w:sz w:val="16"/>
          <w:szCs w:val="16"/>
        </w:rPr>
        <w:t>-</w:t>
      </w:r>
      <w:r w:rsidRPr="00411C56">
        <w:rPr>
          <w:sz w:val="16"/>
          <w:szCs w:val="16"/>
        </w:rPr>
        <w:t xml:space="preserve"> 1 </w:t>
      </w:r>
      <w:r w:rsidRPr="00411C56" w:rsidR="00EE228B">
        <w:rPr>
          <w:sz w:val="16"/>
          <w:szCs w:val="16"/>
        </w:rPr>
        <w:t>(Один</w:t>
      </w:r>
      <w:r w:rsidRPr="00411C56">
        <w:rPr>
          <w:sz w:val="16"/>
          <w:szCs w:val="16"/>
        </w:rPr>
        <w:t>)</w:t>
      </w:r>
      <w:r w:rsidRPr="00411C56" w:rsidR="00EE228B">
        <w:rPr>
          <w:sz w:val="16"/>
          <w:szCs w:val="16"/>
        </w:rPr>
        <w:t xml:space="preserve"> </w:t>
      </w:r>
      <w:r w:rsidRPr="00411C56">
        <w:rPr>
          <w:sz w:val="16"/>
          <w:szCs w:val="16"/>
        </w:rPr>
        <w:t>год</w:t>
      </w:r>
      <w:r w:rsidRPr="00411C56">
        <w:rPr>
          <w:sz w:val="16"/>
          <w:szCs w:val="16"/>
        </w:rPr>
        <w:t xml:space="preserve"> считать условным, установив испытательный срок</w:t>
      </w:r>
      <w:r w:rsidRPr="00411C56">
        <w:rPr>
          <w:sz w:val="16"/>
          <w:szCs w:val="16"/>
        </w:rPr>
        <w:t xml:space="preserve"> – 2 (Два) года.</w:t>
      </w:r>
    </w:p>
    <w:p w:rsidR="00746F47" w:rsidRPr="00411C56" w:rsidP="00E959B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На основании </w:t>
      </w:r>
      <w:hyperlink r:id="rId7" w:history="1">
        <w:r w:rsidRPr="00411C56">
          <w:rPr>
            <w:sz w:val="16"/>
            <w:szCs w:val="16"/>
          </w:rPr>
          <w:t>ч. 5 ст. 73</w:t>
        </w:r>
      </w:hyperlink>
      <w:r w:rsidRPr="00411C56">
        <w:rPr>
          <w:sz w:val="16"/>
          <w:szCs w:val="16"/>
        </w:rPr>
        <w:t xml:space="preserve"> УК РФ,</w:t>
      </w:r>
      <w:r w:rsidRPr="00411C56">
        <w:rPr>
          <w:sz w:val="16"/>
          <w:szCs w:val="16"/>
        </w:rPr>
        <w:t xml:space="preserve"> </w:t>
      </w:r>
      <w:r w:rsidRPr="00411C56">
        <w:rPr>
          <w:sz w:val="16"/>
          <w:szCs w:val="16"/>
        </w:rPr>
        <w:t>возложить</w:t>
      </w:r>
      <w:r w:rsidRPr="00411C56" w:rsidR="00E959B9">
        <w:rPr>
          <w:sz w:val="16"/>
          <w:szCs w:val="16"/>
        </w:rPr>
        <w:t xml:space="preserve"> </w:t>
      </w:r>
      <w:r w:rsidRPr="00411C56" w:rsidR="00E959B9">
        <w:rPr>
          <w:sz w:val="16"/>
          <w:szCs w:val="16"/>
        </w:rPr>
        <w:t>на</w:t>
      </w:r>
      <w:r w:rsidRPr="00411C56" w:rsidR="00E959B9">
        <w:rPr>
          <w:sz w:val="16"/>
          <w:szCs w:val="16"/>
        </w:rPr>
        <w:t xml:space="preserve"> </w:t>
      </w:r>
      <w:r w:rsidRPr="00411C56" w:rsidR="00E959B9">
        <w:rPr>
          <w:sz w:val="16"/>
          <w:szCs w:val="16"/>
        </w:rPr>
        <w:t>Молодчик</w:t>
      </w:r>
      <w:r w:rsidRPr="00411C56" w:rsidR="00E959B9">
        <w:rPr>
          <w:sz w:val="16"/>
          <w:szCs w:val="16"/>
        </w:rPr>
        <w:t xml:space="preserve"> Александра Анатольевича</w:t>
      </w:r>
      <w:r w:rsidRPr="00411C56">
        <w:rPr>
          <w:sz w:val="16"/>
          <w:szCs w:val="16"/>
        </w:rPr>
        <w:t xml:space="preserve"> исполнение обязанностей</w:t>
      </w:r>
      <w:r w:rsidRPr="00411C56">
        <w:rPr>
          <w:sz w:val="16"/>
          <w:szCs w:val="16"/>
        </w:rPr>
        <w:t xml:space="preserve">: </w:t>
      </w:r>
      <w:r w:rsidRPr="00411C56">
        <w:rPr>
          <w:sz w:val="16"/>
          <w:szCs w:val="16"/>
        </w:rPr>
        <w:t>не менять пос</w:t>
      </w:r>
      <w:r w:rsidRPr="00411C56">
        <w:rPr>
          <w:sz w:val="16"/>
          <w:szCs w:val="16"/>
        </w:rPr>
        <w:t xml:space="preserve">тоянного места жительства без уведомления специализированного государственного органа, осуществляющего контроль за поведением условно осужденного, и один раз в </w:t>
      </w:r>
      <w:r w:rsidRPr="00411C56">
        <w:rPr>
          <w:sz w:val="16"/>
          <w:szCs w:val="16"/>
        </w:rPr>
        <w:t>месяц являться для регистрации.</w:t>
      </w:r>
    </w:p>
    <w:p w:rsidR="00746F47" w:rsidRPr="00411C56" w:rsidP="00746F47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Испытательный срок исчисляется с момента вступления приговора в </w:t>
      </w:r>
      <w:r w:rsidRPr="00411C56">
        <w:rPr>
          <w:sz w:val="16"/>
          <w:szCs w:val="16"/>
        </w:rPr>
        <w:t>законную силу. В испытательный срок засчит</w:t>
      </w:r>
      <w:r w:rsidRPr="00411C56" w:rsidR="00E959B9">
        <w:rPr>
          <w:sz w:val="16"/>
          <w:szCs w:val="16"/>
        </w:rPr>
        <w:t>ать</w:t>
      </w:r>
      <w:r w:rsidRPr="00411C56">
        <w:rPr>
          <w:sz w:val="16"/>
          <w:szCs w:val="16"/>
        </w:rPr>
        <w:t xml:space="preserve"> время, прошедшее со дня провозглашения приговора.</w:t>
      </w:r>
    </w:p>
    <w:p w:rsidR="00FE2942" w:rsidRPr="00411C56" w:rsidP="00FE2942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Меру пресечения </w:t>
      </w:r>
      <w:r w:rsidRPr="00411C56" w:rsidR="00E959B9">
        <w:rPr>
          <w:sz w:val="16"/>
          <w:szCs w:val="16"/>
        </w:rPr>
        <w:t>Молодчик А.А.</w:t>
      </w:r>
      <w:r w:rsidRPr="00411C56">
        <w:rPr>
          <w:sz w:val="16"/>
          <w:szCs w:val="16"/>
        </w:rPr>
        <w:t xml:space="preserve"> в виде подписки о невыезде и надлежащем поведении, оставить без изменения до вступления приговора в законную силу</w:t>
      </w:r>
      <w:r w:rsidRPr="00411C56">
        <w:rPr>
          <w:sz w:val="16"/>
          <w:szCs w:val="16"/>
        </w:rPr>
        <w:t>.</w:t>
      </w:r>
      <w:r w:rsidRPr="00411C56">
        <w:rPr>
          <w:sz w:val="16"/>
          <w:szCs w:val="16"/>
        </w:rPr>
        <w:t>(</w:t>
      </w:r>
      <w:r w:rsidRPr="00411C56">
        <w:rPr>
          <w:sz w:val="16"/>
          <w:szCs w:val="16"/>
        </w:rPr>
        <w:t>л.д.</w:t>
      </w:r>
      <w:r w:rsidRPr="00411C56" w:rsidR="00E959B9">
        <w:rPr>
          <w:sz w:val="16"/>
          <w:szCs w:val="16"/>
        </w:rPr>
        <w:t>80</w:t>
      </w:r>
      <w:r w:rsidRPr="00411C56">
        <w:rPr>
          <w:sz w:val="16"/>
          <w:szCs w:val="16"/>
        </w:rPr>
        <w:t>)</w:t>
      </w:r>
    </w:p>
    <w:p w:rsidR="004546F4" w:rsidRPr="00411C56" w:rsidP="00E959B9">
      <w:pPr>
        <w:pStyle w:val="21"/>
        <w:shd w:val="clear" w:color="auto" w:fill="auto"/>
        <w:spacing w:before="0" w:after="0"/>
        <w:ind w:left="567" w:right="265" w:firstLine="74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>Вещественные доказательства по делу</w:t>
      </w:r>
      <w:r w:rsidRPr="00411C56">
        <w:rPr>
          <w:sz w:val="16"/>
          <w:szCs w:val="16"/>
        </w:rPr>
        <w:t>:</w:t>
      </w:r>
      <w:r w:rsidRPr="00411C56" w:rsidR="00E959B9">
        <w:rPr>
          <w:sz w:val="16"/>
          <w:szCs w:val="16"/>
        </w:rPr>
        <w:t xml:space="preserve"> металлические швеллера в количестве 12 шт. передать  по принадлежности  потерпевшей Молодчик Н.М. (л.д.28).</w:t>
      </w:r>
    </w:p>
    <w:p w:rsidR="001F2935" w:rsidRPr="00411C56" w:rsidP="00F8447F">
      <w:pPr>
        <w:pStyle w:val="21"/>
        <w:shd w:val="clear" w:color="auto" w:fill="auto"/>
        <w:spacing w:before="0" w:after="0"/>
        <w:ind w:left="567" w:right="265" w:firstLine="780"/>
        <w:jc w:val="both"/>
        <w:rPr>
          <w:sz w:val="16"/>
          <w:szCs w:val="16"/>
        </w:rPr>
      </w:pPr>
      <w:r w:rsidRPr="00411C56">
        <w:rPr>
          <w:sz w:val="16"/>
          <w:szCs w:val="16"/>
        </w:rPr>
        <w:t xml:space="preserve">Приговор может быть обжалован в апелляционном порядке в </w:t>
      </w:r>
      <w:r w:rsidRPr="00411C56" w:rsidR="00784759">
        <w:rPr>
          <w:sz w:val="16"/>
          <w:szCs w:val="16"/>
        </w:rPr>
        <w:t>Киевский районный суд г.</w:t>
      </w:r>
      <w:r w:rsidRPr="00411C56" w:rsidR="000A4D55">
        <w:rPr>
          <w:sz w:val="16"/>
          <w:szCs w:val="16"/>
        </w:rPr>
        <w:t xml:space="preserve"> </w:t>
      </w:r>
      <w:r w:rsidRPr="00411C56" w:rsidR="00784759">
        <w:rPr>
          <w:sz w:val="16"/>
          <w:szCs w:val="16"/>
        </w:rPr>
        <w:t>Симферополя</w:t>
      </w:r>
      <w:r w:rsidRPr="00411C56">
        <w:rPr>
          <w:sz w:val="16"/>
          <w:szCs w:val="16"/>
        </w:rPr>
        <w:t xml:space="preserve"> Республики Крым в </w:t>
      </w:r>
      <w:r w:rsidRPr="00411C56">
        <w:rPr>
          <w:sz w:val="16"/>
          <w:szCs w:val="16"/>
        </w:rPr>
        <w:t>течение дес</w:t>
      </w:r>
      <w:r w:rsidRPr="00411C56" w:rsidR="00E84A1E">
        <w:rPr>
          <w:sz w:val="16"/>
          <w:szCs w:val="16"/>
        </w:rPr>
        <w:t xml:space="preserve">яти суток со дня провозглашения с соблюдением требований ст.317 УПК РФ, </w:t>
      </w:r>
      <w:r w:rsidRPr="00411C56">
        <w:rPr>
          <w:sz w:val="16"/>
          <w:szCs w:val="16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1F2935" w:rsidRPr="00411C56" w:rsidP="000A4D55">
      <w:pPr>
        <w:pStyle w:val="a2"/>
        <w:shd w:val="clear" w:color="auto" w:fill="auto"/>
        <w:spacing w:line="260" w:lineRule="exact"/>
        <w:ind w:right="265"/>
        <w:rPr>
          <w:sz w:val="16"/>
          <w:szCs w:val="16"/>
        </w:rPr>
      </w:pPr>
    </w:p>
    <w:p w:rsidR="00D2764F" w:rsidRPr="00411C56" w:rsidP="00F8447F">
      <w:pPr>
        <w:pStyle w:val="a2"/>
        <w:shd w:val="clear" w:color="auto" w:fill="auto"/>
        <w:spacing w:line="260" w:lineRule="exact"/>
        <w:ind w:left="567" w:right="265"/>
        <w:rPr>
          <w:sz w:val="16"/>
          <w:szCs w:val="16"/>
        </w:rPr>
      </w:pPr>
    </w:p>
    <w:p w:rsidR="001F2935" w:rsidRPr="00411C56" w:rsidP="00C106B3">
      <w:pPr>
        <w:pStyle w:val="a2"/>
        <w:shd w:val="clear" w:color="auto" w:fill="auto"/>
        <w:spacing w:line="260" w:lineRule="exact"/>
        <w:ind w:left="567" w:right="265"/>
        <w:rPr>
          <w:sz w:val="16"/>
          <w:szCs w:val="16"/>
        </w:rPr>
        <w:sectPr w:rsidSect="00BA54C1">
          <w:pgSz w:w="11900" w:h="16840"/>
          <w:pgMar w:top="568" w:right="360" w:bottom="709" w:left="360" w:header="0" w:footer="3" w:gutter="0"/>
          <w:cols w:space="720"/>
          <w:noEndnote/>
          <w:docGrid w:linePitch="360"/>
        </w:sectPr>
      </w:pPr>
      <w:r w:rsidRPr="00411C56">
        <w:rPr>
          <w:sz w:val="16"/>
          <w:szCs w:val="16"/>
        </w:rPr>
        <w:t>Мировой судья</w:t>
      </w:r>
      <w:r w:rsidRPr="00411C56" w:rsidR="00C106B3">
        <w:rPr>
          <w:sz w:val="16"/>
          <w:szCs w:val="16"/>
        </w:rPr>
        <w:tab/>
      </w:r>
      <w:r w:rsidRPr="00411C56" w:rsidR="00C106B3">
        <w:rPr>
          <w:sz w:val="16"/>
          <w:szCs w:val="16"/>
        </w:rPr>
        <w:tab/>
      </w:r>
      <w:r w:rsidRPr="00411C56" w:rsidR="00C106B3">
        <w:rPr>
          <w:sz w:val="16"/>
          <w:szCs w:val="16"/>
        </w:rPr>
        <w:tab/>
      </w:r>
      <w:r w:rsidRPr="00411C56" w:rsidR="00C106B3">
        <w:rPr>
          <w:sz w:val="16"/>
          <w:szCs w:val="16"/>
        </w:rPr>
        <w:tab/>
      </w:r>
      <w:r w:rsidRPr="00411C56" w:rsidR="00C106B3">
        <w:rPr>
          <w:sz w:val="16"/>
          <w:szCs w:val="16"/>
        </w:rPr>
        <w:tab/>
      </w:r>
      <w:r w:rsidRPr="00411C56" w:rsidR="00C106B3">
        <w:rPr>
          <w:sz w:val="16"/>
          <w:szCs w:val="16"/>
        </w:rPr>
        <w:tab/>
      </w:r>
      <w:r w:rsidRPr="00411C56" w:rsidR="00C106B3">
        <w:rPr>
          <w:sz w:val="16"/>
          <w:szCs w:val="16"/>
        </w:rPr>
        <w:tab/>
      </w:r>
      <w:r w:rsidRPr="00411C56" w:rsidR="00C106B3">
        <w:rPr>
          <w:sz w:val="16"/>
          <w:szCs w:val="16"/>
        </w:rPr>
        <w:tab/>
      </w:r>
      <w:r w:rsidRPr="00411C56" w:rsidR="00C106B3">
        <w:rPr>
          <w:sz w:val="16"/>
          <w:szCs w:val="16"/>
        </w:rPr>
        <w:tab/>
      </w:r>
      <w:r w:rsidRPr="00411C56" w:rsidR="006D2E10">
        <w:rPr>
          <w:sz w:val="16"/>
          <w:szCs w:val="16"/>
        </w:rPr>
        <w:t>Малухин В.В.</w:t>
      </w:r>
    </w:p>
    <w:p w:rsidR="002D1378" w:rsidRPr="00411C56" w:rsidP="00F8447F">
      <w:pPr>
        <w:ind w:left="567" w:right="265"/>
        <w:rPr>
          <w:sz w:val="16"/>
          <w:szCs w:val="16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1378" w:rsidRPr="00411C56" w:rsidP="00F8447F">
      <w:pPr>
        <w:pStyle w:val="21"/>
        <w:shd w:val="clear" w:color="auto" w:fill="auto"/>
        <w:spacing w:before="0" w:after="208" w:line="260" w:lineRule="exact"/>
        <w:ind w:left="567" w:right="265"/>
        <w:jc w:val="left"/>
        <w:rPr>
          <w:sz w:val="16"/>
          <w:szCs w:val="16"/>
        </w:rPr>
      </w:pPr>
    </w:p>
    <w:p w:rsidR="002D1378" w:rsidRPr="00411C56" w:rsidP="00F8447F">
      <w:pPr>
        <w:ind w:left="567" w:right="265"/>
        <w:rPr>
          <w:sz w:val="16"/>
          <w:szCs w:val="16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1378" w:rsidRPr="00411C56" w:rsidP="00F8447F">
      <w:pPr>
        <w:pStyle w:val="22"/>
        <w:framePr w:wrap="none" w:vAnchor="page" w:hAnchor="page" w:x="11040" w:y="269"/>
        <w:shd w:val="clear" w:color="auto" w:fill="auto"/>
        <w:spacing w:line="110" w:lineRule="exact"/>
        <w:ind w:left="567" w:right="265"/>
        <w:rPr>
          <w:sz w:val="16"/>
          <w:szCs w:val="16"/>
        </w:rPr>
      </w:pPr>
      <w:r w:rsidRPr="00411C56">
        <w:rPr>
          <w:sz w:val="16"/>
          <w:szCs w:val="16"/>
        </w:rPr>
        <w:t>-</w:t>
      </w:r>
    </w:p>
    <w:p w:rsidR="002D1378" w:rsidRPr="00411C56" w:rsidP="00F8447F">
      <w:pPr>
        <w:pStyle w:val="21"/>
        <w:shd w:val="clear" w:color="auto" w:fill="auto"/>
        <w:spacing w:before="0" w:after="0"/>
        <w:ind w:left="567" w:right="265" w:firstLine="700"/>
        <w:jc w:val="both"/>
        <w:rPr>
          <w:sz w:val="16"/>
          <w:szCs w:val="16"/>
        </w:rPr>
      </w:pPr>
    </w:p>
    <w:p w:rsidR="002D1378" w:rsidRPr="00411C56" w:rsidP="00F8447F">
      <w:pPr>
        <w:ind w:left="567" w:right="265"/>
        <w:rPr>
          <w:sz w:val="16"/>
          <w:szCs w:val="16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1378" w:rsidRPr="00411C56" w:rsidP="00F8447F">
      <w:pPr>
        <w:pStyle w:val="a1"/>
        <w:shd w:val="clear" w:color="auto" w:fill="auto"/>
        <w:spacing w:line="230" w:lineRule="exact"/>
        <w:ind w:left="567" w:right="265"/>
        <w:rPr>
          <w:sz w:val="16"/>
          <w:szCs w:val="16"/>
        </w:rPr>
      </w:pPr>
    </w:p>
    <w:p w:rsidR="002D1378" w:rsidRPr="00411C56" w:rsidP="00F8447F">
      <w:pPr>
        <w:pStyle w:val="21"/>
        <w:shd w:val="clear" w:color="auto" w:fill="auto"/>
        <w:spacing w:before="0" w:after="0" w:line="260" w:lineRule="exact"/>
        <w:ind w:left="567" w:right="265"/>
        <w:jc w:val="left"/>
        <w:rPr>
          <w:sz w:val="16"/>
          <w:szCs w:val="16"/>
        </w:rPr>
      </w:pPr>
    </w:p>
    <w:p w:rsidR="002D1378" w:rsidRPr="00411C56" w:rsidP="00F8447F">
      <w:pPr>
        <w:framePr w:wrap="none" w:vAnchor="page" w:hAnchor="page" w:x="460" w:y="15219"/>
        <w:ind w:left="567" w:right="265"/>
        <w:rPr>
          <w:sz w:val="16"/>
          <w:szCs w:val="16"/>
        </w:rPr>
      </w:pPr>
      <w:r w:rsidRPr="00411C56">
        <w:rPr>
          <w:noProof/>
          <w:sz w:val="16"/>
          <w:szCs w:val="16"/>
          <w:lang w:bidi="ar-SA"/>
        </w:rPr>
        <w:drawing>
          <wp:inline distT="0" distB="0" distL="0" distR="0">
            <wp:extent cx="508000" cy="889000"/>
            <wp:effectExtent l="0" t="0" r="6350" b="6350"/>
            <wp:docPr id="1" name="Рисунок 1" descr="\\172.16.10.200\12\ПРОЦЕССУАЛЬНЫЕ ДОКУМЕНТЫ\УГОЛОВКА\каталуп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30594" name="Picture 1" descr="\\172.16.10.200\12\ПРОЦЕССУАЛЬНЫЕ ДОКУМЕНТЫ\УГОЛОВКА\каталуп\media\image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378" w:rsidRPr="00411C56" w:rsidP="00F8447F">
      <w:pPr>
        <w:ind w:left="567" w:right="265"/>
        <w:rPr>
          <w:sz w:val="16"/>
          <w:szCs w:val="16"/>
        </w:rPr>
      </w:pPr>
    </w:p>
    <w:sectPr w:rsidSect="002D137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B7C6CF6"/>
    <w:multiLevelType w:val="multilevel"/>
    <w:tmpl w:val="D14602AC"/>
    <w:lvl w:ilvl="0">
      <w:start w:val="2020"/>
      <w:numFmt w:val="decimal"/>
      <w:lvlText w:val="2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22320C2"/>
    <w:multiLevelType w:val="multilevel"/>
    <w:tmpl w:val="DF44D29A"/>
    <w:lvl w:ilvl="0">
      <w:start w:val="2020"/>
      <w:numFmt w:val="decimal"/>
      <w:lvlText w:val="2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1FE1C6C"/>
    <w:multiLevelType w:val="multilevel"/>
    <w:tmpl w:val="2ADC8F3C"/>
    <w:lvl w:ilvl="0">
      <w:start w:val="2020"/>
      <w:numFmt w:val="decimal"/>
      <w:lvlText w:val="27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78"/>
    <w:rsid w:val="00004AC2"/>
    <w:rsid w:val="00006632"/>
    <w:rsid w:val="00007ED1"/>
    <w:rsid w:val="000175C5"/>
    <w:rsid w:val="00026141"/>
    <w:rsid w:val="00026B7B"/>
    <w:rsid w:val="00037A57"/>
    <w:rsid w:val="00050D6A"/>
    <w:rsid w:val="000607E7"/>
    <w:rsid w:val="00071710"/>
    <w:rsid w:val="000A4D55"/>
    <w:rsid w:val="000F03BF"/>
    <w:rsid w:val="000F1784"/>
    <w:rsid w:val="000F4BB3"/>
    <w:rsid w:val="000F571D"/>
    <w:rsid w:val="0013188F"/>
    <w:rsid w:val="00150E56"/>
    <w:rsid w:val="001743E5"/>
    <w:rsid w:val="00182F3A"/>
    <w:rsid w:val="001B32B9"/>
    <w:rsid w:val="001D1FD2"/>
    <w:rsid w:val="001F2935"/>
    <w:rsid w:val="002043AA"/>
    <w:rsid w:val="0020578E"/>
    <w:rsid w:val="00212E89"/>
    <w:rsid w:val="00215462"/>
    <w:rsid w:val="0025662A"/>
    <w:rsid w:val="00260408"/>
    <w:rsid w:val="0026213F"/>
    <w:rsid w:val="002755B7"/>
    <w:rsid w:val="00287745"/>
    <w:rsid w:val="002D1378"/>
    <w:rsid w:val="002D6B60"/>
    <w:rsid w:val="002E2034"/>
    <w:rsid w:val="00304143"/>
    <w:rsid w:val="00354117"/>
    <w:rsid w:val="00365999"/>
    <w:rsid w:val="0037377E"/>
    <w:rsid w:val="003826E2"/>
    <w:rsid w:val="0039196A"/>
    <w:rsid w:val="003B1358"/>
    <w:rsid w:val="003D06E4"/>
    <w:rsid w:val="003D7CC9"/>
    <w:rsid w:val="003F46E8"/>
    <w:rsid w:val="00411C56"/>
    <w:rsid w:val="00426590"/>
    <w:rsid w:val="00427FD0"/>
    <w:rsid w:val="0043571E"/>
    <w:rsid w:val="00451A1D"/>
    <w:rsid w:val="004546F4"/>
    <w:rsid w:val="004576C0"/>
    <w:rsid w:val="004646D9"/>
    <w:rsid w:val="00465505"/>
    <w:rsid w:val="00472A79"/>
    <w:rsid w:val="004748FD"/>
    <w:rsid w:val="00483BF0"/>
    <w:rsid w:val="00490674"/>
    <w:rsid w:val="004A2B6F"/>
    <w:rsid w:val="0050172F"/>
    <w:rsid w:val="005057F7"/>
    <w:rsid w:val="00507638"/>
    <w:rsid w:val="0051083D"/>
    <w:rsid w:val="00511CB0"/>
    <w:rsid w:val="00534255"/>
    <w:rsid w:val="005367FB"/>
    <w:rsid w:val="005723CD"/>
    <w:rsid w:val="00581554"/>
    <w:rsid w:val="005A2D59"/>
    <w:rsid w:val="005A7ADC"/>
    <w:rsid w:val="005B5ABD"/>
    <w:rsid w:val="005D626A"/>
    <w:rsid w:val="005E5368"/>
    <w:rsid w:val="005E635E"/>
    <w:rsid w:val="005F41E2"/>
    <w:rsid w:val="00612537"/>
    <w:rsid w:val="00623F37"/>
    <w:rsid w:val="0065692A"/>
    <w:rsid w:val="00670FCC"/>
    <w:rsid w:val="006723DC"/>
    <w:rsid w:val="00672C30"/>
    <w:rsid w:val="00682B3A"/>
    <w:rsid w:val="00694C2D"/>
    <w:rsid w:val="006A307B"/>
    <w:rsid w:val="006A7F23"/>
    <w:rsid w:val="006B1804"/>
    <w:rsid w:val="006B45EB"/>
    <w:rsid w:val="006C2E8A"/>
    <w:rsid w:val="006D2E10"/>
    <w:rsid w:val="006D58BF"/>
    <w:rsid w:val="006E2FEB"/>
    <w:rsid w:val="006E4FC5"/>
    <w:rsid w:val="0070080E"/>
    <w:rsid w:val="00706F28"/>
    <w:rsid w:val="00726F03"/>
    <w:rsid w:val="00730AA5"/>
    <w:rsid w:val="00730DA7"/>
    <w:rsid w:val="007335DD"/>
    <w:rsid w:val="00746F47"/>
    <w:rsid w:val="00782BFE"/>
    <w:rsid w:val="00784759"/>
    <w:rsid w:val="007858BC"/>
    <w:rsid w:val="007A2F76"/>
    <w:rsid w:val="007A7631"/>
    <w:rsid w:val="007D04CF"/>
    <w:rsid w:val="00801C35"/>
    <w:rsid w:val="008034F7"/>
    <w:rsid w:val="00817186"/>
    <w:rsid w:val="00823DFC"/>
    <w:rsid w:val="00824627"/>
    <w:rsid w:val="0082721D"/>
    <w:rsid w:val="00856F9D"/>
    <w:rsid w:val="0088788E"/>
    <w:rsid w:val="008A4DAC"/>
    <w:rsid w:val="008B159D"/>
    <w:rsid w:val="008B62CE"/>
    <w:rsid w:val="008C1063"/>
    <w:rsid w:val="008C71D6"/>
    <w:rsid w:val="008D3924"/>
    <w:rsid w:val="008F1C12"/>
    <w:rsid w:val="008F72AE"/>
    <w:rsid w:val="00902F04"/>
    <w:rsid w:val="00921170"/>
    <w:rsid w:val="00945482"/>
    <w:rsid w:val="00951C6D"/>
    <w:rsid w:val="00953968"/>
    <w:rsid w:val="0095567D"/>
    <w:rsid w:val="0097170B"/>
    <w:rsid w:val="0097649E"/>
    <w:rsid w:val="009856B3"/>
    <w:rsid w:val="00996FD9"/>
    <w:rsid w:val="009B4837"/>
    <w:rsid w:val="009C16F1"/>
    <w:rsid w:val="009C50CF"/>
    <w:rsid w:val="009C76FF"/>
    <w:rsid w:val="009E01A7"/>
    <w:rsid w:val="00A319A0"/>
    <w:rsid w:val="00A41DD3"/>
    <w:rsid w:val="00A62063"/>
    <w:rsid w:val="00A7026A"/>
    <w:rsid w:val="00A9553E"/>
    <w:rsid w:val="00AE15E9"/>
    <w:rsid w:val="00AF5F9B"/>
    <w:rsid w:val="00B047B4"/>
    <w:rsid w:val="00B072E2"/>
    <w:rsid w:val="00B225C8"/>
    <w:rsid w:val="00B42FE2"/>
    <w:rsid w:val="00B56CCA"/>
    <w:rsid w:val="00B67B9B"/>
    <w:rsid w:val="00B866C0"/>
    <w:rsid w:val="00B87A4D"/>
    <w:rsid w:val="00BA3554"/>
    <w:rsid w:val="00BA54C1"/>
    <w:rsid w:val="00BB6022"/>
    <w:rsid w:val="00BC3F04"/>
    <w:rsid w:val="00BD09C0"/>
    <w:rsid w:val="00C06868"/>
    <w:rsid w:val="00C106B3"/>
    <w:rsid w:val="00C83A91"/>
    <w:rsid w:val="00C83AC6"/>
    <w:rsid w:val="00CB164E"/>
    <w:rsid w:val="00CD1561"/>
    <w:rsid w:val="00D2764F"/>
    <w:rsid w:val="00D50452"/>
    <w:rsid w:val="00D55B27"/>
    <w:rsid w:val="00D656DB"/>
    <w:rsid w:val="00D721F1"/>
    <w:rsid w:val="00D93F45"/>
    <w:rsid w:val="00DD3A11"/>
    <w:rsid w:val="00DF4CA4"/>
    <w:rsid w:val="00E04109"/>
    <w:rsid w:val="00E172EB"/>
    <w:rsid w:val="00E32CA2"/>
    <w:rsid w:val="00E33848"/>
    <w:rsid w:val="00E363CA"/>
    <w:rsid w:val="00E54491"/>
    <w:rsid w:val="00E75C1B"/>
    <w:rsid w:val="00E80F53"/>
    <w:rsid w:val="00E84A1E"/>
    <w:rsid w:val="00E959B9"/>
    <w:rsid w:val="00EA2873"/>
    <w:rsid w:val="00EE228B"/>
    <w:rsid w:val="00F260EF"/>
    <w:rsid w:val="00F444F5"/>
    <w:rsid w:val="00F71C13"/>
    <w:rsid w:val="00F73B49"/>
    <w:rsid w:val="00F8447F"/>
    <w:rsid w:val="00FA6F41"/>
    <w:rsid w:val="00FC5455"/>
    <w:rsid w:val="00FE2942"/>
    <w:rsid w:val="00FF02D8"/>
    <w:rsid w:val="00FF43F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137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1378"/>
    <w:rPr>
      <w:color w:val="0066CC"/>
      <w:u w:val="single"/>
    </w:rPr>
  </w:style>
  <w:style w:type="character" w:customStyle="1" w:styleId="a">
    <w:name w:val="Колонтитул_"/>
    <w:basedOn w:val="DefaultParagraphFont"/>
    <w:link w:val="a1"/>
    <w:rsid w:val="002D137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DefaultParagraphFont"/>
    <w:link w:val="21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2D13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pt1pt">
    <w:name w:val="Основной текст (2) + 11 pt;Малые прописные;Интервал 1 pt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2D137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60"/>
      <w:sz w:val="50"/>
      <w:szCs w:val="50"/>
      <w:u w:val="none"/>
      <w:lang w:val="en-US" w:eastAsia="en-US" w:bidi="en-US"/>
    </w:rPr>
  </w:style>
  <w:style w:type="character" w:customStyle="1" w:styleId="20">
    <w:name w:val="Колонтитул (2)_"/>
    <w:basedOn w:val="DefaultParagraphFont"/>
    <w:link w:val="2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-1pt">
    <w:name w:val="Основной текст (2) + Полужирный;Интервал -1 pt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_0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0">
    <w:name w:val="Подпись к картинке_"/>
    <w:basedOn w:val="DefaultParagraphFont"/>
    <w:link w:val="a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1">
    <w:name w:val="Колонтитул"/>
    <w:basedOn w:val="Normal"/>
    <w:link w:val="a"/>
    <w:rsid w:val="002D137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30">
    <w:name w:val="Основной текст (3)"/>
    <w:basedOn w:val="Normal"/>
    <w:link w:val="3"/>
    <w:uiPriority w:val="99"/>
    <w:rsid w:val="002D1378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 (2)"/>
    <w:basedOn w:val="Normal"/>
    <w:link w:val="2"/>
    <w:rsid w:val="002D1378"/>
    <w:pPr>
      <w:shd w:val="clear" w:color="auto" w:fill="FFFFFF"/>
      <w:spacing w:before="300" w:after="30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rsid w:val="002D1378"/>
    <w:pPr>
      <w:shd w:val="clear" w:color="auto" w:fill="FFFFFF"/>
      <w:spacing w:after="180" w:line="0" w:lineRule="atLeast"/>
      <w:jc w:val="right"/>
      <w:outlineLvl w:val="0"/>
    </w:pPr>
    <w:rPr>
      <w:rFonts w:ascii="Franklin Gothic Heavy" w:eastAsia="Franklin Gothic Heavy" w:hAnsi="Franklin Gothic Heavy" w:cs="Franklin Gothic Heavy"/>
      <w:i/>
      <w:iCs/>
      <w:spacing w:val="60"/>
      <w:sz w:val="50"/>
      <w:szCs w:val="50"/>
      <w:lang w:val="en-US" w:eastAsia="en-US" w:bidi="en-US"/>
    </w:rPr>
  </w:style>
  <w:style w:type="paragraph" w:customStyle="1" w:styleId="22">
    <w:name w:val="Колонтитул (2)"/>
    <w:basedOn w:val="Normal"/>
    <w:link w:val="20"/>
    <w:rsid w:val="002D13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2">
    <w:name w:val="Подпись к картинке"/>
    <w:basedOn w:val="Normal"/>
    <w:link w:val="a0"/>
    <w:rsid w:val="002D13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DefaultParagraphFont"/>
    <w:link w:val="11"/>
    <w:rsid w:val="00856F9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1">
    <w:name w:val="Основной текст1"/>
    <w:basedOn w:val="Normal"/>
    <w:link w:val="a3"/>
    <w:rsid w:val="00856F9D"/>
    <w:pPr>
      <w:shd w:val="clear" w:color="auto" w:fill="FFFFFF"/>
      <w:spacing w:after="600" w:line="0" w:lineRule="atLeas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NoSpacing">
    <w:name w:val="No Spacing"/>
    <w:uiPriority w:val="1"/>
    <w:qFormat/>
    <w:rsid w:val="005E5368"/>
    <w:pPr>
      <w:widowControl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hps">
    <w:name w:val="hps"/>
    <w:basedOn w:val="DefaultParagraphFont"/>
    <w:rsid w:val="005E5368"/>
  </w:style>
  <w:style w:type="character" w:customStyle="1" w:styleId="s1">
    <w:name w:val="s1"/>
    <w:basedOn w:val="DefaultParagraphFont"/>
    <w:uiPriority w:val="99"/>
    <w:rsid w:val="005E5368"/>
    <w:rPr>
      <w:rFonts w:cs="Times New Roman"/>
    </w:rPr>
  </w:style>
  <w:style w:type="character" w:customStyle="1" w:styleId="snippetequal1">
    <w:name w:val="snippet_equal1"/>
    <w:basedOn w:val="DefaultParagraphFont"/>
    <w:uiPriority w:val="99"/>
    <w:rsid w:val="005E5368"/>
    <w:rPr>
      <w:rFonts w:cs="Times New Roman"/>
      <w:b/>
      <w:bCs/>
      <w:color w:val="333333"/>
    </w:rPr>
  </w:style>
  <w:style w:type="character" w:customStyle="1" w:styleId="FontStyle11">
    <w:name w:val="Font Style11"/>
    <w:basedOn w:val="DefaultParagraphFont"/>
    <w:uiPriority w:val="99"/>
    <w:rsid w:val="005E5368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(2)1"/>
    <w:basedOn w:val="Normal"/>
    <w:rsid w:val="006E4FC5"/>
    <w:pPr>
      <w:shd w:val="clear" w:color="auto" w:fill="FFFFFF"/>
      <w:spacing w:line="317" w:lineRule="exact"/>
    </w:pPr>
    <w:rPr>
      <w:rFonts w:ascii="Times New Roman" w:eastAsia="Tahoma" w:hAnsi="Times New Roman" w:cs="Times New Roman"/>
      <w:color w:val="auto"/>
      <w:lang w:bidi="ar-SA"/>
    </w:rPr>
  </w:style>
  <w:style w:type="character" w:customStyle="1" w:styleId="FontStyle29">
    <w:name w:val="Font Style29"/>
    <w:basedOn w:val="DefaultParagraphFont"/>
    <w:uiPriority w:val="99"/>
    <w:rsid w:val="006A307B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4"/>
    <w:uiPriority w:val="99"/>
    <w:semiHidden/>
    <w:unhideWhenUsed/>
    <w:rsid w:val="00BA5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A54C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47D2A5D02F63CECDA2EB889FF8FC4432D52DD34DC317567F5AAA4B10AA1C994F804955FC58FACCA8067E02C100E286FAFE9927F963C5EBE07tAI" TargetMode="External" /><Relationship Id="rId6" Type="http://schemas.openxmlformats.org/officeDocument/2006/relationships/hyperlink" Target="consultantplus://offline/ref=A47D2A5D02F63CECDA2EB889FF8FC4432D52DD34DC317567F5AAA4B10AA1C994F804955FC58DA9CE8167E02C100E286FAFE9927F963C5EBE07tAI" TargetMode="External" /><Relationship Id="rId7" Type="http://schemas.openxmlformats.org/officeDocument/2006/relationships/hyperlink" Target="consultantplus://offline/ref=A47D2A5D02F63CECDA2EB889FF8FC4432D52DD34DC317567F5AAA4B10AA1C994F804955FC68BA2C1D33DF028595B2671ACF48C7E883C05tCI" TargetMode="Externa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F6788-8E99-4C5D-8B26-A6D05721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