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63A2D">
      <w:pPr>
        <w:ind w:firstLine="851"/>
        <w:jc w:val="right"/>
      </w:pPr>
      <w:r>
        <w:t>Дело № 1-13-7/2020 (1-13-26/2019)</w:t>
      </w:r>
    </w:p>
    <w:p w:rsidR="00A77B3E" w:rsidP="00C63A2D">
      <w:pPr>
        <w:ind w:firstLine="851"/>
        <w:jc w:val="right"/>
      </w:pPr>
      <w:r>
        <w:t>01-0007/13/2010 (01-0026/13/2019)</w:t>
      </w: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center"/>
      </w:pPr>
      <w:r>
        <w:t>ПРИГОВОР</w:t>
      </w:r>
    </w:p>
    <w:p w:rsidR="00A77B3E" w:rsidP="00C63A2D">
      <w:pPr>
        <w:ind w:firstLine="851"/>
        <w:jc w:val="center"/>
      </w:pPr>
      <w:r>
        <w:t>Именем Российской Федерации</w:t>
      </w: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both"/>
      </w:pPr>
      <w:r>
        <w:t>24 января 2019 года                                                       гор. Симферополь</w:t>
      </w: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both"/>
      </w:pPr>
      <w:r>
        <w:t>Мировой судья судебного участка № 13 Киевского судебного</w:t>
      </w:r>
      <w:r>
        <w:t xml:space="preserve"> района города Симферополя (Киевский район городского округа Симферополь) Клёпова Е.Ю., с участием государственного обвинителя – помощник прокурора </w:t>
      </w:r>
      <w:r>
        <w:t>фио</w:t>
      </w:r>
      <w:r>
        <w:t xml:space="preserve">, подсудимого Некрытого О.В., его защитника - адвоката </w:t>
      </w:r>
      <w:r>
        <w:t>фио</w:t>
      </w:r>
      <w:r>
        <w:t>, представившего удостоверение №... от  07 дека</w:t>
      </w:r>
      <w:r>
        <w:t>бря 2015 года и ордер №... от 31.10.2019 года, при секретаре Юлдашеве Э.Р.,</w:t>
      </w:r>
    </w:p>
    <w:p w:rsidR="00A77B3E" w:rsidP="00C63A2D">
      <w:pPr>
        <w:ind w:firstLine="851"/>
        <w:jc w:val="both"/>
      </w:pPr>
      <w:r>
        <w:t xml:space="preserve">рассмотрев в открытом судебном заседании уголовное дело в отношении: </w:t>
      </w:r>
    </w:p>
    <w:p w:rsidR="00A77B3E" w:rsidP="00C63A2D">
      <w:pPr>
        <w:ind w:firstLine="851"/>
        <w:jc w:val="both"/>
      </w:pPr>
      <w:r>
        <w:t>Некрытого Олега Валерьевича, ...</w:t>
      </w:r>
    </w:p>
    <w:p w:rsidR="00A77B3E" w:rsidP="00C63A2D">
      <w:pPr>
        <w:ind w:firstLine="851"/>
        <w:jc w:val="both"/>
      </w:pPr>
      <w:r>
        <w:t>обвиняемого в совершении преступления, предусмотренного ч. 1 ст. 158 УК Росси</w:t>
      </w:r>
      <w:r>
        <w:t>йской Федерации,</w:t>
      </w: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center"/>
      </w:pPr>
      <w:r>
        <w:t>УСТАНОВИЛ:</w:t>
      </w:r>
    </w:p>
    <w:p w:rsidR="00A77B3E" w:rsidP="00C63A2D">
      <w:pPr>
        <w:ind w:firstLine="851"/>
        <w:jc w:val="both"/>
      </w:pPr>
      <w:r>
        <w:t>Некрытый О.В. совершил кражу, то есть тайное хищение чужого имущества) при следующих обстоятельствах:</w:t>
      </w:r>
    </w:p>
    <w:p w:rsidR="00A77B3E" w:rsidP="00C63A2D">
      <w:pPr>
        <w:ind w:firstLine="851"/>
        <w:jc w:val="both"/>
      </w:pPr>
      <w:r>
        <w:t>31.10.2019 года примерно в 13 часов 45 минут Некрытый Олег Валерьевич, паспортные данные, находясь в торговом зале магазина .</w:t>
      </w:r>
      <w:r>
        <w:t>.. по адресу: адрес, имея преступный умысел, направленный на тайное хищение чужого имущества, из корыстных побуждений, осознавая общественную опасность своих действий, предвидя наступление общественно-опасных последствий и желая из наступления, тайно, путе</w:t>
      </w:r>
      <w:r>
        <w:t xml:space="preserve">м свободного доступа, похитил товар: ..., тем самым причинив наименование организации материальный ущерб на указанную сумму </w:t>
      </w:r>
    </w:p>
    <w:p w:rsidR="00A77B3E" w:rsidP="00C63A2D">
      <w:pPr>
        <w:ind w:firstLine="851"/>
        <w:jc w:val="both"/>
      </w:pPr>
      <w:r>
        <w:t>В судебном заседании подсудимый Некрытый О.В. с обвинением согласился, вину признал в полном объеме, в присутствии своего защитника</w:t>
      </w:r>
      <w:r>
        <w:t xml:space="preserve"> поддержал заявленное 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</w:t>
      </w:r>
      <w:r>
        <w:t>енного ходатайства и последствия удовлетворения его судом он осознает.</w:t>
      </w:r>
    </w:p>
    <w:p w:rsidR="00A77B3E" w:rsidP="00C63A2D">
      <w:pPr>
        <w:ind w:firstLine="851"/>
        <w:jc w:val="both"/>
      </w:pPr>
      <w:r>
        <w:t>В судебном заседании защитник поддержал ходатайство своего подзащитного.</w:t>
      </w:r>
    </w:p>
    <w:p w:rsidR="00A77B3E" w:rsidP="00C63A2D">
      <w:pPr>
        <w:ind w:firstLine="851"/>
        <w:jc w:val="both"/>
      </w:pPr>
      <w:r>
        <w:t>Государственный обвинитель не возражал против применения в отношении подсудимого особого порядка принятия решени</w:t>
      </w:r>
      <w:r>
        <w:t>я по делу.</w:t>
      </w:r>
    </w:p>
    <w:p w:rsidR="00A77B3E" w:rsidP="00C63A2D">
      <w:pPr>
        <w:ind w:firstLine="851"/>
        <w:jc w:val="both"/>
      </w:pPr>
      <w:r>
        <w:t>Представитель потерпевшего в судебное заседание не явился, представив заявление о рассмотрении дела в его отсутствие и согласие о рассмотрении дела в отношении подсудимого в особом порядке.</w:t>
      </w:r>
    </w:p>
    <w:p w:rsidR="00A77B3E" w:rsidP="00C63A2D">
      <w:pPr>
        <w:ind w:firstLine="851"/>
        <w:jc w:val="both"/>
      </w:pPr>
      <w:r>
        <w:t>Принимая во внимание, что во время производства по делу</w:t>
      </w:r>
      <w:r>
        <w:t xml:space="preserve"> были установлены все обстоятельства, при которых возможно постановить приговор без проведения судебного разбирательства, подсудимый Некрытый О.В. понимает существо предъявленного ему обвинения и соглашается с ним в полном объеме; он своевременно, добровол</w:t>
      </w:r>
      <w:r>
        <w:t>ьно и в присутствии защитника заявил ходатайство об особом порядке, осознает характер и последствия заявленного им ходатайства; у государственного обвинителя и потерпевшего не имеется возражений против рассмотрения дела в особом порядке, суд полагает возмо</w:t>
      </w:r>
      <w:r>
        <w:t xml:space="preserve">жным рассмотреть данное уголовное дело в особом порядке.  </w:t>
      </w:r>
    </w:p>
    <w:p w:rsidR="00A77B3E" w:rsidP="00C63A2D">
      <w:pPr>
        <w:ind w:firstLine="851"/>
        <w:jc w:val="both"/>
      </w:pPr>
      <w:r>
        <w:t>Суд приходит к выводу, что обвинение, с которым согласился подсудимый Некрытый О.В., обоснованно и подтверждается собранными по делу доказательствами, приведенными в обвинительном акте.</w:t>
      </w:r>
    </w:p>
    <w:p w:rsidR="00A77B3E" w:rsidP="00C63A2D">
      <w:pPr>
        <w:ind w:firstLine="851"/>
        <w:jc w:val="both"/>
      </w:pPr>
      <w:r>
        <w:t>При исследо</w:t>
      </w:r>
      <w:r>
        <w:t>вании личности подсудимого Некрытый О.В. мировым судьей установлено, что он ....</w:t>
      </w:r>
    </w:p>
    <w:p w:rsidR="00A77B3E" w:rsidP="00C63A2D">
      <w:pPr>
        <w:ind w:firstLine="851"/>
        <w:jc w:val="both"/>
      </w:pPr>
      <w:r>
        <w:t>Признавая вину подсудимого Некрытого О.В. в совершении инкриминируемого ему преступления, суд квалифицирует его действия по ч. 1 ст. 158 УК Российской Федерации, как тайное хи</w:t>
      </w:r>
      <w:r>
        <w:t>щение чужого имущества (кража).</w:t>
      </w:r>
    </w:p>
    <w:p w:rsidR="00A77B3E" w:rsidP="00C63A2D">
      <w:pPr>
        <w:ind w:firstLine="851"/>
        <w:jc w:val="both"/>
      </w:pPr>
      <w:r>
        <w:t>При назначении подсудимому Некрытому О.В. наказания суд учитывает характер и степень общественной опасности совершенного им преступления, обстоятельства его совершения, а также данные о личности подсудимого, в силу ст. 86 УК</w:t>
      </w:r>
      <w:r>
        <w:t xml:space="preserve"> не судим, имеет на иждивении малолетнего ребенка - учащегося общеобразовательной школы 3 класса, официально трудоустроен, является инвалидом третьей группы, получает социальную помощь в связи с инвалидностью, явился с повинной, активно способствовал раскр</w:t>
      </w:r>
      <w:r>
        <w:t>ытию и расследованию преступления, свою вину признал, в содеянном раскаялся.</w:t>
      </w:r>
    </w:p>
    <w:p w:rsidR="00A77B3E" w:rsidP="00C63A2D">
      <w:pPr>
        <w:ind w:firstLine="851"/>
        <w:jc w:val="both"/>
      </w:pPr>
      <w:r>
        <w:t>В соответствии с требованиями п. «г», «и» ст. 61 УК Российской Федерации, суд признает обстоятельствами смягчающими наказание Некрытому О.В: явку с повинной, активное способствова</w:t>
      </w:r>
      <w:r>
        <w:t>ние раскрытию и расследованию преступления, наличие на иждивении малолетнего ребенка.</w:t>
      </w:r>
    </w:p>
    <w:p w:rsidR="00A77B3E" w:rsidP="00C63A2D">
      <w:pPr>
        <w:ind w:firstLine="851"/>
        <w:jc w:val="both"/>
      </w:pPr>
      <w:r>
        <w:t>Указанные обстоятельства суд не признает исключительными и дающими основание для применение правил, закрепленных в ст. 64 УК Российской Федерации при назначении наказания</w:t>
      </w:r>
      <w:r>
        <w:t xml:space="preserve"> подсудимому.</w:t>
      </w:r>
    </w:p>
    <w:p w:rsidR="00A77B3E" w:rsidP="00C63A2D">
      <w:pPr>
        <w:ind w:firstLine="851"/>
        <w:jc w:val="both"/>
      </w:pPr>
      <w:r>
        <w:t>В соответствии с требованиями ст. 63 УК Российской Федерации, суд не установил обстоятельств отягчающих наказание подсудимого.</w:t>
      </w:r>
    </w:p>
    <w:p w:rsidR="00A77B3E" w:rsidP="00C63A2D">
      <w:pPr>
        <w:ind w:firstLine="851"/>
        <w:jc w:val="both"/>
      </w:pPr>
      <w:r>
        <w:t>Согласно ч. 6 ст. 15 УК Российской Федерации, суд не нашел оснований для изменения категории преступлений, в соверш</w:t>
      </w:r>
      <w:r>
        <w:t xml:space="preserve">ении которых признан виновным Некрытый О.В, на менее тяжкую. </w:t>
      </w:r>
    </w:p>
    <w:p w:rsidR="00A77B3E" w:rsidP="00C63A2D">
      <w:pPr>
        <w:ind w:firstLine="851"/>
        <w:jc w:val="both"/>
      </w:pPr>
      <w:r>
        <w:t xml:space="preserve">Принимая во внимание приведенные данные о личности подсудимого, обстоятельства смягчающие и отягощающие наказание, учитывая влияние назначенного наказания на исправление подсудимого, учитывая </w:t>
      </w:r>
      <w:r>
        <w:t>характер и степень общественной опасности содеянного, суд пришел к выводу, что исправление подсудимого возможно без изоляции его от общества и пришел к убеждению в достаточности назначения подсудимому наказания в виде штрафа.</w:t>
      </w:r>
    </w:p>
    <w:p w:rsidR="00A77B3E" w:rsidP="00C63A2D">
      <w:pPr>
        <w:ind w:firstLine="851"/>
        <w:jc w:val="both"/>
      </w:pPr>
      <w:r>
        <w:t>В соответствии с п. 7.2 ч. 1 с</w:t>
      </w:r>
      <w:r>
        <w:t>т. 299 УПК РФ при постановлении приговора суд в совещательной комнате разрешает в том числе вопрос о том, нуждается ли подсудимый в прохождении лечения от наркомании и медицинской и (или) социальной реабилитации в порядке, установленном статьей 72.1 Уголов</w:t>
      </w:r>
      <w:r>
        <w:t>ного кодекса Российской Федерации.</w:t>
      </w:r>
    </w:p>
    <w:p w:rsidR="00A77B3E" w:rsidP="00C63A2D">
      <w:pPr>
        <w:ind w:firstLine="851"/>
        <w:jc w:val="both"/>
      </w:pPr>
      <w:r>
        <w:t>Согласно материалов дела, а именно заключения, изложенного в акте наркологического освидетельствования №... от 19.11.2019 года составленного специальной медицинской комиссией ГБУЗ РК «Крымский научно-практический центр на</w:t>
      </w:r>
      <w:r>
        <w:t>ркологии» Некрытый О.В. а....</w:t>
      </w:r>
    </w:p>
    <w:p w:rsidR="00A77B3E" w:rsidP="00C63A2D">
      <w:pPr>
        <w:ind w:firstLine="851"/>
        <w:jc w:val="both"/>
      </w:pPr>
      <w:r>
        <w:t>В соответствии со ст. 72.1 УК РФ при назначении лицу, признанному больным наркоманией, основного наказания в виде штрафа, лишения права занимать определенные должности или заниматься определенной деятельностью, обязательных ра</w:t>
      </w:r>
      <w:r>
        <w:t>бот, исправительных работ или ограничения свободы суд может возложить на осужденного обязанность пройти лечение от наркомании и медицинскую и (или) социальную реабилитацию.</w:t>
      </w:r>
    </w:p>
    <w:p w:rsidR="00A77B3E" w:rsidP="00C63A2D">
      <w:pPr>
        <w:ind w:firstLine="851"/>
        <w:jc w:val="both"/>
      </w:pPr>
      <w:r>
        <w:t xml:space="preserve">В судебном заседании государственный обвинитель – помощник прокурора </w:t>
      </w:r>
      <w:r>
        <w:t>фио</w:t>
      </w:r>
      <w:r>
        <w:t xml:space="preserve"> указала, ч</w:t>
      </w:r>
      <w:r>
        <w:t xml:space="preserve">то наличие заболевание, а именно то, что Некрытый О.В. страдает ... не повлияло на </w:t>
      </w:r>
      <w:r>
        <w:t>совершение им преступления, кроме того Некрытый О.В. находится под диспансерным наблюдением в ..., в связи с чем не имеется оснований для возложения на него пройти ....</w:t>
      </w:r>
    </w:p>
    <w:p w:rsidR="00A77B3E" w:rsidP="00C63A2D">
      <w:pPr>
        <w:ind w:firstLine="851"/>
        <w:jc w:val="both"/>
      </w:pPr>
      <w:r>
        <w:t>Миро</w:t>
      </w:r>
      <w:r>
        <w:t>вой судья, исследовав материалы дела, установил, что Некрытый О.В. находится под диспансерным наблюдением в ... с 1992 года, что подтверждается справкой №... от 07.11.2019 года (л.д. 61), сведений о нарушении им режима диспансерного наблюдения не представл</w:t>
      </w:r>
      <w:r>
        <w:t xml:space="preserve">ено, Некрытый О.В. в настоящее время официально трудоустроен, согласно характеристики, представленной лейтенантом полиции УУП ОП №3 «Центральный» УМВД России по г. Симферополю </w:t>
      </w:r>
      <w:r>
        <w:t>фио</w:t>
      </w:r>
      <w:r>
        <w:t xml:space="preserve"> Некрытый О.В. в употреблении алкогольной продукции и наркотических средств з</w:t>
      </w:r>
      <w:r>
        <w:t xml:space="preserve">амечен не был, с лицами, ведущими </w:t>
      </w:r>
      <w:r>
        <w:t>антисоциальный</w:t>
      </w:r>
      <w:r>
        <w:t xml:space="preserve"> образ жизни связей не поддерживает (л.д. 58), в связи с чем приходит к выводу, что на настоящее время не имеется оснований для возложения на него пройти лечение от наркомании и медицинскую и (или) социальную</w:t>
      </w:r>
      <w:r>
        <w:t xml:space="preserve"> реабилитацию.</w:t>
      </w:r>
    </w:p>
    <w:p w:rsidR="00A77B3E" w:rsidP="00C63A2D">
      <w:pPr>
        <w:ind w:firstLine="851"/>
        <w:jc w:val="both"/>
      </w:pPr>
      <w:r>
        <w:t>На основании изложенного, руководствуясь ст. 316 УПК Российской Федерации, суд</w:t>
      </w:r>
    </w:p>
    <w:p w:rsidR="00A77B3E" w:rsidP="00C63A2D">
      <w:pPr>
        <w:ind w:firstLine="851"/>
        <w:jc w:val="both"/>
      </w:pPr>
      <w:r>
        <w:t xml:space="preserve">      </w:t>
      </w:r>
    </w:p>
    <w:p w:rsidR="00A77B3E" w:rsidP="00C63A2D">
      <w:pPr>
        <w:ind w:firstLine="851"/>
        <w:jc w:val="center"/>
      </w:pPr>
      <w:r>
        <w:t>ПРИГОВОРИЛ:</w:t>
      </w:r>
    </w:p>
    <w:p w:rsidR="00A77B3E" w:rsidP="00C63A2D">
      <w:pPr>
        <w:ind w:firstLine="851"/>
        <w:jc w:val="both"/>
      </w:pPr>
      <w:r>
        <w:t>Некрытого Олега Валерьевича, паспортные данные признать виновным в совершении преступления, предусмотренных ч. 1 ст. 158 УК Российской Федераци</w:t>
      </w:r>
      <w:r>
        <w:t>и и назначить ему наказание в виде штрафа в размере 7000,00 (семь) тысяч рублей.</w:t>
      </w:r>
    </w:p>
    <w:p w:rsidR="00A77B3E" w:rsidP="00C63A2D">
      <w:pPr>
        <w:ind w:firstLine="851"/>
        <w:jc w:val="both"/>
      </w:pPr>
      <w:r>
        <w:t xml:space="preserve">Меру пресечения избранную Некрытому Олегу Валерьевичу, паспортные данные до вступления приговора в законную силу оставить без изменения  – подписка о невыезде и надлежащем </w:t>
      </w:r>
      <w:r>
        <w:t>пов</w:t>
      </w:r>
      <w:r>
        <w:t>едении</w:t>
      </w:r>
      <w:r>
        <w:t>.</w:t>
      </w:r>
    </w:p>
    <w:p w:rsidR="00A77B3E" w:rsidP="00C63A2D">
      <w:pPr>
        <w:ind w:firstLine="851"/>
        <w:jc w:val="both"/>
      </w:pPr>
      <w:r>
        <w:t>Вещественными доказательствами по делу распорядиться следующим образом:</w:t>
      </w:r>
    </w:p>
    <w:p w:rsidR="00A77B3E" w:rsidP="00C63A2D">
      <w:pPr>
        <w:ind w:firstLine="851"/>
        <w:jc w:val="both"/>
      </w:pPr>
      <w:r>
        <w:t>... возвратить законному владельцу наименование организации;</w:t>
      </w:r>
    </w:p>
    <w:p w:rsidR="00A77B3E" w:rsidP="00C63A2D">
      <w:pPr>
        <w:ind w:firstLine="851"/>
        <w:jc w:val="both"/>
      </w:pPr>
      <w:r>
        <w:t>- цифровой носитель в виде лазерного CD диска с видеозаписью – хранить в материалах уголовного дела.</w:t>
      </w:r>
    </w:p>
    <w:p w:rsidR="00A77B3E" w:rsidP="00C63A2D">
      <w:pPr>
        <w:ind w:firstLine="851"/>
        <w:jc w:val="both"/>
      </w:pPr>
      <w:r>
        <w:t>Приговор мож</w:t>
      </w:r>
      <w:r>
        <w:t xml:space="preserve">ет быть обжалован в Киевский районный суд </w:t>
      </w:r>
      <w:r>
        <w:t>г</w:t>
      </w:r>
      <w:r>
        <w:t xml:space="preserve">. Симферополя  через мирового судью судебного участка № 13 Киевского судебного района города Симферополя в течение десяти суток со дня постановления приговора.  </w:t>
      </w:r>
    </w:p>
    <w:p w:rsidR="00A77B3E" w:rsidP="00C63A2D">
      <w:pPr>
        <w:ind w:firstLine="851"/>
        <w:jc w:val="both"/>
      </w:pPr>
      <w:r>
        <w:t>В случае подачи апелляционной жалобы, осужденный вп</w:t>
      </w:r>
      <w:r>
        <w:t xml:space="preserve">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both"/>
      </w:pPr>
      <w:r>
        <w:t xml:space="preserve">Мировой судья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Е.Ю.Клёпова </w:t>
      </w: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both"/>
      </w:pPr>
    </w:p>
    <w:p w:rsidR="00A77B3E" w:rsidP="00C63A2D">
      <w:pPr>
        <w:ind w:firstLine="851"/>
        <w:jc w:val="both"/>
      </w:pPr>
    </w:p>
    <w:sectPr w:rsidSect="00C63A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174"/>
    <w:rsid w:val="008F2174"/>
    <w:rsid w:val="00A77B3E"/>
    <w:rsid w:val="00C63A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1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