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№01-0011/14/2024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 – мирового судьи судебного участка №14 Киевского судебного района адрес фио, при ведении протокола судебного заседания секретарём фио, с участием подсудимого фио, защитника – адвоката фио, государственных обвинителей – прокуроров фио, фио и фио рассмотрев в открытом судебном заседании ходатайство защитника фио – адвоката фио о прекращении уголовного дела в связи с назначением меры уголовно-правового характера в виде судебного штрафа, в отношении</w:t>
      </w:r>
    </w:p>
    <w:p w:rsidR="00A77B3E">
      <w:r>
        <w:t>фио, паспортные данные, гражданина России, паспортные данные, имеющего среднее образование, военнообязанного, женатого, детей не имеющего, официально не трудоустроенного, зарегистрированного по адресу: адрес, проживающего по адресу: адрес, адрес, ранее не судимого,</w:t>
      </w:r>
    </w:p>
    <w:p w:rsidR="00A77B3E">
      <w:r>
        <w:t>обвиняемого в совершении преступлений, предусмотренных ч. 1 ст. 173.2, ч. 1 ст. 173.2 Уголовного кодекса Российской Федерации,</w:t>
      </w:r>
    </w:p>
    <w:p w:rsidR="00A77B3E"/>
    <w:p w:rsidR="00A77B3E">
      <w:r>
        <w:t>у с т а н о в и л :</w:t>
      </w:r>
    </w:p>
    <w:p w:rsidR="00A77B3E"/>
    <w:p w:rsidR="00A77B3E">
      <w:r>
        <w:t>фио органами предварительного расследования обвиняется в предоставлении документа, удостоверяющего личность, для внесения в единый государственный реестр юридических лиц сведений о подставном лице по двум эпизодам при следующих обстоятельствах.</w:t>
      </w:r>
    </w:p>
    <w:p w:rsidR="00A77B3E">
      <w:r>
        <w:t>наименование организации (далее- наименование организации) зарегистрировано дата в МИФНС № 9 по адрес за основным государственным регистрационным номером 1179102010845 и поставлено на налоговый учет в ИФНС по адрес с присвоением идентификационного номера налогоплательщика телефон. Юридический адрес Общества с дата: адрес.</w:t>
      </w:r>
    </w:p>
    <w:p w:rsidR="00A77B3E">
      <w:r>
        <w:t>С дата по дата директором наименование организации являлся фио В соответствии с п.п. 11.1, 17.1 Устава наименование организации (в редакции от дата) участники Общества вправе участвовать в управлении делами Общества, в том числе путем участия в Общих собраниях участников, лично либо через своего представителя; единоличным исполнительным органом Обществом является Директор Общества.</w:t>
      </w:r>
    </w:p>
    <w:p w:rsidR="00A77B3E">
      <w:r>
        <w:t>Согласно п. 17.7 Устава наименование организации (в редакции от дата) единоличный исполнительный орган Общества:</w:t>
      </w:r>
    </w:p>
    <w:p w:rsidR="00A77B3E">
      <w:r>
        <w:t>- без доверенности действует от имени Общества, в том числе представляет его интересы и совершает сделки;</w:t>
      </w:r>
    </w:p>
    <w:p w:rsidR="00A77B3E">
      <w:r>
        <w:t>-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взыскания, утверждает штатное расписание Общества;</w:t>
      </w:r>
    </w:p>
    <w:p w:rsidR="00A77B3E">
      <w:r>
        <w:t>- организует ведение бухгалтерского учета, отчетности и документооборота в Обществе.</w:t>
      </w:r>
    </w:p>
    <w:p w:rsidR="00A77B3E">
      <w:r>
        <w:t>фио, в период с дата по дата, находясь в адрес, более точные дата, время и место предварительным следствием не были установлены, действуя умышленно, получил от неустановленного предварительным следствием лица предложение за денежное вознаграждение стать директором наименование организации в качестве подставного лица без цели участия в управлении и реализации прав директора и участника данного Общества.</w:t>
      </w:r>
    </w:p>
    <w:p w:rsidR="00A77B3E">
      <w:r>
        <w:t>фио, не имея цели участия в управлении и реализации прав директора и участника данного Общества, руководствуясь корыстными мотивами, в период с дата по дата, находясь в адрес, более точные дата, время и место предварительным следствием не были установлены, при неустановленных предварительным следствием обстоятельствах, на предложение неустановленного предварительным следствием лица согласился.</w:t>
      </w:r>
    </w:p>
    <w:p w:rsidR="00A77B3E">
      <w:r>
        <w:t>Далее, фио, действуя умышленно, преследуя цель предоставления своего документа, удостоверяющего личность, осознавая характер своих действий и желая наступления последствий в виде внесения в ЕГРЮЛ сведений о себе, как о подставном лице - директоре наименование организации, и получения за это материального вознаграждения, дата, более точное время предварительным следствием не было установлено, находясь совместно с неустановленным предварительным следствием лицом, в помещении офиса нотариуса Симферопольского городского нотариального округа адрес фио (далее - нотариус), расположенного по адресу: адрес, во исполнение указаний неустановленного предварительным следствием лица, предоставил нотариусу свои персональные данные, в том числе документ, удостоверяющий личность, а именно паспорт гражданина Российской Федерации на имя фио, паспортные данные, серии 3918 № 320359, для подготовки и изготовления документов, необходимых для вступления последнего в должность директора наименование организации в качестве подставного лица, их последующего представления в орган, осуществляющий государственную регистрацию юридических лиц и индивидуальных предпринимателей (далее - регистрирующий орган), на основании которых в ЕГРЮЛ будут внесены сведения о фио, как о подставном лице.</w:t>
      </w:r>
    </w:p>
    <w:p w:rsidR="00A77B3E">
      <w:r>
        <w:t>Далее, нотариус, не осознававший о преступных намерениях фио, неустановленного предварительным следствием лица, дата, более точное время предварительным следствием не установлено, находясь в помещении, расположенном по адресу: адрес, изготовил бланк заявления по форме Р13014 о государственной регистрации изменений, внесенных в учредительный документ, юридического лица и (или) о внесении изменений в сведения о юридическом лице, содержащимся в ЕГРЮЛ, которое фио, следуя указаниям неустановленного предварительным следствием лица, в вышеуказанные дату и месте подписал, а подписи последнего в вышеуказанном заявлении в соответствии с п. 1.2 ч. 1 ст. 9 Федерального закона от дата № 129-ФЗ «О государственной регистрации юридических лиц и индивидуальных предпринимателей» были удостоверены нотариусом.</w:t>
      </w:r>
    </w:p>
    <w:p w:rsidR="00A77B3E">
      <w:r>
        <w:t>Далее нотариус, дата, более точное время органом предварительного следствия не было установлено, направил по каналам связи через страницу в сети «Интернет» Федеральной налоговой службы Российской Федерации в МИФНС № 9 по адрес, расположенном по адресу: адрес, для внесения изменений в ЕГРЮЛ заявление по форме Р13014 о государственной регистрации изменений, внесенных в учредительный документ, юридического лица и (или) о внесении изменений в сведения о юридическом лице, содержащимся в ЕГРЮЛ, подписанное фио и удостоверенное нотариусом в соответствии сп. 1.2 ч. 1 ст. 9 Федерального закона от дата № 129-ФЗ «О государственной регистрации юридических лиц и индивидуальных предпринимателей».</w:t>
      </w:r>
    </w:p>
    <w:p w:rsidR="00A77B3E">
      <w:r>
        <w:t>По результатам рассмотрения предоставленных нотариусом для государственной регистрации документов дата должностными лицами МИФНС № 9 по адрес, расположенной по адресу: адрес, не осведомленными о преступных намерениях фио, было принято решение о внесении изменений в сведения о юридическом лице в части директора наименование организации, которым с момента их государственной регистрации стал фио, который не имел цели участия в управлении и реализации прав директора данного Общества (1-й эпизод).</w:t>
      </w:r>
    </w:p>
    <w:p w:rsidR="00A77B3E">
      <w:r>
        <w:t>С дата по дата учредителем наименование организации являлся фио</w:t>
      </w:r>
    </w:p>
    <w:p w:rsidR="00A77B3E">
      <w:r>
        <w:t>В соответствии с п.п. 11.1, 11.2, 11.3, 11.4 Устава наименование организации (в редакции от дата) участники Общества вправе участвовать в управлении делами .Общества, в том числе путем участия в Общих собраниях участников, лично либо через своего представителя; получать информацию о деятельности Общества и знакомиться с его бухгалтерскими книгами и иной документацией; принимать участие в распределении прибыли; избирать и быть избранными в органы управления и контрольные органы Общества.</w:t>
      </w:r>
    </w:p>
    <w:p w:rsidR="00A77B3E">
      <w:r>
        <w:t>Согласно п. 15.1, 15.2 Устава наименование организации (в редакции от дата) переход доли или части доли в уставном капитале Общества к одному или некоторым участникам Общества либо к третьим лицам осуществляется на основании сделки, в порядке правопреемства или на ином законном основании в соответствии с настоящим Уставом и действующим законодательством;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Общества, согласие других участников Общества или Общества на совершение такой сделки не требуется.</w:t>
      </w:r>
    </w:p>
    <w:p w:rsidR="00A77B3E">
      <w:r>
        <w:t>Так, фио, в период с дата по дата, находясь в адрес, более точные дата, время и место предварительным следствием не были установлены, действуя умышленно, получил от неустановленного предварительным следствием лица, предложение за денежное вознаграждение стать участником наименование организации в качестве подставного лица без цели участия в управлении и реализации прав участника данного Общества.</w:t>
      </w:r>
    </w:p>
    <w:p w:rsidR="00A77B3E">
      <w:r>
        <w:t>фио, не имея цели участия в управлении и реализации прав участника данного Общества, руководствуясь корыстными мотивами, в период с дата по дата, находясь в адрес, более точные дата, время и место предварительным следствием не установлены, при неустановленных предварительным следствием обстоятельствах, на предложение неустановленного предварительным следствием лица согласился.</w:t>
      </w:r>
    </w:p>
    <w:p w:rsidR="00A77B3E">
      <w:r>
        <w:t>Далее, фио, действуя умышленно, преследуя цель предоставления своего документа, удостоверяющего личность, осознавая характер своих действий и желая наступления последствий в виде внесения в ЕГРЮЛ сведений о себе, как о подставном лице - участнике наименование организации, и получения за это материального вознаграждения, дата, более точное время предварительным следствием не установлено, находясь совместно с неустановленным предварительным следствием лицом в помещении офиса нотариуса Симферопольского городского нотариального округа адрес фио, расположенного по адресу: адрес, во исполнение указаний неустановленного предварительным следствием лица, предоставил нотариусу свои персональные данные, в том числе документ, удостоверяющий личность, а именно паспорт гражданина Российской Федерации на имя фио, паспортные данные, серии 3918 № 320359, для подготовки и изготовления документов, необходимых для становления участником наименование организации в качестве подставного лица, их последующего представления в орган, осуществляющий государственную регистрацию юридических лиц и индивидуальных предпринимателей (далее - регистрирующий орган), на основании которых в ЕГРЮЛ будут внесены сведения о фио, как о подставном лице.</w:t>
      </w:r>
    </w:p>
    <w:p w:rsidR="00A77B3E">
      <w:r>
        <w:t>Далее, нотариус, не осознававший о преступных намерениях фио, неустановленного предварительным следствием лица, дата, более точное время предварительным следствием не было установлено, находясь в помещении, расположенном по адресу: адрес, изготовил бланк заявления по форме Р13014 о государственной регистрации изменений, внесенных в учредительный документ, юридического лица и (или) о внесении изменений в сведения о юридическом лице, содержащимся в ЕГРЮЛ, которое фио, следуя указаниям неустановленного предварительным следствием лица, в вышеуказанные дату и месте подписал, а подписи последнего в вышеуказанном заявлении в соответствии с п. 1.2 ч. 1 ст. 9 Федерального закона от дата № 129-ФЗ «О государственной регистрации юридических лиц и индивидуальных предпринимателей» были удостоверены нотариусом.</w:t>
      </w:r>
    </w:p>
    <w:p w:rsidR="00A77B3E">
      <w:r>
        <w:t>Далее нотариус, дата, более точное время органом предварительного следствия не установлено, направил по каналам связи через страницу в сети «Интернет» Федеральной налоговой службы Российской Федерации в МИФНС № 9 по адрес, расположенном по адресу: адрес, для внесения изменений в ЕГРЮЛ заявление по форме Р13014 о государственной регистрации изменений, внесенных в учредительный документ, юридического лица и (или) о внесении изменений в сведения о юридическом лице, содержащимся в ЕГРЮЛ, подписанное фио и удостоверенное нотариусом в соответствии с и. 1.2 ч. 1 ст. 9 Федерального закона от дата № 129-ФЗ «О государственной регистрации юридических лиц и индивидуальных предпринимателей».</w:t>
      </w:r>
    </w:p>
    <w:p w:rsidR="00A77B3E">
      <w:r>
        <w:t>По результатам рассмотрения предоставленных нотариусом для государственной регистрации документов дата должностными лицами МИФНС № 9 по адрес, расположенной по адресу: адрес, не осведомленными о преступных намерениях фио, было принято решение о внесении изменений в сведения о юридическом лице в части участника наименование организации, которым с момента их государственной регистрации стал фио, который не имел цели участия в управлении и реализации прав участника данного Общества.</w:t>
      </w:r>
    </w:p>
    <w:p w:rsidR="00A77B3E">
      <w:r>
        <w:t>В судебном заседании защитник подсудимого фио – адвокат фио обратилась к суду с ходатайством о прекращении уголовного дела в отношении фио и назначением ему меры уголовно-правового характера в виде судебного штрафа. Основаниями для прекращения уголовного дела указала на то, что подсудимый совершил преступление небольшой тяжести впервые, вину признал и раскаялся, способствовал раскрытию и расследованию преступления. Также подсудимый загладил причинённый преступлением вред путём обращения в Федеральную налоговую службу с заявлением о недостоверности сведений о нём в ЕГРЮЛ, до и после совершения преступления безвозмездно помогал обслуживать и ремонтировать кровли и канализацию объектов социального значения на территории адрес (психиатрическая больница, детский сад, общеобразовательная школа), а также осуществил благотворительные взносы в социально-значимый фонд, оказывающий поддержку семьям, воспитывающим детей с особенностями развития, в общей сумме сумма.</w:t>
      </w:r>
    </w:p>
    <w:p w:rsidR="00A77B3E">
      <w:r>
        <w:t>Подсудимый фио в судебном заседании поддержал ходатайство защитника и не возражал против прекращения уголовного дела в связи с назначением судебного штрафа.</w:t>
      </w:r>
    </w:p>
    <w:p w:rsidR="00A77B3E">
      <w:r>
        <w:t>Государственный обвинитель в судебном заседании возражал против прекращения уголовного дела в связи с назначением судебного штрафа, мотивируя тем, что условия для удовлетворения ходатайства отсутствуют.</w:t>
      </w:r>
    </w:p>
    <w:p w:rsidR="00A77B3E">
      <w:r>
        <w:t>Выслушав стороны и обсудив заявленное ходатайство, суд приходит к следующим выводам.</w:t>
      </w:r>
    </w:p>
    <w:p w:rsidR="00A77B3E">
      <w:r>
        <w:t>Согласно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В соответствии со статьей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Обязательным условием для прекращения уголовного дела с назначением судебного штрафа, как меры уголовно-правового характера, является возмещение ущерба потерпевшему или заглаживание причиненного преступлением вреда лицом, привлекаемым к уголовной ответственности.</w:t>
      </w:r>
    </w:p>
    <w:p w:rsidR="00A77B3E">
      <w:r>
        <w:t>Из положений уголовного закона под ущербом следует понимать имущественный вред, который может быть возмещен в натуре, в денежной форме и т.д.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77B3E">
      <w:r>
        <w:t>Подсудимый представил суду доказательства заглаживания вреда, причинённого совершёнными им преступлениями, а именно – обратился в МИ ФНС №9 по адрес с заявлением о недостоверности сведений о нём в ЕГРЮЛ касательно наименование организации, осуществил благотворительные взносы в МБОО Советская районная организация помощи семьям, воспитывающим детей с особенностями развития «Особенное детство» в общей сумме сумма.</w:t>
      </w:r>
    </w:p>
    <w:p w:rsidR="00A77B3E">
      <w:r>
        <w:t>Также, согласно справке наименование организации, которая осуществляет деятельность по профессиональному управлению и техническому обслуживанию жилищного фонда от дата, фио в период с дата по дата на безвозмездной основе в составе рабочей бригады выполнял работы по прочистке канализационных сетей в ГБУЗ РК «Феодосийский медицинский центр», в период с дата по дата в составе рабочей бригады фио безвозмездно выполнял работы по прочистке канализационных сетей в адрес «Лучик» адрес, в период с дата по дата фио в составе рабочей бригады безвозмездно выполнял работы по прочистке канализационных сетей в Школе №13 адрес, в период с дата по дата фио в составе рабочей бригады безвозмездно выполнял работы по установлению водопровода к жилому дому в адрес. Общая стоимость выполненных фио работ на безвозмездной основе оценивается в сумма.</w:t>
      </w:r>
    </w:p>
    <w:p w:rsidR="00A77B3E">
      <w:r>
        <w:t>Таким образом исходя из фактических обстоятельств дела суд приходит к выводу, что соблюдены все необходимые условия для освобождения фио от уголовной ответственности, а именно: подсудимый обвиняется в совершении преступлений небольшой тяжести, ранее не судим, предпринял реальные действия по заглаживанию причинённого им вреда как в сфере общественных отношений, на которую было направлено преступное посягательство путём подачи личного заявления о недостоверности сведений о нём в ЕГРЮЛ, так и в сфере общественно-значимых социальных отношений путём осуществления весомых благотворительных действий.</w:t>
      </w:r>
    </w:p>
    <w:p w:rsidR="00A77B3E">
      <w:r>
        <w:t>При таких обстоятельствах, суд считает возможным на основании ст. 76.2 УК РФ освободить фио от уголовной ответственности по ч.1 ст. 173.2 УК РФ (по двум эпизодам) и в соответствии со ст. 25.1 УПК РФ уголовное дело прекратить с назначением меры уголовно-правового характера в виде судебного штрафа.</w:t>
      </w:r>
    </w:p>
    <w:p w:rsidR="00A77B3E">
      <w:r>
        <w:t>В соответствии со ст. 104.5 УК РФ размер судебного штрафа определяется судьей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подсудимым заработной платы или иного дохода.</w:t>
      </w:r>
    </w:p>
    <w:p w:rsidR="00A77B3E">
      <w:r>
        <w:t>Определяя размер судебного штрафа, суд исходит из тяжести совершенного преступления, имущественного положения фио, который официально работает самозанятым, имеет регулярный заработок в размере около сумма, живёт совместно с супругой, в связи с чем приходит к выводу о возможности назначения судебного штрафа в размере сумма.</w:t>
      </w:r>
    </w:p>
    <w:p w:rsidR="00A77B3E">
      <w:r>
        <w:t>На основании изложенного, руководствуясь ст. 76.2 УК РФ, 25.1 УПК РФ,</w:t>
      </w:r>
    </w:p>
    <w:p w:rsidR="00A77B3E"/>
    <w:p w:rsidR="00A77B3E">
      <w:r>
        <w:t>п о с т а н о в и л :</w:t>
      </w:r>
    </w:p>
    <w:p w:rsidR="00A77B3E"/>
    <w:p w:rsidR="00A77B3E">
      <w:r>
        <w:t>прекратить уголовное дело в отношении фио по обвинению в совершении преступления, предусмотренного ч.1 ст. 173.2, ч.1 ст. 173.2 УК РФ, на основании ч.1 ст.25.1 УПК РФ, и освободить его от уголовной ответственности в связи с назначением меры уголовно-правового характера в виде судебного штрафа.</w:t>
      </w:r>
    </w:p>
    <w:p w:rsidR="00A77B3E">
      <w:r>
        <w:t>Назначить фио меру уголовно-правового характера в виде судебного штрафа в размере сумма, который должен быть оплачен на следующие реквизиты:</w:t>
      </w:r>
    </w:p>
    <w:p w:rsidR="00A77B3E">
      <w:r>
        <w:t>Наименование банка получателя: Отделение адрес Банка России//УФК по адрес; получатель: УФК по адрес (УМВД России по адрес, л/с 04751А92590), казначейский счёт №03100643000000017500, Единый казначейский счёт №40102810645370000035, БИК телефон, КБК 18811603122010000140, ОКТМО телефон, УИН 18858224011020004723.</w:t>
      </w:r>
    </w:p>
    <w:p w:rsidR="00A77B3E">
      <w:r>
        <w:t>Разъяснить фио, что судебный штраф должен быть уплачен не позднее тридцати дней со дня вступления данного постановления в законную силу, а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 w:rsidR="00A77B3E">
      <w:r>
        <w:t>Меру пресечения фио в виде подписки о невыезде и надлежащем поведении до вступления постановления в законную силу оставить прежней, после вступления постановления в законную силу – отменить.</w:t>
      </w:r>
    </w:p>
    <w:p w:rsidR="00A77B3E">
      <w:r>
        <w:t>Вещественные доказательства:</w:t>
      </w:r>
    </w:p>
    <w:p w:rsidR="00A77B3E">
      <w:r>
        <w:t>- документы, изъятые в ходе выемки в МИФНС №9 по РК дата (т.1 л.д.66-69, 70-195),</w:t>
      </w:r>
    </w:p>
    <w:p w:rsidR="00A77B3E">
      <w:r>
        <w:t>- документы и предметы, изъятые в ходе выемки от дата у нотариуса фио (т.1 л.д.245-247, 248-250, т.2 л.д.1-43),</w:t>
      </w:r>
    </w:p>
    <w:p w:rsidR="00A77B3E">
      <w:r>
        <w:t>- документы, изъятые в ходе выемки у фио, фио от дата (т.2 л.д. 61-76),</w:t>
      </w:r>
    </w:p>
    <w:p w:rsidR="00A77B3E">
      <w:r>
        <w:t>– хранить при уголовном деле в течение всего срока хранения последнего.</w:t>
      </w:r>
    </w:p>
    <w:p w:rsidR="00A77B3E">
      <w:r>
        <w:t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