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2811" w:rsidRPr="00222C78" w:rsidP="00222C78">
      <w:pPr>
        <w:tabs>
          <w:tab w:val="left" w:pos="-326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222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222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01-00</w:t>
      </w:r>
      <w:r w:rsidRPr="00222C78" w:rsidR="00021A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222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222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</w:t>
      </w:r>
      <w:r w:rsidRPr="00222C78" w:rsidR="00021A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222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FD5573" w:rsidRPr="00222C78" w:rsidP="00222C78">
      <w:pPr>
        <w:tabs>
          <w:tab w:val="left" w:pos="-3261"/>
        </w:tabs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</w:t>
      </w:r>
    </w:p>
    <w:p w:rsidR="00FD5573" w:rsidRPr="00222C78" w:rsidP="00222C78">
      <w:pPr>
        <w:tabs>
          <w:tab w:val="left" w:pos="-3261"/>
        </w:tabs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Российской  Федерации</w:t>
      </w:r>
    </w:p>
    <w:p w:rsidR="00FD5573" w:rsidRPr="00222C78" w:rsidP="00222C78">
      <w:pPr>
        <w:tabs>
          <w:tab w:val="left" w:pos="-3261"/>
        </w:tabs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573" w:rsidRPr="00222C78" w:rsidP="00222C78">
      <w:pPr>
        <w:widowControl w:val="0"/>
        <w:tabs>
          <w:tab w:val="left" w:pos="-326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222C78" w:rsidR="00021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222C78" w:rsidR="00021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Pr="00222C78" w:rsidR="00021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</w:t>
      </w:r>
      <w:r w:rsid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г. Симферополь</w:t>
      </w:r>
    </w:p>
    <w:p w:rsidR="00FD5573" w:rsidRPr="00222C78" w:rsidP="00222C78">
      <w:pPr>
        <w:widowControl w:val="0"/>
        <w:tabs>
          <w:tab w:val="left" w:pos="-326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222C78">
        <w:rPr>
          <w:rFonts w:ascii="Times New Roman" w:hAnsi="Times New Roman" w:cs="Times New Roman"/>
          <w:sz w:val="24"/>
          <w:szCs w:val="24"/>
        </w:rPr>
        <w:t>Чепиль</w:t>
      </w:r>
      <w:r w:rsidRPr="00222C78">
        <w:rPr>
          <w:rFonts w:ascii="Times New Roman" w:hAnsi="Times New Roman" w:cs="Times New Roman"/>
          <w:sz w:val="24"/>
          <w:szCs w:val="24"/>
        </w:rPr>
        <w:t xml:space="preserve"> О.А.,</w:t>
      </w:r>
    </w:p>
    <w:p w:rsidR="00FD5573" w:rsidRPr="00222C78" w:rsidP="00222C78">
      <w:pPr>
        <w:tabs>
          <w:tab w:val="left" w:pos="-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- Александровой А.А.,</w:t>
      </w:r>
    </w:p>
    <w:p w:rsidR="00FD5573" w:rsidRPr="00222C78" w:rsidP="00222C78">
      <w:pPr>
        <w:tabs>
          <w:tab w:val="left" w:pos="-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государственных обвинителей – Шевцовой А.В., Виноградова С.В., </w:t>
      </w:r>
    </w:p>
    <w:p w:rsidR="00FD5573" w:rsidRPr="00222C78" w:rsidP="00222C78">
      <w:pPr>
        <w:keepNext/>
        <w:tabs>
          <w:tab w:val="left" w:pos="-3261"/>
        </w:tabs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потерпевшег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«Ассорти-Крым» –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«данные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изъяты»</w:t>
      </w:r>
    </w:p>
    <w:p w:rsidR="00FD5573" w:rsidRPr="00222C78" w:rsidP="00222C78">
      <w:pPr>
        <w:tabs>
          <w:tab w:val="left" w:pos="-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подсудимой –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</w:p>
    <w:p w:rsidR="00FD5573" w:rsidRPr="00222C78" w:rsidP="00222C78">
      <w:pPr>
        <w:tabs>
          <w:tab w:val="left" w:pos="-3261"/>
        </w:tabs>
        <w:spacing w:after="0" w:line="240" w:lineRule="auto"/>
        <w:ind w:right="-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- адвоката Фирсовой И.А. (удостоверение 1284 от 21 декабря 2015 г., ордер № 603 от 15.11.2018 г.)</w:t>
      </w:r>
    </w:p>
    <w:p w:rsidR="00FD5573" w:rsidRPr="00222C78" w:rsidP="00222C78">
      <w:pPr>
        <w:tabs>
          <w:tab w:val="left" w:pos="-3261"/>
        </w:tabs>
        <w:spacing w:after="0" w:line="240" w:lineRule="auto"/>
        <w:ind w:right="-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222C78">
        <w:rPr>
          <w:rFonts w:ascii="Times New Roman" w:hAnsi="Times New Roman" w:cs="Times New Roman"/>
          <w:sz w:val="24"/>
          <w:szCs w:val="24"/>
        </w:rPr>
        <w:t>Центрального судебного района г. Симферополь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451" w:rsidRPr="00222C78" w:rsidP="00222C78">
      <w:pPr>
        <w:tabs>
          <w:tab w:val="left" w:pos="-3261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Виктории Александровны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судимо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2451" w:rsidRPr="00222C78" w:rsidP="00222C78">
      <w:pPr>
        <w:tabs>
          <w:tab w:val="left" w:pos="-3261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п. «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ч. 2 ст. 158 УК РФ к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лишению свободы сроком на 2 года, с применением ст. 73 УК РФ, условно, с установлением испытательного срока 2 года; постановлением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222C78" w:rsid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отменено условное </w:t>
      </w:r>
      <w:r w:rsidRPr="00222C78" w:rsid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</w:t>
      </w:r>
      <w:r w:rsidRPr="00222C78" w:rsidR="0032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направлена в колонию поселения для отбывания наказания в виде 2</w:t>
      </w:r>
      <w:r w:rsidRPr="00222C78" w:rsidR="003D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лишения свободы (постановление вступило в законную силу</w:t>
      </w:r>
      <w:r w:rsidRPr="00222C78" w:rsidR="0002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22C78" w:rsidR="00E36A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2C78" w:rsidR="00021AF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.12.2018 г.)</w:t>
      </w:r>
    </w:p>
    <w:p w:rsidR="00F32451" w:rsidRPr="00222C78" w:rsidP="00222C78">
      <w:pPr>
        <w:tabs>
          <w:tab w:val="left" w:pos="-3261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2C78" w:rsidR="00173A8F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2018 года исполняющим обязанности мирового судьи судебного участка № 4 Железнодорожного судебного района г. Симферополя – мировым судьей судебного участка № 1 Железнодорожного судебного района г. Симферополя  по ч. 3 ст. 30, ч. 1 ст. 158 УК РФ к наказанию в виде штрафа в размере 5000 рублей,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не оплачен;</w:t>
      </w:r>
    </w:p>
    <w:p w:rsidR="00173A8F" w:rsidRPr="00222C78" w:rsidP="00222C78">
      <w:pPr>
        <w:tabs>
          <w:tab w:val="left" w:pos="-3261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июня 2018 года мировым судьей судебного участка № 9 Киевского судебного района г. Симферополя по ч. 3 ст. 30, ч. 1 ст. 158 УК РФ к наказанию в виде штрафа в размере 5000 рублей,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не оплачен,</w:t>
      </w:r>
    </w:p>
    <w:p w:rsidR="00F32451" w:rsidRPr="00222C78" w:rsidP="00222C78">
      <w:pPr>
        <w:tabs>
          <w:tab w:val="left" w:pos="-3261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преступлений, предусмотренных ч. 3 ст. 30, ч. 1 с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158 УК Российской Федерации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5573" w:rsidRPr="00222C78" w:rsidP="00222C78">
      <w:pPr>
        <w:tabs>
          <w:tab w:val="left" w:pos="-3261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преступление, предусмотренное ч.3 ст. 30, ч.1 ст.158 УК Российской Федерации - покушение на кражу, то есть тайное хищение чужого имущества,</w:t>
      </w:r>
      <w:r w:rsidRPr="00222C78">
        <w:rPr>
          <w:rFonts w:ascii="Times New Roman" w:hAnsi="Times New Roman" w:cs="Times New Roman"/>
          <w:sz w:val="24"/>
          <w:szCs w:val="24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обстоятельствах.</w:t>
      </w:r>
    </w:p>
    <w:p w:rsidR="000C75BB" w:rsidRPr="00222C78" w:rsidP="00222C78">
      <w:pPr>
        <w:tabs>
          <w:tab w:val="left" w:pos="-3261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 в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октября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года,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в помещении магазина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реализуя свой внезапно возникший преступный умысел, направленный на тайное хищение чужого имущества, из корыстных побуждений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в торговом зале, указанного магазина, подойдя к торговому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стеллажу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брать и складывать в находящуюся при ней корзину покупателя принадлежащую ООО «Ассорти Крым» продукцию, а именно 18 упаковок сливочного масла ТМ «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Вкуснотеево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Традиционное 82,5%» весом 400 грамм каждая.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проследовала в алкогольный отдел указанного магазина, где убедившись, что за ее действиями никто не наблюдает, стала срывать с вышеуказанных пачек масла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антикражные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чипы, и прятать под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надетую на ней куртку, принадлежащую ООО «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продукцию, а именно 18 упаковок сливочного масла ТМ «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Вкуснотеево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Традиционное 82,5%» весом 400 грамм каждая, закупочной стоимостью 238 рублей 57 копеек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итого на общую сумму 4294 рублей 26 копеек. Удерживая указанную продукцию при себе, пройдя кассовую зону и не оплатив взятый ею товар, направилась к выходу из магазина, однако преступление не было доведено ею до конца по независящим от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обстоятельствам, так как последняя была задержана сотрудником службы внутреннего контроля ООО «Ассорти Крым» гр.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573" w:rsidRPr="00222C78" w:rsidP="00222C78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предварительного расследования подозреваем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защитника заявлено ходатайство о производстве дознания в сокращенной форме, предусмотренном гл.32.1 УПК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 д. 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5573" w:rsidRPr="00222C78" w:rsidP="00222C78">
      <w:pPr>
        <w:tabs>
          <w:tab w:val="left" w:pos="-326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частей 1 и 2 ст.226.9 УПК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своего защитника заявил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 о рассмотрении уголовного дела в особом порядке. 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hAnsi="Times New Roman" w:cs="Times New Roman"/>
          <w:sz w:val="24"/>
          <w:szCs w:val="24"/>
        </w:rPr>
        <w:t>В ходе проведения судебного заседания судом, в присутствии защитника, удостоверена позиция подсудимо</w:t>
      </w:r>
      <w:r w:rsidRPr="00222C78" w:rsidR="000C75BB">
        <w:rPr>
          <w:rFonts w:ascii="Times New Roman" w:hAnsi="Times New Roman" w:cs="Times New Roman"/>
          <w:sz w:val="24"/>
          <w:szCs w:val="24"/>
        </w:rPr>
        <w:t>й</w:t>
      </w:r>
      <w:r w:rsidRPr="00222C78">
        <w:rPr>
          <w:rFonts w:ascii="Times New Roman" w:hAnsi="Times New Roman" w:cs="Times New Roman"/>
          <w:sz w:val="24"/>
          <w:szCs w:val="24"/>
        </w:rPr>
        <w:t xml:space="preserve"> о проведении судебного разбирательства в особом порядке. </w:t>
      </w:r>
      <w:r w:rsidRPr="00222C78">
        <w:rPr>
          <w:rFonts w:ascii="Times New Roman" w:hAnsi="Times New Roman" w:cs="Times New Roman"/>
          <w:sz w:val="24"/>
          <w:szCs w:val="24"/>
        </w:rPr>
        <w:t xml:space="preserve">Предъявленное обвинение </w:t>
      </w:r>
      <w:r w:rsidRPr="00222C78" w:rsidR="000C75BB">
        <w:rPr>
          <w:rFonts w:ascii="Times New Roman" w:hAnsi="Times New Roman" w:cs="Times New Roman"/>
          <w:sz w:val="24"/>
          <w:szCs w:val="24"/>
        </w:rPr>
        <w:t>Бобко</w:t>
      </w:r>
      <w:r w:rsidRPr="00222C78" w:rsidR="000C75BB">
        <w:rPr>
          <w:rFonts w:ascii="Times New Roman" w:hAnsi="Times New Roman" w:cs="Times New Roman"/>
          <w:sz w:val="24"/>
          <w:szCs w:val="24"/>
        </w:rPr>
        <w:t xml:space="preserve"> В.А.</w:t>
      </w:r>
      <w:r w:rsidRPr="00222C78">
        <w:rPr>
          <w:rFonts w:ascii="Times New Roman" w:hAnsi="Times New Roman" w:cs="Times New Roman"/>
          <w:sz w:val="24"/>
          <w:szCs w:val="24"/>
        </w:rPr>
        <w:t xml:space="preserve"> понятно, подсудим</w:t>
      </w:r>
      <w:r w:rsidRPr="00222C78" w:rsidR="000C75BB">
        <w:rPr>
          <w:rFonts w:ascii="Times New Roman" w:hAnsi="Times New Roman" w:cs="Times New Roman"/>
          <w:sz w:val="24"/>
          <w:szCs w:val="24"/>
        </w:rPr>
        <w:t>ая</w:t>
      </w:r>
      <w:r w:rsidRPr="00222C78">
        <w:rPr>
          <w:rFonts w:ascii="Times New Roman" w:hAnsi="Times New Roman" w:cs="Times New Roman"/>
          <w:sz w:val="24"/>
          <w:szCs w:val="24"/>
        </w:rPr>
        <w:t xml:space="preserve"> полностью с ним соглас</w:t>
      </w:r>
      <w:r w:rsidRPr="00222C78" w:rsidR="000C75BB">
        <w:rPr>
          <w:rFonts w:ascii="Times New Roman" w:hAnsi="Times New Roman" w:cs="Times New Roman"/>
          <w:sz w:val="24"/>
          <w:szCs w:val="24"/>
        </w:rPr>
        <w:t>на</w:t>
      </w:r>
      <w:r w:rsidRPr="00222C78">
        <w:rPr>
          <w:rFonts w:ascii="Times New Roman" w:hAnsi="Times New Roman" w:cs="Times New Roman"/>
          <w:sz w:val="24"/>
          <w:szCs w:val="24"/>
        </w:rPr>
        <w:t xml:space="preserve">,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C78"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Pr="00222C78" w:rsidR="000C75BB">
        <w:rPr>
          <w:rFonts w:ascii="Times New Roman" w:hAnsi="Times New Roman" w:cs="Times New Roman"/>
          <w:sz w:val="24"/>
          <w:szCs w:val="24"/>
        </w:rPr>
        <w:t>а</w:t>
      </w:r>
      <w:r w:rsidRPr="00222C78">
        <w:rPr>
          <w:rFonts w:ascii="Times New Roman" w:hAnsi="Times New Roman" w:cs="Times New Roman"/>
          <w:sz w:val="24"/>
          <w:szCs w:val="24"/>
        </w:rPr>
        <w:t xml:space="preserve"> в суде свое ходатайство о постановлении приговора без проведения судебного разбирательства,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постановления приговора без проведения судебного разбирательства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 и понятны. </w:t>
      </w:r>
    </w:p>
    <w:p w:rsidR="00FD5573" w:rsidRPr="00222C78" w:rsidP="00222C78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рассмотрения, суд убедился, что дознание в сокращенной форме проведено на основании ходатайства подсудимо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условия, предусмотренные ст. 226.1 УПК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соблюдены, обстоятельства, предусмотренные ст. 226.2 УПК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отсутствуют, судом разъяснён 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последствия постановления приговора без проведения судебного разбирательства.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573" w:rsidRPr="00222C78" w:rsidP="00222C78">
      <w:pPr>
        <w:shd w:val="clear" w:color="auto" w:fill="FFFFFF"/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 </w:t>
      </w:r>
    </w:p>
    <w:p w:rsidR="00FD5573" w:rsidRPr="00222C78" w:rsidP="00222C78">
      <w:pPr>
        <w:shd w:val="clear" w:color="auto" w:fill="FFFFFF"/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защитник поддержал ходатайство свое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подзащитно</w:t>
      </w:r>
      <w:r w:rsidRPr="00222C78" w:rsidR="000C75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государственный обвинитель, представитель потерпевшег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«Ассорти»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возражали против рассмотрения дела в особом порядке.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sz w:val="24"/>
          <w:szCs w:val="24"/>
        </w:rPr>
        <w:t>Принимая во внимание, что ходатайство о рассмотрении дела в особом порядке заявлено подсудим</w:t>
      </w:r>
      <w:r w:rsidRPr="00222C78" w:rsidR="00236ECD">
        <w:rPr>
          <w:rFonts w:ascii="Times New Roman" w:hAnsi="Times New Roman" w:cs="Times New Roman"/>
          <w:sz w:val="24"/>
          <w:szCs w:val="24"/>
        </w:rPr>
        <w:t>ой</w:t>
      </w:r>
      <w:r w:rsidRPr="00222C78">
        <w:rPr>
          <w:rFonts w:ascii="Times New Roman" w:hAnsi="Times New Roman" w:cs="Times New Roman"/>
          <w:sz w:val="24"/>
          <w:szCs w:val="24"/>
        </w:rPr>
        <w:t xml:space="preserve"> добровольно, после консультации с защитником, характер и последствия заявленного ходатайства он</w:t>
      </w:r>
      <w:r w:rsidRPr="00222C78" w:rsidR="00236ECD">
        <w:rPr>
          <w:rFonts w:ascii="Times New Roman" w:hAnsi="Times New Roman" w:cs="Times New Roman"/>
          <w:sz w:val="24"/>
          <w:szCs w:val="24"/>
        </w:rPr>
        <w:t>а</w:t>
      </w:r>
      <w:r w:rsidRPr="00222C78">
        <w:rPr>
          <w:rFonts w:ascii="Times New Roman" w:hAnsi="Times New Roman" w:cs="Times New Roman"/>
          <w:sz w:val="24"/>
          <w:szCs w:val="24"/>
        </w:rPr>
        <w:t xml:space="preserve"> осознает, наказание за инкриминируем</w:t>
      </w:r>
      <w:r w:rsidRPr="00222C78" w:rsidR="00236ECD">
        <w:rPr>
          <w:rFonts w:ascii="Times New Roman" w:hAnsi="Times New Roman" w:cs="Times New Roman"/>
          <w:sz w:val="24"/>
          <w:szCs w:val="24"/>
        </w:rPr>
        <w:t>о</w:t>
      </w:r>
      <w:r w:rsidRPr="00222C78">
        <w:rPr>
          <w:rFonts w:ascii="Times New Roman" w:hAnsi="Times New Roman" w:cs="Times New Roman"/>
          <w:sz w:val="24"/>
          <w:szCs w:val="24"/>
        </w:rPr>
        <w:t xml:space="preserve">е </w:t>
      </w:r>
      <w:r w:rsidRPr="00222C78" w:rsidR="00236ECD">
        <w:rPr>
          <w:rFonts w:ascii="Times New Roman" w:hAnsi="Times New Roman" w:cs="Times New Roman"/>
          <w:sz w:val="24"/>
          <w:szCs w:val="24"/>
        </w:rPr>
        <w:t>Бобко</w:t>
      </w:r>
      <w:r w:rsidRPr="00222C78" w:rsidR="00236ECD">
        <w:rPr>
          <w:rFonts w:ascii="Times New Roman" w:hAnsi="Times New Roman" w:cs="Times New Roman"/>
          <w:sz w:val="24"/>
          <w:szCs w:val="24"/>
        </w:rPr>
        <w:t xml:space="preserve"> В.А.</w:t>
      </w:r>
      <w:r w:rsidRPr="00222C78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222C78" w:rsidR="00236ECD">
        <w:rPr>
          <w:rFonts w:ascii="Times New Roman" w:hAnsi="Times New Roman" w:cs="Times New Roman"/>
          <w:sz w:val="24"/>
          <w:szCs w:val="24"/>
        </w:rPr>
        <w:t>е</w:t>
      </w:r>
      <w:r w:rsidRPr="00222C78">
        <w:rPr>
          <w:rFonts w:ascii="Times New Roman" w:hAnsi="Times New Roman" w:cs="Times New Roman"/>
          <w:sz w:val="24"/>
          <w:szCs w:val="24"/>
        </w:rPr>
        <w:t>, предусмотренн</w:t>
      </w:r>
      <w:r w:rsidRPr="00222C78" w:rsidR="00236ECD">
        <w:rPr>
          <w:rFonts w:ascii="Times New Roman" w:hAnsi="Times New Roman" w:cs="Times New Roman"/>
          <w:sz w:val="24"/>
          <w:szCs w:val="24"/>
        </w:rPr>
        <w:t>о</w:t>
      </w:r>
      <w:r w:rsidRPr="00222C78">
        <w:rPr>
          <w:rFonts w:ascii="Times New Roman" w:hAnsi="Times New Roman" w:cs="Times New Roman"/>
          <w:sz w:val="24"/>
          <w:szCs w:val="24"/>
        </w:rPr>
        <w:t xml:space="preserve">е Уголовным </w:t>
      </w:r>
      <w:r>
        <w:fldChar w:fldCharType="begin"/>
      </w:r>
      <w:r>
        <w:instrText xml:space="preserve"> HYPERLINK "consultantplus://offline/ref=AAC26FFB5F041ECE7F50EDDB8D726A0D0C4B6F5080160144396AB9AA3BB0269D7527F23984875D7BS2H7G" </w:instrText>
      </w:r>
      <w:r>
        <w:fldChar w:fldCharType="separate"/>
      </w:r>
      <w:r w:rsidRPr="00222C78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222C78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превышает десяти лет лишения свободы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C78">
        <w:rPr>
          <w:rFonts w:ascii="Times New Roman" w:hAnsi="Times New Roman" w:cs="Times New Roman"/>
          <w:sz w:val="24"/>
          <w:szCs w:val="24"/>
        </w:rPr>
        <w:t xml:space="preserve">суд, с соблюдением требований ст.226.9, </w:t>
      </w:r>
      <w:r>
        <w:fldChar w:fldCharType="begin"/>
      </w:r>
      <w:r>
        <w:instrText xml:space="preserve"> HYPERLINK "https://rospravosudie.com/law/Статья_314_УПК_РФ" </w:instrText>
      </w:r>
      <w:r>
        <w:fldChar w:fldCharType="separate"/>
      </w:r>
      <w:r w:rsidRPr="00222C78">
        <w:rPr>
          <w:rFonts w:ascii="Times New Roman" w:hAnsi="Times New Roman" w:cs="Times New Roman"/>
          <w:sz w:val="24"/>
          <w:szCs w:val="24"/>
        </w:rPr>
        <w:t>ст.314-316 УПК РФ</w:t>
      </w:r>
      <w:r>
        <w:fldChar w:fldCharType="end"/>
      </w:r>
      <w:r w:rsidRPr="00222C78">
        <w:rPr>
          <w:rFonts w:ascii="Times New Roman" w:hAnsi="Times New Roman" w:cs="Times New Roman"/>
          <w:sz w:val="24"/>
          <w:szCs w:val="24"/>
        </w:rPr>
        <w:t>, считает возможным постановить приговор без проведения судебного</w:t>
      </w:r>
      <w:r w:rsidRPr="00222C78">
        <w:rPr>
          <w:rFonts w:ascii="Times New Roman" w:hAnsi="Times New Roman" w:cs="Times New Roman"/>
          <w:sz w:val="24"/>
          <w:szCs w:val="24"/>
        </w:rPr>
        <w:t xml:space="preserve"> разбирательства в порядке, предусмотренном главой 40 УПК РФ. </w:t>
      </w:r>
      <w:r w:rsidRPr="00222C78"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приговора без проведения судебного разбирательства не имеется</w:t>
      </w:r>
      <w:r w:rsidRPr="00222C78">
        <w:rPr>
          <w:rFonts w:ascii="Times New Roman" w:hAnsi="Times New Roman" w:cs="Times New Roman"/>
          <w:sz w:val="24"/>
          <w:szCs w:val="24"/>
        </w:rPr>
        <w:t xml:space="preserve">. </w:t>
      </w:r>
      <w:r w:rsidRPr="00222C78">
        <w:rPr>
          <w:rFonts w:ascii="Times New Roman" w:hAnsi="Times New Roman" w:cs="Times New Roman"/>
          <w:sz w:val="24"/>
          <w:szCs w:val="24"/>
        </w:rPr>
        <w:tab/>
      </w:r>
    </w:p>
    <w:p w:rsidR="00236ECD" w:rsidRPr="00222C78" w:rsidP="00222C78">
      <w:pPr>
        <w:tabs>
          <w:tab w:val="left" w:pos="-326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>Суд считает, что обвинени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е, с которым согласилась 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В.А. 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>обоснован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подтвержда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тся собранными по делу письменными доказательствами,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приведенными в обвинительном постановлении и исследованными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заседании, а именно: рапортом об обнаружении признаков преступления от 13.10.2018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6); заявлением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 8); протоколом осмотра места происшествия от 13.10.2018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 9-12);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приходной накладной № МАК20019936 от 12.10.2018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 17); протоколом допроса представителя потерпевшего Липовой И.И. от 26.10.2018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25-26); 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допроса свидетеля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27.10.2018 г. (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27-29);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допроса свидетеля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30-31); протоколом допроса подозреваемой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от 27.10.2018 г. (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 40-42).</w:t>
      </w:r>
    </w:p>
    <w:p w:rsidR="00FD5573" w:rsidRPr="00222C78" w:rsidP="00222C78">
      <w:pPr>
        <w:tabs>
          <w:tab w:val="left" w:pos="-326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sz w:val="24"/>
          <w:szCs w:val="24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 w:rsidR="003D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судья квалифицирует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3 ст. 30, ч. 1 ст. 158 УК Российской Федерации – покушение на кражу, то </w:t>
      </w:r>
      <w:r w:rsidRPr="00222C78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 хищение чужого имущества,</w:t>
      </w:r>
      <w:r w:rsidRPr="00222C78">
        <w:rPr>
          <w:rFonts w:ascii="Times New Roman" w:hAnsi="Times New Roman" w:cs="Times New Roman"/>
          <w:sz w:val="24"/>
          <w:szCs w:val="24"/>
        </w:rPr>
        <w:t xml:space="preserve"> е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при этом преступление не было доведено до конца по независящим от этого лица обстоятельствам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573" w:rsidRPr="00222C78" w:rsidP="00222C78">
      <w:pPr>
        <w:pStyle w:val="p4"/>
        <w:shd w:val="clear" w:color="auto" w:fill="FFFFFF"/>
        <w:tabs>
          <w:tab w:val="left" w:pos="-3261"/>
        </w:tabs>
        <w:spacing w:before="0" w:beforeAutospacing="0" w:after="0" w:afterAutospacing="0"/>
        <w:ind w:firstLine="567"/>
        <w:jc w:val="both"/>
      </w:pPr>
      <w:r w:rsidRPr="00222C78">
        <w:rPr>
          <w:shd w:val="clear" w:color="auto" w:fill="FFFFFF"/>
        </w:rPr>
        <w:t>Учитывая отсутствие сведений, объективно указывающих на наличие у подсудимо</w:t>
      </w:r>
      <w:r w:rsidRPr="00222C78" w:rsidR="00E323AF">
        <w:rPr>
          <w:shd w:val="clear" w:color="auto" w:fill="FFFFFF"/>
        </w:rPr>
        <w:t>й</w:t>
      </w:r>
      <w:r w:rsidRPr="00222C78">
        <w:rPr>
          <w:shd w:val="clear" w:color="auto" w:fill="FFFFFF"/>
        </w:rPr>
        <w:t xml:space="preserve"> психических расстройств, суд не находит оснований сомневаться в психическом состоянии </w:t>
      </w:r>
      <w:r w:rsidRPr="00222C78" w:rsidR="00E323AF">
        <w:rPr>
          <w:shd w:val="clear" w:color="auto" w:fill="FFFFFF"/>
        </w:rPr>
        <w:t>Бобко</w:t>
      </w:r>
      <w:r w:rsidRPr="00222C78" w:rsidR="00E323AF">
        <w:rPr>
          <w:shd w:val="clear" w:color="auto" w:fill="FFFFFF"/>
        </w:rPr>
        <w:t xml:space="preserve"> В.А. </w:t>
      </w:r>
      <w:r w:rsidRPr="00222C78">
        <w:rPr>
          <w:shd w:val="clear" w:color="auto" w:fill="FFFFFF"/>
        </w:rPr>
        <w:t>и признает е</w:t>
      </w:r>
      <w:r w:rsidRPr="00222C78" w:rsidR="00E323AF">
        <w:rPr>
          <w:shd w:val="clear" w:color="auto" w:fill="FFFFFF"/>
        </w:rPr>
        <w:t>ё</w:t>
      </w:r>
      <w:r w:rsidRPr="00222C78">
        <w:rPr>
          <w:shd w:val="clear" w:color="auto" w:fill="FFFFFF"/>
        </w:rPr>
        <w:t xml:space="preserve"> вменяем</w:t>
      </w:r>
      <w:r w:rsidRPr="00222C78" w:rsidR="00E323AF">
        <w:rPr>
          <w:shd w:val="clear" w:color="auto" w:fill="FFFFFF"/>
        </w:rPr>
        <w:t>ой</w:t>
      </w:r>
      <w:r w:rsidRPr="00222C78">
        <w:rPr>
          <w:shd w:val="clear" w:color="auto" w:fill="FFFFFF"/>
        </w:rPr>
        <w:t>, то есть субъектом данн</w:t>
      </w:r>
      <w:r w:rsidRPr="00222C78" w:rsidR="00E323AF">
        <w:rPr>
          <w:shd w:val="clear" w:color="auto" w:fill="FFFFFF"/>
        </w:rPr>
        <w:t>ого</w:t>
      </w:r>
      <w:r w:rsidRPr="00222C78">
        <w:rPr>
          <w:shd w:val="clear" w:color="auto" w:fill="FFFFFF"/>
        </w:rPr>
        <w:t xml:space="preserve"> преступлени</w:t>
      </w:r>
      <w:r w:rsidRPr="00222C78" w:rsidR="00E323AF">
        <w:rPr>
          <w:shd w:val="clear" w:color="auto" w:fill="FFFFFF"/>
        </w:rPr>
        <w:t>я</w:t>
      </w:r>
      <w:r w:rsidRPr="00222C78">
        <w:rPr>
          <w:shd w:val="clear" w:color="auto" w:fill="FFFFFF"/>
        </w:rPr>
        <w:t>. </w:t>
      </w:r>
    </w:p>
    <w:p w:rsidR="00FD5573" w:rsidRPr="00222C78" w:rsidP="00222C78">
      <w:pPr>
        <w:tabs>
          <w:tab w:val="left" w:pos="-326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 xml:space="preserve"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, а также на условия жизни е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 xml:space="preserve"> семьи.</w:t>
      </w:r>
    </w:p>
    <w:p w:rsidR="00FD5573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подсудим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15 УК Российской Федерации, относ</w:t>
      </w:r>
      <w:r w:rsidRPr="00222C78" w:rsidR="00E323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категории небольшой тяжести.</w:t>
      </w:r>
    </w:p>
    <w:p w:rsidR="00E323AF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C78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подсудимой наказания мировой судья учитывает личность виновной, которая: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судима</w:t>
      </w:r>
      <w:r w:rsidRPr="00222C78" w:rsidR="003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222C78" w:rsidR="00E36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преступления против собственности</w:t>
      </w:r>
      <w:r w:rsidRPr="00222C78" w:rsidR="003D4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судимости не сняты и не погашены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месту жительства характеризуется с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стороны; не трудоустроена; состоит в зарегистрированном браке; имеет на иждивении малолетнего ребенка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рождения;  на учете у врача-психиатра  не состоит,  состоит на учете врача нарколога в ГБУЗ РК «Крымский научно-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практический центр наркологии» с 2002 года с диагнозом: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«Психические и поведенческие расстройства в результате употребления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опиоидов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синдром зависимости (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-11.2), согласно акта наркологического освидетельствования   № 1335 от 30 октября 2018 года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 алкоголизмом не страдает, страдает наркоманией, с 10.07.2018 г. по 27.07.2018 г.</w:t>
      </w:r>
      <w:r w:rsidRPr="00222C78" w:rsidR="00452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23.10.2018 г. по </w:t>
      </w:r>
      <w:r w:rsidRPr="00222C78" w:rsidR="00452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06.12.2018 г.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прошла </w:t>
      </w:r>
      <w:r w:rsidRPr="00222C78" w:rsidR="00905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добровольное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</w:t>
      </w:r>
      <w:r w:rsidRPr="00222C78" w:rsidR="00452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ГБУЗ РК «Крымский научно-практический центр наркологии», а также учитывает иные сведения о личности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состояние здоровья и все имеющиеся у нее заболевания на день постановления приговора.</w:t>
      </w:r>
    </w:p>
    <w:p w:rsidR="002D0420" w:rsidRPr="00222C78" w:rsidP="00222C78">
      <w:pPr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 подсудимой в соответствии с п. «г» ч. 1 ст.61 УК РФ, суд считает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подсудимо</w:t>
      </w:r>
      <w:r w:rsidRPr="00222C78">
        <w:rPr>
          <w:rFonts w:ascii="Times New Roman" w:hAnsi="Times New Roman" w:cs="Times New Roman"/>
          <w:sz w:val="24"/>
          <w:szCs w:val="24"/>
        </w:rPr>
        <w:t xml:space="preserve">й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малолетнего ребенка, 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22C78" w:rsid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021AFC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подсудимой вины, раскаяние в содеянном, </w:t>
      </w:r>
      <w:r w:rsidRPr="00222C78" w:rsidR="00987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фактического ущерба</w:t>
      </w:r>
      <w:r w:rsidRPr="00222C78" w:rsidR="0098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C78" w:rsidR="00F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222C78" w:rsidR="00905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все имеющиеся у нее заболевания на день постановления приговора</w:t>
      </w:r>
      <w:r w:rsidRPr="00222C78" w:rsidR="003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прохождение добровольного лечения от наркомании.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sz w:val="24"/>
          <w:szCs w:val="24"/>
        </w:rPr>
        <w:t xml:space="preserve">Обстоятельств, отягчающих наказание подсудимой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</w:t>
      </w:r>
      <w:r w:rsidRPr="00222C78">
        <w:rPr>
          <w:rFonts w:ascii="Times New Roman" w:hAnsi="Times New Roman" w:cs="Times New Roman"/>
          <w:sz w:val="24"/>
          <w:szCs w:val="24"/>
        </w:rPr>
        <w:t xml:space="preserve"> в соответствии со ст. 63 УК РФ судом не установлено. </w:t>
      </w:r>
    </w:p>
    <w:p w:rsidR="00AF065E" w:rsidRPr="00222C78" w:rsidP="00222C78">
      <w:pPr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суд учитывает, что 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данное преступление 13 октября 2018 года, то есть в период испытательного срока, назначенного по приговору Центрального районного суда г. Симферополя Республики Крым от 16 января 2017 года. </w:t>
      </w:r>
    </w:p>
    <w:p w:rsidR="00AF065E" w:rsidRPr="00222C78" w:rsidP="00222C78">
      <w:pPr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Условное осуждение по приговору от 16 января 2017 года отменено постановлением Киевского районного суда г. Симферополя Республики Крым от 06 декабря 2018 года,</w:t>
      </w:r>
      <w:r w:rsidRPr="00222C78">
        <w:rPr>
          <w:rFonts w:ascii="Times New Roman" w:hAnsi="Times New Roman" w:cs="Times New Roman"/>
          <w:sz w:val="24"/>
          <w:szCs w:val="24"/>
        </w:rPr>
        <w:t xml:space="preserve"> то есть после совершения </w:t>
      </w:r>
      <w:r w:rsidRPr="00222C78">
        <w:rPr>
          <w:rFonts w:ascii="Times New Roman" w:hAnsi="Times New Roman" w:cs="Times New Roman"/>
          <w:sz w:val="24"/>
          <w:szCs w:val="24"/>
        </w:rPr>
        <w:t>Бобко</w:t>
      </w:r>
      <w:r w:rsidRPr="00222C78">
        <w:rPr>
          <w:rFonts w:ascii="Times New Roman" w:hAnsi="Times New Roman" w:cs="Times New Roman"/>
          <w:sz w:val="24"/>
          <w:szCs w:val="24"/>
        </w:rPr>
        <w:t xml:space="preserve"> В.А. преступления, предусмотренного ч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ст. 30, ч. 1 ст. 158 УК РФ  по данному приговору, в  связи с чем, судимость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 приговору Центрального районного суда г. Симферополя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от 16 января 2017 года, в силу п. «в» ч. 4 ст. 18 УК РФ не образует в ее действиях рецидив преступлений. 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суд учитывает, что преступление по данному приговору было совершено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после вынесения приговора Центрального районного суда г. Симферополя  от 16 января 2017 года по п. «в» ч. 2 ст. 158 УК РФ, в связи с чем, окончательное наказание должно быть назначено в соответствии со ст. 70 УК РФ - по совокупности приговоров, путем частичного присоединения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наказания.</w:t>
      </w:r>
    </w:p>
    <w:p w:rsidR="00114636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>Решая вопрос о виде наказания подсудимой,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совершения им</w:t>
      </w:r>
      <w:r w:rsidRPr="00222C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новых преступлений.        </w:t>
      </w:r>
    </w:p>
    <w:p w:rsidR="00492278" w:rsidRPr="00222C78" w:rsidP="00222C78">
      <w:pPr>
        <w:tabs>
          <w:tab w:val="left" w:pos="-3261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и степень общественной опасности совершенного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преступления, конкретные обстоятельства дела, данные о личности подсудимой, которая ранее судима, ново</w:t>
      </w:r>
      <w:r w:rsidRPr="00222C78" w:rsidR="003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преступление совершила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испытательного срока, суд приходит к выводу, что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не встала на путь исправления, склонна к совершению преступлений, что свидетельствует о том, что предыдущее наказание в виде условного осуждения не было достаточной мерой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её исправления, в связи с чем, приходит к выводу о назначении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н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аказания в виде лишения свободы</w:t>
      </w:r>
      <w:r w:rsidRPr="00222C78">
        <w:rPr>
          <w:rFonts w:ascii="Times New Roman" w:hAnsi="Times New Roman" w:cs="Times New Roman"/>
          <w:sz w:val="24"/>
          <w:szCs w:val="24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находит оснований для применения ст. 53.1 УК РФ.</w:t>
      </w:r>
    </w:p>
    <w:p w:rsidR="008F722E" w:rsidRPr="00222C78" w:rsidP="00222C78">
      <w:pPr>
        <w:tabs>
          <w:tab w:val="left" w:pos="-3261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hAnsi="Times New Roman" w:cs="Times New Roman"/>
          <w:sz w:val="24"/>
          <w:szCs w:val="24"/>
        </w:rPr>
        <w:t>При определении срока наказания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совершенные преступления, суд учитывает положения </w:t>
      </w:r>
      <w:r w:rsidRPr="00222C78">
        <w:rPr>
          <w:rFonts w:ascii="Times New Roman" w:hAnsi="Times New Roman" w:cs="Times New Roman"/>
          <w:sz w:val="24"/>
          <w:szCs w:val="24"/>
        </w:rPr>
        <w:t xml:space="preserve">ч. 5 ст. 62,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 ст. 66 </w:t>
      </w:r>
      <w:r w:rsidRPr="00222C78">
        <w:rPr>
          <w:rFonts w:ascii="Times New Roman" w:hAnsi="Times New Roman" w:cs="Times New Roman"/>
          <w:sz w:val="24"/>
          <w:szCs w:val="24"/>
        </w:rPr>
        <w:t>УК РФ, </w:t>
      </w:r>
      <w:r w:rsidRPr="00222C78">
        <w:rPr>
          <w:rStyle w:val="s5"/>
          <w:rFonts w:ascii="Times New Roman" w:hAnsi="Times New Roman" w:cs="Times New Roman"/>
          <w:sz w:val="24"/>
          <w:szCs w:val="24"/>
        </w:rPr>
        <w:t>ч.6 ст.226.9</w:t>
      </w:r>
      <w:r w:rsidRPr="00222C78">
        <w:rPr>
          <w:rFonts w:ascii="Times New Roman" w:hAnsi="Times New Roman" w:cs="Times New Roman"/>
          <w:sz w:val="24"/>
          <w:szCs w:val="24"/>
        </w:rPr>
        <w:t xml:space="preserve">, </w:t>
      </w:r>
      <w:r w:rsidRPr="00222C78">
        <w:rPr>
          <w:rStyle w:val="s5"/>
          <w:rFonts w:ascii="Times New Roman" w:hAnsi="Times New Roman" w:cs="Times New Roman"/>
          <w:sz w:val="24"/>
          <w:szCs w:val="24"/>
        </w:rPr>
        <w:t>ч.7 ст.316 УПК РФ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30D" w:rsidRPr="00222C78" w:rsidP="00222C78">
      <w:pPr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sz w:val="24"/>
          <w:szCs w:val="24"/>
        </w:rPr>
        <w:t xml:space="preserve">Обстоятельств, смягчающих наказание, предусмотренных </w:t>
      </w:r>
      <w:r>
        <w:fldChar w:fldCharType="begin"/>
      </w:r>
      <w:r>
        <w:instrText xml:space="preserve"> HYPERLINK "consultantplus://offline/ref=3D558F7D60C1AD2380AF7AA7F301C4C245833D161B950C5C6223B30740A37D188C5B92417B6263512BF217812B7D9367054368CC1F33DFB4UEZAL" </w:instrText>
      </w:r>
      <w:r>
        <w:fldChar w:fldCharType="separate"/>
      </w:r>
      <w:r w:rsidRPr="00222C78">
        <w:rPr>
          <w:rFonts w:ascii="Times New Roman" w:hAnsi="Times New Roman" w:cs="Times New Roman"/>
          <w:sz w:val="24"/>
          <w:szCs w:val="24"/>
        </w:rPr>
        <w:t>пунктами «и»</w:t>
      </w:r>
      <w:r>
        <w:fldChar w:fldCharType="end"/>
      </w:r>
      <w:r w:rsidRPr="00222C78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"consultantplus://offline/ref=3D558F7D60C1AD2380AF7AA7F301C4C245833D161B950C5C6223B30740A37D188C5B92417B61625128F217812B7D9367054368CC1F33DFB4UEZAL" </w:instrText>
      </w:r>
      <w:r>
        <w:fldChar w:fldCharType="separate"/>
      </w:r>
      <w:r w:rsidRPr="00222C78">
        <w:rPr>
          <w:rFonts w:ascii="Times New Roman" w:hAnsi="Times New Roman" w:cs="Times New Roman"/>
          <w:sz w:val="24"/>
          <w:szCs w:val="24"/>
        </w:rPr>
        <w:t>«к» ч. 1 ст. 61</w:t>
      </w:r>
      <w:r>
        <w:fldChar w:fldCharType="end"/>
      </w:r>
      <w:r w:rsidRPr="00222C78">
        <w:rPr>
          <w:rFonts w:ascii="Times New Roman" w:hAnsi="Times New Roman" w:cs="Times New Roman"/>
          <w:sz w:val="24"/>
          <w:szCs w:val="24"/>
        </w:rPr>
        <w:t xml:space="preserve"> УК РФ, в действиях </w:t>
      </w:r>
      <w:r w:rsidRPr="00222C78">
        <w:rPr>
          <w:rFonts w:ascii="Times New Roman" w:hAnsi="Times New Roman" w:cs="Times New Roman"/>
          <w:sz w:val="24"/>
          <w:szCs w:val="24"/>
        </w:rPr>
        <w:t>Бобко</w:t>
      </w:r>
      <w:r w:rsidRPr="00222C78">
        <w:rPr>
          <w:rFonts w:ascii="Times New Roman" w:hAnsi="Times New Roman" w:cs="Times New Roman"/>
          <w:sz w:val="24"/>
          <w:szCs w:val="24"/>
        </w:rPr>
        <w:t xml:space="preserve"> В.А. судом не установлено и из материалов уголовного дела не усматривается.</w:t>
      </w:r>
    </w:p>
    <w:p w:rsidR="00AF065E" w:rsidRPr="00222C78" w:rsidP="00222C78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подсудимой наказания ниже низшего предела в порядке ст.64 УК РФ, применения условного осуждения в порядке ст.73 УК РФ, а также для изменения категории преступления на менее тяжкую в порядке ст.15 УК РФ, суд не усматривает.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подсудимая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совершила преступления по настоящему делу 13 октября 2018 г., то есть после вынесения приговора Центрального районного суда г. Симферополя  от 16 января 2017 года, суд считает, что окончательное наказание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подлежит назначению по правилам  ч. 1 ст. 70 УК РФ, с зачетом в окончательное наказание срока, отбытого наказания по приговору суда от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января 2017 года, с учетом требований п. «в» ч. 3.1 ст. 72 УК Российской Федерации.</w:t>
      </w:r>
    </w:p>
    <w:p w:rsidR="00BE03E5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«а» 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ч.1 ст.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58 УК РФ</w:t>
      </w:r>
      <w:r w:rsidRPr="0022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 исправительного учреждения для отбывания наказания 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суд считает необходимым определить в</w:t>
      </w:r>
      <w:r w:rsidRPr="0022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колонии-поселении, поскольку решение об отмене условного осуждения и о направлении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для отбывания наказания в места лишения свободы было принято после совершения ею нового преступления и на момент совершения данного преступления, она не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являлась лицом, отбывавшей наказание в виде лишения свободы.</w:t>
      </w:r>
    </w:p>
    <w:p w:rsidR="00E36AFA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удом установлено, что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осуждена 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>приговором исполняющего обязанности мирового судьи судебного участка № 4 Железнодорожного судебного района г. Симферополя - мирового судьи судебного участка № 1 Железнодорожного судебного района г. Симферополя от 26 февраля 2018 года по ч. 3 ст. 30, ч. 1 ст. 158 УК РФ к наказанию в виде штрафа в размере 5000 рублей, а также приговором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судьи судебного участка № 9 Киевского судебного района г. Симферополя от 21 июня 2018 года по ч. 3 ст. 30, ч. 1 ст. 158 УК РФ к наказанию в виде штрафа в размере 5000 рублей, </w:t>
      </w:r>
      <w:r w:rsidRPr="00222C78" w:rsidR="00D3104C">
        <w:rPr>
          <w:rFonts w:ascii="Times New Roman" w:hAnsi="Times New Roman" w:cs="Times New Roman"/>
          <w:sz w:val="24"/>
          <w:szCs w:val="24"/>
        </w:rPr>
        <w:t xml:space="preserve">по которым </w:t>
      </w:r>
      <w:r w:rsidRPr="00222C78" w:rsidR="00D3104C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18.01.2019 г. </w:t>
      </w:r>
      <w:r w:rsidRPr="00222C78" w:rsidR="00D3104C">
        <w:rPr>
          <w:rFonts w:ascii="Times New Roman" w:hAnsi="Times New Roman" w:cs="Times New Roman"/>
          <w:sz w:val="24"/>
          <w:szCs w:val="24"/>
        </w:rPr>
        <w:t xml:space="preserve">не отбыто наказание в виде штрафа. </w:t>
      </w:r>
    </w:p>
    <w:p w:rsidR="00262811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указано в п. 7 Постановления Пленума Верховного Суда РФ от 22.12.2015 года № 58 "О практике назначения судами Российской Федерации уголовного наказания" в случае назначения штрафа в качестве основного наказания за одно из преступлений при наличии совокупности преступлений или приговоров подлежат применению общие правила назначения наказания по совокупности преступлений и приговоров, а также правила, установленные для сложения наказаний частью 2</w:t>
      </w:r>
      <w:r w:rsidRPr="00222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статьи 71 УК РФ. В резолютивной части приговора в таких случаях должно быть указано на применение статьи 69 УК РФ или статьи 70 УК РФ, а также на самостоятельное исполнение штрафа.</w:t>
      </w:r>
    </w:p>
    <w:p w:rsidR="00E36AFA" w:rsidRPr="00222C78" w:rsidP="00222C78">
      <w:pPr>
        <w:tabs>
          <w:tab w:val="left" w:pos="-326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C78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положения ч. 2 ст. 71 Уголовного кодекса Российской Федерации, а также положения п. 7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Пленума Верховного суда Российской Федерации от 22.12.2015 №58 «О практике назначения судами Российской Федерации уголовного наказания»,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 xml:space="preserve">приговор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мирового судьи судебного участка № 4 Железнодорожного судебного района г. Симферополя - мирового судьи судебного участка № 1 Железнодорожного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г. Симферополя от 26 февраля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года, приговор мирового судьи судебного участка № 9 Киевского судебного района г. Симферополя от 21 июня 2018 года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222C78" w:rsidR="007B5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надлежит исполнять самостоятельно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97 УПК РФ суд, с учетом назначения наказания в виде лишения свободы, считает необходимым избрать подсудимой меру пресечения в виде заключения под стражу, в целях обеспечения исполнения приговора.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</w:t>
      </w:r>
      <w:r w:rsidRPr="00222C78" w:rsidR="00BE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под стражу в зале суда не брать, поскольку она в настоящее время отбывает наказание в виде реального лишения свободы по приговору Центрального районного суда города Симферополя Республики Крым от 16 января 2017 года.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иск по делу не заявлен.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AF065E" w:rsidRPr="00222C78" w:rsidP="00222C78">
      <w:pPr>
        <w:pStyle w:val="p11"/>
        <w:shd w:val="clear" w:color="auto" w:fill="FFFFFF"/>
        <w:tabs>
          <w:tab w:val="left" w:pos="-3261"/>
        </w:tabs>
        <w:spacing w:before="0" w:beforeAutospacing="0" w:after="0" w:afterAutospacing="0"/>
        <w:ind w:firstLine="567"/>
        <w:jc w:val="both"/>
      </w:pPr>
      <w:r w:rsidRPr="00222C78">
        <w:t>В связи с тем, что уголовное дело было рассмотрено в порядке гл. 40 УПК РФ процессуальные издержки с подсудимо</w:t>
      </w:r>
      <w:r w:rsidRPr="00222C78" w:rsidR="00125AE9">
        <w:t>й</w:t>
      </w:r>
      <w:r w:rsidRPr="00222C78">
        <w:t xml:space="preserve"> взысканию не подлежат.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ст. 316 УПК РФ, мировой судья,</w:t>
      </w:r>
    </w:p>
    <w:p w:rsidR="00AF065E" w:rsidRPr="00222C78" w:rsidP="00222C78">
      <w:pPr>
        <w:tabs>
          <w:tab w:val="left" w:pos="-3261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Викторию Александровну виновной в совершении преступления, предусмотренного  ч. 3  ст. 30, ч. 1 ст. 158 Уголовного кодекса Российской Федерации.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</w:t>
      </w:r>
      <w:r w:rsidRPr="00222C78" w:rsidR="00125A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Александровне  наказание по ч. 3 ст. 30, ч.1 ст.158 УК Российской Федерации 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 свободы в колонии-поселении.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70 </w:t>
      </w:r>
      <w:r w:rsidRPr="00222C78" w:rsidR="00DD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по совокупности приговоров, путем частичного присоединения к назначенному наказанию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наказания по приговору Центрального районного суда г. Симферополя от 16 января 2017 года, окончательное наказание назначить – 2 года </w:t>
      </w:r>
      <w:r w:rsidRPr="00222C78" w:rsidR="00691B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лишения свободы в </w:t>
      </w:r>
      <w:r w:rsidRPr="00222C78">
        <w:rPr>
          <w:rFonts w:ascii="Times New Roman" w:hAnsi="Times New Roman" w:cs="Times New Roman"/>
          <w:sz w:val="24"/>
          <w:szCs w:val="24"/>
        </w:rPr>
        <w:t>колонии-поселении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со дня оглашения приговора 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2019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окончательное наказание засчитать, наказание, отбытое по приговору  Центрального районного суда г. Симферополя от 16 января 2017 года, в том числе, из расчета, согласно п. «в» ч. 3.1 ст. 72 УК Российской Федерации,  один день содержания под стражей за два дня отбывания наказания в колонии-поселении, в период с 06 декабря 2018 года по 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2019 г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Засчитать 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в срок лишения свободы время содержания  под стражей в период с 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222C78" w:rsidR="006478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день вступления приговора в законную силу включительно, из расчета, согласно п. «в» ч. 3.1 ст. 72 УК Российской Федерации, один день содержания под стражей за два дня отбывания наказания в </w:t>
      </w:r>
      <w:r w:rsidRPr="00222C78">
        <w:rPr>
          <w:rFonts w:ascii="Times New Roman" w:hAnsi="Times New Roman" w:cs="Times New Roman"/>
          <w:sz w:val="24"/>
          <w:szCs w:val="24"/>
        </w:rPr>
        <w:t>колонии-поселении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в отношении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по настоящему уголовному делу меру пресечения в виде заключения под стражу, которую до вступления приговора в законную силу оставить без изменения.</w:t>
      </w:r>
    </w:p>
    <w:p w:rsidR="00700A1C" w:rsidRPr="00222C78" w:rsidP="00222C78">
      <w:pPr>
        <w:tabs>
          <w:tab w:val="left" w:pos="-326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C78">
        <w:rPr>
          <w:rFonts w:ascii="Times New Roman" w:eastAsia="Times New Roman" w:hAnsi="Times New Roman" w:cs="Times New Roman"/>
          <w:sz w:val="24"/>
          <w:szCs w:val="24"/>
        </w:rPr>
        <w:t xml:space="preserve">К месту отбывания наказания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Александровна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подлежит направлению под конвоем в порядке, предусмотренном статьями 75.1 и 76 Уголовно-исполнительного кодекса Российской Федерации.</w:t>
      </w:r>
    </w:p>
    <w:p w:rsidR="006478A6" w:rsidRPr="00222C78" w:rsidP="00222C78">
      <w:pPr>
        <w:tabs>
          <w:tab w:val="left" w:pos="-326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C78">
        <w:rPr>
          <w:rFonts w:ascii="Times New Roman" w:hAnsi="Times New Roman" w:cs="Times New Roman"/>
          <w:color w:val="000000"/>
          <w:sz w:val="24"/>
          <w:szCs w:val="24"/>
        </w:rPr>
        <w:t xml:space="preserve">Приговор исполняющего обязанности мирового судьи судебного участка № 4 Железнодорожного судебного района г. Симферополя - мирового судьи судебного участка № 1 Железнодорожного судебного района г. Симферополя от 26 февраля 2018 года, согласно которого 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>Бобко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Александровна осуждена по ч. 3 ст. 30, ч. 1 ст. 158 УК РФ к наказанию в виде штрафа в размере 5000 рублей, приговор мирового судьи судебного участка № 9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 xml:space="preserve"> Киевского судебного района г. Симферополя от 21 июня 2018 года, согласно которого 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>Бобко</w:t>
      </w:r>
      <w:r w:rsidRPr="00222C78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Александровна осуждена по ч. 3 ст. 30, ч. 1 ст. 158 УК РФ к наказанию в виде штрафа в размере 5000 рублей,</w:t>
      </w:r>
      <w:r w:rsidRPr="00222C78" w:rsidR="0069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подлежат исполнению самостоятельно</w:t>
      </w:r>
      <w:r w:rsidRPr="00222C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Вещественные доказательства: 18 пачек сливочного масла «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Вкуснотеево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Традиционное 82,5%» весом 400 грамм каждая, переданные на ответственное хранение сотрудник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 Крым» Липовой И.И. под сохранную расписку – оставить по принадлежности потерпевшему </w:t>
      </w:r>
      <w:r w:rsidRPr="00222C78">
        <w:rPr>
          <w:rFonts w:ascii="Times New Roman" w:hAnsi="Times New Roman" w:cs="Times New Roman"/>
          <w:sz w:val="24"/>
          <w:szCs w:val="24"/>
        </w:rPr>
        <w:t xml:space="preserve">ООО «Ассорти Крым». 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соблюдением 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ст. 317 УПК РФ,  а осужденным, </w:t>
      </w:r>
      <w:r w:rsidRPr="00222C78">
        <w:rPr>
          <w:rFonts w:ascii="Times New Roman" w:hAnsi="Times New Roman" w:cs="Times New Roman"/>
          <w:bCs/>
          <w:sz w:val="24"/>
          <w:szCs w:val="24"/>
        </w:rPr>
        <w:t>содержащимся  под стражей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тот же срок с момента вручения</w:t>
      </w: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копии приговора.  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43B3A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7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22C78">
        <w:rPr>
          <w:rFonts w:ascii="Times New Roman" w:hAnsi="Times New Roman" w:cs="Times New Roman"/>
          <w:sz w:val="24"/>
          <w:szCs w:val="24"/>
        </w:rPr>
        <w:tab/>
      </w:r>
      <w:r w:rsidRPr="00222C78">
        <w:rPr>
          <w:rFonts w:ascii="Times New Roman" w:hAnsi="Times New Roman" w:cs="Times New Roman"/>
          <w:sz w:val="24"/>
          <w:szCs w:val="24"/>
        </w:rPr>
        <w:tab/>
      </w:r>
      <w:r w:rsidRPr="00222C78">
        <w:rPr>
          <w:rFonts w:ascii="Times New Roman" w:hAnsi="Times New Roman" w:cs="Times New Roman"/>
          <w:sz w:val="24"/>
          <w:szCs w:val="24"/>
        </w:rPr>
        <w:tab/>
      </w:r>
      <w:r w:rsidRPr="00222C78">
        <w:rPr>
          <w:rFonts w:ascii="Times New Roman" w:hAnsi="Times New Roman" w:cs="Times New Roman"/>
          <w:sz w:val="24"/>
          <w:szCs w:val="24"/>
        </w:rPr>
        <w:tab/>
      </w:r>
      <w:r w:rsidRPr="00222C78">
        <w:rPr>
          <w:rFonts w:ascii="Times New Roman" w:hAnsi="Times New Roman" w:cs="Times New Roman"/>
          <w:sz w:val="24"/>
          <w:szCs w:val="24"/>
        </w:rPr>
        <w:tab/>
      </w:r>
      <w:r w:rsidRPr="00222C78">
        <w:rPr>
          <w:rFonts w:ascii="Times New Roman" w:hAnsi="Times New Roman" w:cs="Times New Roman"/>
          <w:sz w:val="24"/>
          <w:szCs w:val="24"/>
        </w:rPr>
        <w:tab/>
        <w:t xml:space="preserve">           О.А. </w:t>
      </w:r>
      <w:r w:rsidRPr="00222C78">
        <w:rPr>
          <w:rFonts w:ascii="Times New Roman" w:hAnsi="Times New Roman" w:cs="Times New Roman"/>
          <w:sz w:val="24"/>
          <w:szCs w:val="24"/>
        </w:rPr>
        <w:t>Чепиль</w:t>
      </w: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E" w:rsidRPr="00222C78" w:rsidP="00222C7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222C78">
      <w:headerReference w:type="default" r:id="rId4"/>
      <w:headerReference w:type="first" r:id="rId5"/>
      <w:footerReference w:type="first" r:id="rId6"/>
      <w:pgSz w:w="11907" w:h="16839"/>
      <w:pgMar w:top="851" w:right="425" w:bottom="567" w:left="1276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D59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071340"/>
      <w:docPartObj>
        <w:docPartGallery w:val="Page Numbers (Top of Page)"/>
        <w:docPartUnique/>
      </w:docPartObj>
    </w:sdtPr>
    <w:sdtContent>
      <w:p w:rsidR="005D1D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78">
          <w:rPr>
            <w:noProof/>
          </w:rPr>
          <w:t>3</w:t>
        </w:r>
        <w:r>
          <w:fldChar w:fldCharType="end"/>
        </w:r>
      </w:p>
    </w:sdtContent>
  </w:sdt>
  <w:p w:rsidR="005D1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6742888"/>
      <w:docPartObj>
        <w:docPartGallery w:val="Page Numbers (Top of Page)"/>
        <w:docPartUnique/>
      </w:docPartObj>
    </w:sdtPr>
    <w:sdtContent>
      <w:p w:rsidR="005D1D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78">
          <w:rPr>
            <w:noProof/>
          </w:rPr>
          <w:t>1</w:t>
        </w:r>
        <w:r>
          <w:fldChar w:fldCharType="end"/>
        </w:r>
      </w:p>
    </w:sdtContent>
  </w:sdt>
  <w:p w:rsidR="005D1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8"/>
    <w:rsid w:val="00021AFC"/>
    <w:rsid w:val="00040A2C"/>
    <w:rsid w:val="000C75BB"/>
    <w:rsid w:val="00110298"/>
    <w:rsid w:val="00114636"/>
    <w:rsid w:val="00125AE9"/>
    <w:rsid w:val="00173A8F"/>
    <w:rsid w:val="00222C78"/>
    <w:rsid w:val="00236ECD"/>
    <w:rsid w:val="00262811"/>
    <w:rsid w:val="00266A58"/>
    <w:rsid w:val="002D0420"/>
    <w:rsid w:val="00325BBA"/>
    <w:rsid w:val="00366B9D"/>
    <w:rsid w:val="003D0617"/>
    <w:rsid w:val="003D4401"/>
    <w:rsid w:val="003D6C29"/>
    <w:rsid w:val="0045231C"/>
    <w:rsid w:val="00480011"/>
    <w:rsid w:val="00492278"/>
    <w:rsid w:val="0050534C"/>
    <w:rsid w:val="00543B3A"/>
    <w:rsid w:val="005D1D59"/>
    <w:rsid w:val="006478A6"/>
    <w:rsid w:val="00677368"/>
    <w:rsid w:val="00691B97"/>
    <w:rsid w:val="006C769C"/>
    <w:rsid w:val="00700A1C"/>
    <w:rsid w:val="00760DE6"/>
    <w:rsid w:val="007B530D"/>
    <w:rsid w:val="008A3BED"/>
    <w:rsid w:val="008D4E8C"/>
    <w:rsid w:val="008F722E"/>
    <w:rsid w:val="009055DD"/>
    <w:rsid w:val="009645A6"/>
    <w:rsid w:val="00970668"/>
    <w:rsid w:val="00987FC8"/>
    <w:rsid w:val="00AB336F"/>
    <w:rsid w:val="00AC5874"/>
    <w:rsid w:val="00AF065E"/>
    <w:rsid w:val="00BE03E5"/>
    <w:rsid w:val="00CD2E57"/>
    <w:rsid w:val="00D052E8"/>
    <w:rsid w:val="00D3104C"/>
    <w:rsid w:val="00DD063D"/>
    <w:rsid w:val="00E323AF"/>
    <w:rsid w:val="00E36AFA"/>
    <w:rsid w:val="00EF3DC1"/>
    <w:rsid w:val="00F32451"/>
    <w:rsid w:val="00F37963"/>
    <w:rsid w:val="00F723A4"/>
    <w:rsid w:val="00FD5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FD55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FD5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FD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573"/>
  </w:style>
  <w:style w:type="character" w:customStyle="1" w:styleId="FontStyle11">
    <w:name w:val="Font Style11"/>
    <w:basedOn w:val="DefaultParagraphFont"/>
    <w:uiPriority w:val="99"/>
    <w:rsid w:val="00FD5573"/>
    <w:rPr>
      <w:rFonts w:ascii="Times New Roman" w:hAnsi="Times New Roman" w:cs="Times New Roman"/>
      <w:sz w:val="26"/>
      <w:szCs w:val="26"/>
    </w:rPr>
  </w:style>
  <w:style w:type="paragraph" w:customStyle="1" w:styleId="p4">
    <w:name w:val="p4"/>
    <w:basedOn w:val="Normal"/>
    <w:rsid w:val="00FD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FD5573"/>
  </w:style>
  <w:style w:type="character" w:customStyle="1" w:styleId="s5">
    <w:name w:val="s5"/>
    <w:basedOn w:val="DefaultParagraphFont"/>
    <w:rsid w:val="00FD5573"/>
  </w:style>
  <w:style w:type="paragraph" w:customStyle="1" w:styleId="p11">
    <w:name w:val="p11"/>
    <w:basedOn w:val="Normal"/>
    <w:rsid w:val="00FD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4E8C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222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