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86DDF" w:rsidP="00586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№01-0007/16/2017</w:t>
      </w:r>
    </w:p>
    <w:p w:rsidR="00586DDF" w:rsidP="00586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586DDF" w:rsidP="00586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586DDF" w:rsidP="00586DDF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мая 2017 года                                                                  г. Симферополь</w:t>
      </w:r>
    </w:p>
    <w:p w:rsidR="00586DDF" w:rsidP="00586DDF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DDF" w:rsidP="00586DDF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586DDF" w:rsidP="00586DD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секретаре – Погосян А.Г.,</w:t>
      </w:r>
    </w:p>
    <w:p w:rsidR="00586DDF" w:rsidP="00586DDF">
      <w:pPr>
        <w:keepNext/>
        <w:spacing w:after="0" w:line="240" w:lineRule="auto"/>
        <w:ind w:left="1416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DDF" w:rsidP="00586D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защитника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Ярчиковской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</w:t>
      </w:r>
    </w:p>
    <w:p w:rsidR="00586DDF" w:rsidP="00586D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</w:t>
      </w:r>
    </w:p>
    <w:p w:rsidR="00586DDF" w:rsidP="0058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DF" w:rsidP="00586DDF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586DDF" w:rsidP="0058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DF" w:rsidP="00586DDF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Павловича,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«персональные данные»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 не судимого,</w:t>
      </w:r>
    </w:p>
    <w:p w:rsidR="00586DDF" w:rsidP="00586DDF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6DDF" w:rsidP="00586DDF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 ст.319 УК Российской Федерации,</w:t>
      </w:r>
    </w:p>
    <w:p w:rsidR="00586DDF" w:rsidP="0058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DF" w:rsidP="00586D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86DDF" w:rsidP="00586DDF">
      <w:pPr>
        <w:pStyle w:val="NoSpacing"/>
        <w:ind w:right="-264" w:firstLine="567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Бойцов И.П., </w:t>
      </w:r>
      <w:r>
        <w:rPr>
          <w:rStyle w:val="FontStyle11"/>
          <w:sz w:val="28"/>
          <w:szCs w:val="28"/>
        </w:rPr>
        <w:t xml:space="preserve">18 марта 2017г., в период времени с 21 часа 15 минут до 21 часа 30 минут, находясь в  состоянии алкогольного опьянения, попытался пройти на праздничный концерт через </w:t>
      </w:r>
      <w:r>
        <w:rPr>
          <w:rFonts w:ascii="Times New Roman" w:hAnsi="Times New Roman"/>
          <w:sz w:val="28"/>
          <w:szCs w:val="28"/>
        </w:rPr>
        <w:t xml:space="preserve">контрольно-пропускной пункт полиции №3 на </w:t>
      </w:r>
      <w:r>
        <w:rPr>
          <w:rFonts w:ascii="Times New Roman" w:hAnsi="Times New Roman"/>
          <w:sz w:val="28"/>
          <w:szCs w:val="28"/>
        </w:rPr>
        <w:t>«адрес»</w:t>
      </w:r>
      <w:r>
        <w:rPr>
          <w:rStyle w:val="FontStyle11"/>
          <w:sz w:val="28"/>
          <w:szCs w:val="28"/>
        </w:rPr>
        <w:t xml:space="preserve">, однако, был остановлен сотрудником полиции </w:t>
      </w:r>
      <w:r>
        <w:rPr>
          <w:rStyle w:val="FontStyle11"/>
          <w:sz w:val="28"/>
          <w:szCs w:val="28"/>
        </w:rPr>
        <w:t>ФИО</w:t>
      </w:r>
      <w:r>
        <w:rPr>
          <w:rStyle w:val="FontStyle11"/>
          <w:sz w:val="28"/>
          <w:szCs w:val="28"/>
        </w:rPr>
        <w:t>, которая пояснила, что доступ лиц в состоянии алкогольного опьянения на праздничный концерт запрещен.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В ответ на законные требования сотрудника полиции прекратить противоправное поведение в общественном месте, </w:t>
      </w:r>
      <w:r>
        <w:rPr>
          <w:rFonts w:ascii="Times New Roman" w:hAnsi="Times New Roman"/>
          <w:sz w:val="28"/>
          <w:szCs w:val="28"/>
        </w:rPr>
        <w:t xml:space="preserve">осознавая, что УУП ОУПП и ПДН ОП № 3 «Центральный» УМВД России по г. Симферополь лейтенант полиции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является сотрудником правоохранительных органов и находится при исполнении своих должностных обязанностей, с целью унижения ее чести и достоинства как представителя власти и должностного лица правоохранительного органа, </w:t>
      </w:r>
      <w:r>
        <w:rPr>
          <w:rStyle w:val="FontStyle11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воспрепятствования законной</w:t>
      </w:r>
      <w:r>
        <w:rPr>
          <w:rFonts w:ascii="Times New Roman" w:hAnsi="Times New Roman"/>
          <w:sz w:val="28"/>
          <w:szCs w:val="28"/>
        </w:rPr>
        <w:t xml:space="preserve"> деятельности представителя власти, действуя умышленно, публично, в присутствии иных лиц, не являющихся сотрудниками правоохранительных органов, высказал в адрес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оскорбления в грубой неприличной форме, тем самым унизив ее честь и достоинство как сотрудника правоохранительных органов.</w:t>
      </w:r>
    </w:p>
    <w:p w:rsidR="00586DDF" w:rsidP="00586DDF">
      <w:pPr>
        <w:spacing w:after="0" w:line="240" w:lineRule="auto"/>
        <w:ind w:right="20"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Бойцов И.П. заявил о полном согласии с предъявленным ему обвинением, в содеянном раскаялся, поддержал заявленное им в присутствии защитника при ознакомлении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 уголовного дела (л.д.148-152) ходатайство о постановлении приговора без проведения судебного разбирательства в особом порядке.  </w:t>
      </w:r>
    </w:p>
    <w:p w:rsidR="00586DDF" w:rsidP="00586D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разъяснены характер и последствия  заявленного им ходатайства. Он понимает, в чем состоит существо особого порядка судебного разбирательства и с какими материально-правовыми и процессуальными последствиями сопряжено использование этого порядка: отказом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бы то ни было доказательств, в том числе представленных стороной защиты непосредственно в судебном заседании; с постановлением обвинительного приговора и назначением наказания, которое не может превышать 2/3 максимального срока или размера наиболее строгого вида наказания, предусмотренного за совершенное преступление; освобождением от процессуальных издержек; невозможностью обжалования приговора в апелляционном порядке,  в связи с несоответствием изложенных в приговоре выводов фактическим обстоятельствам уголовного дела. Данное ходатайство об особом порядке судебного разбирательства заявлено им добровольно, после консультации с защитником.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подсудимого –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Ярчиковская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также поддержала ходатайство своего подзащитного, не оспаривала допустимость полученных в ходе дознания доказательств, не заявила о нарушении процессуальных прав подсудимого при расследовании дела.  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в судебное заседание не явился, о дате, месте и времени судебного заседания извещен, направил в суд заявление о рассмотрении уголовного дела в его отсутствии, а также о согласии с рассмотрением дела в порядке особого судопроизводства.   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участников процесса, ознакомившись с материалами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пришел к выводу, что основания для применения особого порядка судебного разбирательства соблюдены.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в деяниях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И.П.. имеется состав преступления, предусмотренного ст. 319 УК РФ - </w:t>
      </w:r>
      <w:r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DDF" w:rsidP="00586DDF">
      <w:pPr>
        <w:spacing w:after="0" w:line="240" w:lineRule="atLeas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мировой судья, в соответствии со ст.60-63 УК Российской Федерации, учитывает характер и степень общественной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совершенного преступления, данные о личности подсудимого, который ранее не судим (л.д.130, 131); по месту проживания и с места работы характеризуется положительно (л.д.136-137-97); на учете у врачей психиатра и нарколога не состоит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132-134).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наказание обстоятельствами, суд, в соответствии со ст.61 УК Российской Федерации, признает явку с повинной (л.д.103), </w:t>
      </w:r>
      <w:r>
        <w:rPr>
          <w:rFonts w:ascii="Times New Roman" w:hAnsi="Times New Roman" w:cs="Times New Roman"/>
          <w:sz w:val="28"/>
          <w:szCs w:val="28"/>
        </w:rPr>
        <w:t>активное способствование расследованию преступления,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содеянном, </w:t>
      </w:r>
      <w:r>
        <w:rPr>
          <w:rFonts w:ascii="Times New Roman" w:hAnsi="Times New Roman" w:cs="Times New Roman"/>
          <w:sz w:val="28"/>
          <w:szCs w:val="28"/>
        </w:rPr>
        <w:t>наличие на иждивении двоих несовершеннолетних детей (л.д.140, 141-142).</w:t>
      </w:r>
    </w:p>
    <w:p w:rsidR="00586DDF" w:rsidP="00586DD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наказание </w:t>
      </w:r>
      <w:r>
        <w:rPr>
          <w:sz w:val="28"/>
          <w:szCs w:val="28"/>
        </w:rPr>
        <w:t>Бойцова</w:t>
      </w:r>
      <w:r>
        <w:rPr>
          <w:sz w:val="28"/>
          <w:szCs w:val="28"/>
        </w:rPr>
        <w:t xml:space="preserve"> И.П. в силу ч.1.1 ст. 63 УК РФ судом признается совершение преступления  в состоянии опьянения, вызванном употреблением алкоголя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15)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данные о личности подсудимого, наличие смягчающих и отягчающих наказание обстоятельств, мировой судья приходит к выводу о возможности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штрафа. При определении размера штрафа суд учитывает тяжесть совершенного преступления, имущественное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586DDF" w:rsidP="00586DDF">
      <w:pPr>
        <w:spacing w:after="0" w:line="240" w:lineRule="auto"/>
        <w:ind w:firstLine="567"/>
        <w:jc w:val="both"/>
        <w:rPr>
          <w:rStyle w:val="s1"/>
        </w:rPr>
      </w:pPr>
      <w:r>
        <w:rPr>
          <w:rStyle w:val="s1"/>
          <w:sz w:val="28"/>
          <w:szCs w:val="28"/>
        </w:rPr>
        <w:t>Вещественные доказательства по делу отсутствуют.</w:t>
      </w:r>
    </w:p>
    <w:p w:rsidR="00586DDF" w:rsidP="00586DDF">
      <w:pPr>
        <w:pStyle w:val="NoSpacing"/>
        <w:ind w:firstLine="567"/>
        <w:jc w:val="both"/>
      </w:pPr>
      <w:r>
        <w:rPr>
          <w:rStyle w:val="s1"/>
          <w:sz w:val="28"/>
          <w:szCs w:val="28"/>
        </w:rPr>
        <w:t>Гражданский иск заявлен не был.</w:t>
      </w:r>
    </w:p>
    <w:p w:rsidR="00586DDF" w:rsidP="00586D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586DDF" w:rsidP="00586D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299, 303-304,307-309,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-316 УПК Российской Федерации, мировой судья –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DDF" w:rsidP="00586DDF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Павловича виновным в совершении преступления, предусмотренного ст.319 УК Российской Федерации.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Игорю Павловичу наказание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ст.319 УК Российской Федерации </w:t>
      </w:r>
      <w:r>
        <w:rPr>
          <w:rStyle w:val="FontStyle11"/>
          <w:sz w:val="28"/>
          <w:szCs w:val="28"/>
        </w:rPr>
        <w:t>в виде штрафа в размере 15 000 (пятнадцать тысяч) рублей.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прежнюю – подписку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6DDF" w:rsidP="00586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86DDF" w:rsidP="00586D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86DDF" w:rsidP="0058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DF" w:rsidP="00586D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6E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86DD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586DDF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DefaultParagraphFont"/>
    <w:uiPriority w:val="99"/>
    <w:rsid w:val="00586D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