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D45CC" w:rsidRPr="001A4DC1" w:rsidP="001D45CC">
      <w:pPr>
        <w:spacing w:after="0" w:line="240" w:lineRule="auto"/>
        <w:ind w:right="-99"/>
        <w:jc w:val="right"/>
        <w:rPr>
          <w:rFonts w:ascii="Times New Roman" w:eastAsia="Times New Roman" w:hAnsi="Times New Roman" w:cs="Times New Roman"/>
          <w:sz w:val="28"/>
          <w:szCs w:val="28"/>
          <w:lang w:val="uk-UA" w:eastAsia="ru-RU"/>
        </w:rPr>
      </w:pPr>
      <w:r w:rsidRPr="001A4DC1">
        <w:rPr>
          <w:rFonts w:ascii="Times New Roman" w:eastAsia="Times New Roman" w:hAnsi="Times New Roman" w:cs="Times New Roman"/>
          <w:sz w:val="28"/>
          <w:szCs w:val="28"/>
          <w:lang w:eastAsia="ru-RU"/>
        </w:rPr>
        <w:t xml:space="preserve">                                                         </w:t>
      </w:r>
      <w:r w:rsidRPr="001A4DC1">
        <w:rPr>
          <w:rFonts w:ascii="Times New Roman" w:eastAsia="Times New Roman" w:hAnsi="Times New Roman" w:cs="Times New Roman"/>
          <w:sz w:val="28"/>
          <w:szCs w:val="28"/>
          <w:lang w:val="uk-UA" w:eastAsia="ru-RU"/>
        </w:rPr>
        <w:t xml:space="preserve">         </w:t>
      </w:r>
      <w:r w:rsidRPr="001A4DC1">
        <w:rPr>
          <w:rFonts w:ascii="Times New Roman" w:eastAsia="Times New Roman" w:hAnsi="Times New Roman" w:cs="Times New Roman"/>
          <w:sz w:val="28"/>
          <w:szCs w:val="28"/>
          <w:lang w:val="uk-UA" w:eastAsia="ru-RU"/>
        </w:rPr>
        <w:t>Дело</w:t>
      </w:r>
      <w:r w:rsidRPr="001A4DC1">
        <w:rPr>
          <w:rFonts w:ascii="Times New Roman" w:eastAsia="Times New Roman" w:hAnsi="Times New Roman" w:cs="Times New Roman"/>
          <w:sz w:val="28"/>
          <w:szCs w:val="28"/>
          <w:lang w:val="uk-UA" w:eastAsia="ru-RU"/>
        </w:rPr>
        <w:t xml:space="preserve"> №01-00</w:t>
      </w:r>
      <w:r>
        <w:rPr>
          <w:rFonts w:ascii="Times New Roman" w:eastAsia="Times New Roman" w:hAnsi="Times New Roman" w:cs="Times New Roman"/>
          <w:sz w:val="28"/>
          <w:szCs w:val="28"/>
          <w:lang w:val="uk-UA" w:eastAsia="ru-RU"/>
        </w:rPr>
        <w:t>07</w:t>
      </w:r>
      <w:r w:rsidRPr="001A4DC1">
        <w:rPr>
          <w:rFonts w:ascii="Times New Roman" w:eastAsia="Times New Roman" w:hAnsi="Times New Roman" w:cs="Times New Roman"/>
          <w:sz w:val="28"/>
          <w:szCs w:val="28"/>
          <w:lang w:val="uk-UA" w:eastAsia="ru-RU"/>
        </w:rPr>
        <w:t>/16/20</w:t>
      </w:r>
      <w:r>
        <w:rPr>
          <w:rFonts w:ascii="Times New Roman" w:eastAsia="Times New Roman" w:hAnsi="Times New Roman" w:cs="Times New Roman"/>
          <w:sz w:val="28"/>
          <w:szCs w:val="28"/>
          <w:lang w:val="uk-UA" w:eastAsia="ru-RU"/>
        </w:rPr>
        <w:t>21</w:t>
      </w:r>
    </w:p>
    <w:p w:rsidR="001D45CC" w:rsidRPr="001A4DC1" w:rsidP="001D45CC">
      <w:pPr>
        <w:spacing w:after="0" w:line="240" w:lineRule="auto"/>
        <w:ind w:right="-99"/>
        <w:jc w:val="right"/>
        <w:rPr>
          <w:rFonts w:ascii="Times New Roman" w:eastAsia="Times New Roman" w:hAnsi="Times New Roman" w:cs="Times New Roman"/>
          <w:sz w:val="28"/>
          <w:szCs w:val="28"/>
          <w:lang w:eastAsia="ru-RU"/>
        </w:rPr>
      </w:pPr>
    </w:p>
    <w:p w:rsidR="001D45CC" w:rsidP="001D45CC">
      <w:pPr>
        <w:spacing w:after="0" w:line="240" w:lineRule="auto"/>
        <w:ind w:right="-99"/>
        <w:jc w:val="center"/>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ПОСТАНОВЛЕНИЕ</w:t>
      </w:r>
    </w:p>
    <w:p w:rsidR="001D45CC" w:rsidRPr="001A4DC1" w:rsidP="001D45CC">
      <w:pPr>
        <w:spacing w:after="0" w:line="240" w:lineRule="auto"/>
        <w:ind w:right="-99"/>
        <w:jc w:val="center"/>
        <w:rPr>
          <w:rFonts w:ascii="Times New Roman" w:eastAsia="Times New Roman" w:hAnsi="Times New Roman" w:cs="Times New Roman"/>
          <w:sz w:val="28"/>
          <w:szCs w:val="28"/>
          <w:lang w:eastAsia="ru-RU"/>
        </w:rPr>
      </w:pPr>
    </w:p>
    <w:p w:rsidR="001D45CC" w:rsidRPr="001A4DC1" w:rsidP="001D45CC">
      <w:pPr>
        <w:widowControl w:val="0"/>
        <w:spacing w:after="0" w:line="240" w:lineRule="auto"/>
        <w:ind w:right="-99" w:firstLine="708"/>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08 июня 2021</w:t>
      </w:r>
      <w:r w:rsidRPr="001A4DC1">
        <w:rPr>
          <w:rFonts w:ascii="Times New Roman" w:eastAsia="Times New Roman" w:hAnsi="Times New Roman" w:cs="Times New Roman"/>
          <w:bCs/>
          <w:sz w:val="28"/>
          <w:szCs w:val="28"/>
          <w:lang w:eastAsia="ru-RU"/>
        </w:rPr>
        <w:t xml:space="preserve"> года                                                   </w:t>
      </w:r>
      <w:r>
        <w:rPr>
          <w:rFonts w:ascii="Times New Roman" w:eastAsia="Times New Roman" w:hAnsi="Times New Roman" w:cs="Times New Roman"/>
          <w:bCs/>
          <w:sz w:val="28"/>
          <w:szCs w:val="28"/>
          <w:lang w:eastAsia="ru-RU"/>
        </w:rPr>
        <w:t xml:space="preserve">    </w:t>
      </w:r>
      <w:r w:rsidRPr="001A4DC1">
        <w:rPr>
          <w:rFonts w:ascii="Times New Roman" w:eastAsia="Times New Roman" w:hAnsi="Times New Roman" w:cs="Times New Roman"/>
          <w:bCs/>
          <w:sz w:val="28"/>
          <w:szCs w:val="28"/>
          <w:lang w:eastAsia="ru-RU"/>
        </w:rPr>
        <w:t>г. Симферополь</w:t>
      </w:r>
    </w:p>
    <w:p w:rsidR="001D45CC" w:rsidRPr="001A4DC1" w:rsidP="001D45CC">
      <w:pPr>
        <w:widowControl w:val="0"/>
        <w:spacing w:after="0" w:line="240" w:lineRule="auto"/>
        <w:ind w:right="-99"/>
        <w:outlineLvl w:val="0"/>
        <w:rPr>
          <w:rFonts w:ascii="Times New Roman" w:eastAsia="Times New Roman" w:hAnsi="Times New Roman" w:cs="Times New Roman"/>
          <w:bCs/>
          <w:sz w:val="28"/>
          <w:szCs w:val="28"/>
          <w:lang w:eastAsia="ru-RU"/>
        </w:rPr>
      </w:pPr>
    </w:p>
    <w:p w:rsidR="001D45CC" w:rsidRPr="001A4DC1" w:rsidP="001D45CC">
      <w:pPr>
        <w:spacing w:after="0" w:line="240" w:lineRule="auto"/>
        <w:ind w:right="-99" w:firstLine="567"/>
        <w:jc w:val="both"/>
        <w:rPr>
          <w:rFonts w:ascii="Times New Roman" w:eastAsia="Times New Roman" w:hAnsi="Times New Roman" w:cs="Times New Roman"/>
          <w:sz w:val="28"/>
          <w:szCs w:val="28"/>
          <w:lang w:eastAsia="ru-RU"/>
        </w:rPr>
      </w:pPr>
      <w:r w:rsidRPr="001A4DC1">
        <w:rPr>
          <w:rFonts w:ascii="Times New Roman" w:hAnsi="Times New Roman" w:cs="Times New Roman"/>
          <w:color w:val="000000"/>
          <w:sz w:val="28"/>
          <w:szCs w:val="28"/>
        </w:rPr>
        <w:t xml:space="preserve">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1A4DC1">
        <w:rPr>
          <w:rFonts w:ascii="Times New Roman" w:hAnsi="Times New Roman" w:cs="Times New Roman"/>
          <w:color w:val="000000"/>
          <w:sz w:val="28"/>
          <w:szCs w:val="28"/>
        </w:rPr>
        <w:t>Чепиль</w:t>
      </w:r>
      <w:r w:rsidRPr="001A4DC1">
        <w:rPr>
          <w:rFonts w:ascii="Times New Roman" w:hAnsi="Times New Roman" w:cs="Times New Roman"/>
          <w:color w:val="000000"/>
          <w:sz w:val="28"/>
          <w:szCs w:val="28"/>
        </w:rPr>
        <w:t xml:space="preserve"> О.А.,</w:t>
      </w:r>
    </w:p>
    <w:p w:rsidR="001D45CC" w:rsidP="001D45CC">
      <w:pPr>
        <w:pStyle w:val="Subtitle"/>
        <w:ind w:firstLine="567"/>
        <w:jc w:val="both"/>
        <w:rPr>
          <w:bCs/>
          <w:sz w:val="28"/>
          <w:szCs w:val="28"/>
          <w:lang w:val="ru-RU"/>
        </w:rPr>
      </w:pPr>
      <w:r w:rsidRPr="00F55B55">
        <w:rPr>
          <w:bCs/>
          <w:sz w:val="28"/>
          <w:szCs w:val="28"/>
        </w:rPr>
        <w:t xml:space="preserve">при </w:t>
      </w:r>
      <w:r>
        <w:rPr>
          <w:bCs/>
          <w:sz w:val="28"/>
          <w:szCs w:val="28"/>
          <w:lang w:val="ru-RU"/>
        </w:rPr>
        <w:t>ведении протокола и аудиозаписи судебного заседания помощником мирового судьи</w:t>
      </w:r>
      <w:r w:rsidRPr="00F55B55">
        <w:rPr>
          <w:bCs/>
          <w:sz w:val="28"/>
          <w:szCs w:val="28"/>
        </w:rPr>
        <w:t xml:space="preserve"> </w:t>
      </w:r>
      <w:r>
        <w:rPr>
          <w:bCs/>
          <w:sz w:val="28"/>
          <w:szCs w:val="28"/>
          <w:lang w:val="ru-RU"/>
        </w:rPr>
        <w:t>-</w:t>
      </w:r>
      <w:r w:rsidRPr="00F55B55">
        <w:rPr>
          <w:bCs/>
          <w:sz w:val="28"/>
          <w:szCs w:val="28"/>
          <w:lang w:val="ru-RU"/>
        </w:rPr>
        <w:t xml:space="preserve"> </w:t>
      </w:r>
      <w:r>
        <w:rPr>
          <w:bCs/>
          <w:sz w:val="28"/>
          <w:szCs w:val="28"/>
          <w:lang w:val="ru-RU"/>
        </w:rPr>
        <w:t>Юриной В.О.</w:t>
      </w:r>
      <w:r w:rsidRPr="00F55B55">
        <w:rPr>
          <w:bCs/>
          <w:sz w:val="28"/>
          <w:szCs w:val="28"/>
          <w:lang w:val="ru-RU"/>
        </w:rPr>
        <w:t>,</w:t>
      </w:r>
    </w:p>
    <w:p w:rsidR="001D45CC" w:rsidRPr="002C7358" w:rsidP="001D45CC">
      <w:pPr>
        <w:keepNext/>
        <w:spacing w:after="0" w:line="240" w:lineRule="auto"/>
        <w:ind w:left="567" w:right="-99"/>
        <w:jc w:val="both"/>
        <w:outlineLvl w:val="0"/>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 xml:space="preserve">с участием </w:t>
      </w:r>
      <w:r w:rsidRPr="002C7358">
        <w:rPr>
          <w:rFonts w:ascii="Times New Roman" w:eastAsia="Times New Roman" w:hAnsi="Times New Roman" w:cs="Times New Roman"/>
          <w:sz w:val="28"/>
          <w:szCs w:val="28"/>
          <w:lang w:eastAsia="ru-RU"/>
        </w:rPr>
        <w:t xml:space="preserve">государственного обвинителя </w:t>
      </w:r>
      <w:r>
        <w:rPr>
          <w:rFonts w:ascii="Times New Roman" w:eastAsia="Times New Roman" w:hAnsi="Times New Roman" w:cs="Times New Roman"/>
          <w:sz w:val="28"/>
          <w:szCs w:val="28"/>
          <w:lang w:eastAsia="ru-RU"/>
        </w:rPr>
        <w:t>-</w:t>
      </w:r>
      <w:r w:rsidRPr="002C73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Виноградова С.В</w:t>
      </w:r>
      <w:r w:rsidRPr="002C7358">
        <w:rPr>
          <w:rFonts w:ascii="Times New Roman" w:eastAsia="Times New Roman" w:hAnsi="Times New Roman" w:cs="Times New Roman"/>
          <w:sz w:val="28"/>
          <w:szCs w:val="28"/>
          <w:lang w:eastAsia="ru-RU"/>
        </w:rPr>
        <w:t>.,</w:t>
      </w:r>
    </w:p>
    <w:p w:rsidR="001D45CC" w:rsidP="001D45CC">
      <w:pPr>
        <w:spacing w:after="0" w:line="240" w:lineRule="auto"/>
        <w:ind w:left="567" w:right="-99"/>
        <w:jc w:val="both"/>
        <w:rPr>
          <w:rFonts w:ascii="Times New Roman" w:hAnsi="Times New Roman" w:cs="Times New Roman"/>
          <w:sz w:val="28"/>
          <w:szCs w:val="28"/>
        </w:rPr>
      </w:pPr>
      <w:r w:rsidRPr="002C7358">
        <w:rPr>
          <w:rFonts w:ascii="Times New Roman" w:eastAsia="Times New Roman" w:hAnsi="Times New Roman" w:cs="Times New Roman"/>
          <w:sz w:val="28"/>
          <w:szCs w:val="28"/>
          <w:lang w:eastAsia="ru-RU"/>
        </w:rPr>
        <w:t xml:space="preserve">потерпевшего </w:t>
      </w:r>
      <w:r>
        <w:rPr>
          <w:rFonts w:ascii="Times New Roman" w:eastAsia="Times New Roman" w:hAnsi="Times New Roman" w:cs="Times New Roman"/>
          <w:sz w:val="28"/>
          <w:szCs w:val="28"/>
          <w:lang w:eastAsia="ru-RU"/>
        </w:rPr>
        <w:t>-</w:t>
      </w:r>
      <w:r w:rsidRPr="002C73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2C7358">
        <w:rPr>
          <w:rFonts w:ascii="Times New Roman" w:eastAsia="Times New Roman" w:hAnsi="Times New Roman" w:cs="Times New Roman"/>
          <w:sz w:val="28"/>
          <w:szCs w:val="28"/>
          <w:lang w:eastAsia="ru-RU"/>
        </w:rPr>
        <w:t xml:space="preserve">защитника </w:t>
      </w:r>
      <w:r>
        <w:rPr>
          <w:rFonts w:ascii="Times New Roman" w:eastAsia="Times New Roman" w:hAnsi="Times New Roman" w:cs="Times New Roman"/>
          <w:sz w:val="28"/>
          <w:szCs w:val="28"/>
          <w:lang w:eastAsia="ru-RU"/>
        </w:rPr>
        <w:t>-</w:t>
      </w:r>
      <w:r w:rsidRPr="002C73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адвоката</w:t>
      </w:r>
      <w:r w:rsidRPr="00D72E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Зубарева А.В., представившего удостоверение № /изъято/ от /изъято/г. и ордер № /изъято/ от /изъято/., </w:t>
      </w:r>
      <w:r>
        <w:rPr>
          <w:rFonts w:ascii="Times New Roman" w:hAnsi="Times New Roman" w:cs="Times New Roman"/>
          <w:sz w:val="28"/>
          <w:szCs w:val="28"/>
        </w:rPr>
        <w:t xml:space="preserve">несовершеннолетнего </w:t>
      </w:r>
      <w:r w:rsidRPr="002C7358">
        <w:rPr>
          <w:rFonts w:ascii="Times New Roman" w:hAnsi="Times New Roman" w:cs="Times New Roman"/>
          <w:sz w:val="28"/>
          <w:szCs w:val="28"/>
        </w:rPr>
        <w:t xml:space="preserve">подсудимого </w:t>
      </w:r>
      <w:r>
        <w:rPr>
          <w:rFonts w:ascii="Times New Roman" w:hAnsi="Times New Roman" w:cs="Times New Roman"/>
          <w:sz w:val="28"/>
          <w:szCs w:val="28"/>
        </w:rPr>
        <w:t>-</w:t>
      </w:r>
      <w:r w:rsidRPr="002C7358">
        <w:rPr>
          <w:rFonts w:ascii="Times New Roman" w:hAnsi="Times New Roman" w:cs="Times New Roman"/>
          <w:sz w:val="28"/>
          <w:szCs w:val="28"/>
        </w:rPr>
        <w:t xml:space="preserve"> </w:t>
      </w:r>
      <w:r>
        <w:rPr>
          <w:rFonts w:ascii="Times New Roman" w:hAnsi="Times New Roman" w:cs="Times New Roman"/>
          <w:sz w:val="28"/>
          <w:szCs w:val="28"/>
        </w:rPr>
        <w:t xml:space="preserve">Сахарова А.В., </w:t>
      </w:r>
      <w:r w:rsidRPr="002C7358">
        <w:rPr>
          <w:rFonts w:ascii="Times New Roman" w:hAnsi="Times New Roman" w:cs="Times New Roman"/>
          <w:sz w:val="28"/>
          <w:szCs w:val="28"/>
        </w:rPr>
        <w:t xml:space="preserve">законного представителя </w:t>
      </w:r>
      <w:r>
        <w:rPr>
          <w:rFonts w:ascii="Times New Roman" w:hAnsi="Times New Roman" w:cs="Times New Roman"/>
          <w:sz w:val="28"/>
          <w:szCs w:val="28"/>
        </w:rPr>
        <w:t>несовершеннолетнего подсудимого –</w:t>
      </w:r>
      <w:r w:rsidRPr="002C7358">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sidRPr="002C7358">
        <w:rPr>
          <w:rFonts w:ascii="Times New Roman" w:hAnsi="Times New Roman" w:cs="Times New Roman"/>
          <w:sz w:val="28"/>
          <w:szCs w:val="28"/>
        </w:rPr>
        <w:t xml:space="preserve">представителя </w:t>
      </w:r>
      <w:r>
        <w:rPr>
          <w:rFonts w:ascii="Times New Roman" w:hAnsi="Times New Roman" w:cs="Times New Roman"/>
          <w:sz w:val="28"/>
          <w:szCs w:val="28"/>
        </w:rPr>
        <w:t xml:space="preserve">комиссии </w:t>
      </w:r>
      <w:r w:rsidRPr="002C7358">
        <w:rPr>
          <w:rFonts w:ascii="Times New Roman" w:hAnsi="Times New Roman" w:cs="Times New Roman"/>
          <w:sz w:val="28"/>
          <w:szCs w:val="28"/>
        </w:rPr>
        <w:t>по делам несовершеннолетних</w:t>
      </w:r>
      <w:r>
        <w:rPr>
          <w:rFonts w:ascii="Times New Roman" w:hAnsi="Times New Roman" w:cs="Times New Roman"/>
          <w:sz w:val="28"/>
          <w:szCs w:val="28"/>
        </w:rPr>
        <w:t xml:space="preserve"> – главного специалиста отдела по обеспечению деятельности комиссии по делам несовершеннолетним и защите их прав Администрации города Симферополя Республики Крым -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социального педагога МБОУ  «СОШ № 21 г. Симферополь</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w:t>
      </w:r>
    </w:p>
    <w:p w:rsidR="001D45CC" w:rsidRPr="001A4DC1" w:rsidP="001D45CC">
      <w:pPr>
        <w:spacing w:after="0" w:line="240" w:lineRule="auto"/>
        <w:ind w:left="708" w:right="-99" w:firstLine="708"/>
        <w:rPr>
          <w:rFonts w:ascii="Times New Roman" w:eastAsia="Times New Roman" w:hAnsi="Times New Roman" w:cs="Times New Roman"/>
          <w:sz w:val="28"/>
          <w:szCs w:val="28"/>
          <w:lang w:eastAsia="ru-RU"/>
        </w:rPr>
      </w:pPr>
    </w:p>
    <w:p w:rsidR="001D45CC" w:rsidRPr="001A4DC1" w:rsidP="001D45CC">
      <w:pPr>
        <w:spacing w:after="0" w:line="240" w:lineRule="auto"/>
        <w:ind w:right="-99"/>
        <w:jc w:val="both"/>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 xml:space="preserve">рассмотрев в открытом судебном заседании в помещении мировых судей </w:t>
      </w:r>
      <w:r w:rsidRPr="001A4DC1">
        <w:rPr>
          <w:rFonts w:ascii="Times New Roman" w:hAnsi="Times New Roman" w:cs="Times New Roman"/>
          <w:color w:val="000000"/>
          <w:sz w:val="28"/>
          <w:szCs w:val="28"/>
        </w:rPr>
        <w:t>Центрального судебного района г. Симферополь</w:t>
      </w:r>
      <w:r w:rsidRPr="001A4DC1">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общем</w:t>
      </w:r>
      <w:r w:rsidRPr="001A4DC1">
        <w:rPr>
          <w:rFonts w:ascii="Times New Roman" w:eastAsia="Times New Roman" w:hAnsi="Times New Roman" w:cs="Times New Roman"/>
          <w:sz w:val="28"/>
          <w:szCs w:val="28"/>
          <w:lang w:eastAsia="ru-RU"/>
        </w:rPr>
        <w:t xml:space="preserve"> порядке  уголовное дело  по обвинению:</w:t>
      </w:r>
    </w:p>
    <w:p w:rsidR="001D45CC" w:rsidRPr="001A4DC1" w:rsidP="001D45CC">
      <w:pPr>
        <w:spacing w:after="0" w:line="240" w:lineRule="auto"/>
        <w:ind w:right="-99"/>
        <w:jc w:val="both"/>
        <w:rPr>
          <w:rFonts w:ascii="Times New Roman" w:eastAsia="Times New Roman" w:hAnsi="Times New Roman" w:cs="Times New Roman"/>
          <w:sz w:val="28"/>
          <w:szCs w:val="28"/>
          <w:lang w:eastAsia="ru-RU"/>
        </w:rPr>
      </w:pPr>
    </w:p>
    <w:p w:rsidR="001D45CC" w:rsidRPr="001A4DC1" w:rsidP="001D45CC">
      <w:pPr>
        <w:spacing w:after="0" w:line="240" w:lineRule="auto"/>
        <w:ind w:left="1701" w:right="-9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несовершеннолетнего Сахарова </w:t>
      </w:r>
      <w:r>
        <w:rPr>
          <w:rFonts w:ascii="Times New Roman" w:eastAsia="Times New Roman" w:hAnsi="Times New Roman" w:cs="Times New Roman"/>
          <w:sz w:val="28"/>
          <w:szCs w:val="28"/>
          <w:lang w:eastAsia="ru-RU"/>
        </w:rPr>
        <w:t>А.В.</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1A4DC1">
        <w:rPr>
          <w:rFonts w:ascii="Times New Roman" w:eastAsia="Times New Roman" w:hAnsi="Times New Roman" w:cs="Times New Roman"/>
          <w:sz w:val="28"/>
          <w:szCs w:val="28"/>
          <w:lang w:eastAsia="ru-RU"/>
        </w:rPr>
        <w:t xml:space="preserve">года рождения, уроженца </w:t>
      </w:r>
      <w:r>
        <w:rPr>
          <w:rFonts w:ascii="Times New Roman" w:eastAsia="Times New Roman" w:hAnsi="Times New Roman" w:cs="Times New Roman"/>
          <w:sz w:val="28"/>
          <w:szCs w:val="28"/>
          <w:lang w:eastAsia="ru-RU"/>
        </w:rPr>
        <w:t>/изъято/</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 /изъято/</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/изъято/, невоеннообязанного, </w:t>
      </w:r>
      <w:r w:rsidRPr="001A4DC1">
        <w:rPr>
          <w:rFonts w:ascii="Times New Roman" w:eastAsia="Times New Roman" w:hAnsi="Times New Roman" w:cs="Times New Roman"/>
          <w:sz w:val="28"/>
          <w:szCs w:val="28"/>
          <w:lang w:eastAsia="ru-RU"/>
        </w:rPr>
        <w:t xml:space="preserve">зарегистрированного и проживающего по адресу: </w:t>
      </w:r>
      <w:r>
        <w:rPr>
          <w:rFonts w:ascii="Times New Roman" w:eastAsia="Times New Roman" w:hAnsi="Times New Roman" w:cs="Times New Roman"/>
          <w:sz w:val="28"/>
          <w:szCs w:val="28"/>
          <w:lang w:eastAsia="ru-RU"/>
        </w:rPr>
        <w:t>/изъято/, на учете /изъято/,</w:t>
      </w:r>
      <w:r w:rsidRPr="001A4DC1">
        <w:rPr>
          <w:rFonts w:ascii="Times New Roman" w:eastAsia="Times New Roman" w:hAnsi="Times New Roman" w:cs="Times New Roman"/>
          <w:sz w:val="28"/>
          <w:szCs w:val="28"/>
          <w:lang w:eastAsia="ru-RU"/>
        </w:rPr>
        <w:t xml:space="preserve"> ранее  не судимого,</w:t>
      </w:r>
    </w:p>
    <w:p w:rsidR="001D45CC" w:rsidRPr="001A4DC1" w:rsidP="001D45CC">
      <w:pPr>
        <w:spacing w:after="0" w:line="240" w:lineRule="auto"/>
        <w:ind w:left="1701" w:right="-99" w:firstLine="2552"/>
        <w:jc w:val="both"/>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 xml:space="preserve"> </w:t>
      </w:r>
    </w:p>
    <w:p w:rsidR="001D45CC" w:rsidP="001D45CC">
      <w:pPr>
        <w:spacing w:after="0" w:line="240" w:lineRule="auto"/>
        <w:ind w:right="-99" w:firstLine="567"/>
        <w:jc w:val="both"/>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в совершении преступления, предусмотренного ч.1 ст.1</w:t>
      </w:r>
      <w:r>
        <w:rPr>
          <w:rFonts w:ascii="Times New Roman" w:eastAsia="Times New Roman" w:hAnsi="Times New Roman" w:cs="Times New Roman"/>
          <w:sz w:val="28"/>
          <w:szCs w:val="28"/>
          <w:lang w:eastAsia="ru-RU"/>
        </w:rPr>
        <w:t>12</w:t>
      </w:r>
      <w:r w:rsidRPr="001A4DC1">
        <w:rPr>
          <w:rFonts w:ascii="Times New Roman" w:eastAsia="Times New Roman" w:hAnsi="Times New Roman" w:cs="Times New Roman"/>
          <w:sz w:val="28"/>
          <w:szCs w:val="28"/>
          <w:lang w:eastAsia="ru-RU"/>
        </w:rPr>
        <w:t xml:space="preserve"> УК Российской Федерации,</w:t>
      </w:r>
    </w:p>
    <w:p w:rsidR="001D45CC" w:rsidRPr="001A4DC1" w:rsidP="001D45CC">
      <w:pPr>
        <w:spacing w:after="0" w:line="240" w:lineRule="auto"/>
        <w:ind w:right="-99" w:firstLine="567"/>
        <w:jc w:val="both"/>
        <w:rPr>
          <w:rFonts w:ascii="Times New Roman" w:eastAsia="Times New Roman" w:hAnsi="Times New Roman" w:cs="Times New Roman"/>
          <w:sz w:val="28"/>
          <w:szCs w:val="28"/>
          <w:lang w:eastAsia="ru-RU"/>
        </w:rPr>
      </w:pPr>
    </w:p>
    <w:p w:rsidR="001D45CC" w:rsidP="001D45CC">
      <w:pPr>
        <w:spacing w:after="0" w:line="240" w:lineRule="auto"/>
        <w:ind w:right="42" w:firstLine="567"/>
        <w:jc w:val="center"/>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УСТАНОВИЛ:</w:t>
      </w:r>
    </w:p>
    <w:p w:rsidR="001D45CC" w:rsidRPr="007C7FB1" w:rsidP="001D45CC">
      <w:pPr>
        <w:spacing w:after="0" w:line="240" w:lineRule="auto"/>
        <w:ind w:right="42" w:firstLine="567"/>
        <w:jc w:val="both"/>
        <w:rPr>
          <w:rFonts w:ascii="Times New Roman" w:hAnsi="Times New Roman" w:cs="Times New Roman"/>
          <w:color w:val="000000"/>
          <w:sz w:val="28"/>
          <w:szCs w:val="28"/>
          <w:shd w:val="clear" w:color="auto" w:fill="FFFFFF"/>
        </w:rPr>
      </w:pPr>
      <w:r w:rsidRPr="007C7FB1">
        <w:rPr>
          <w:rFonts w:ascii="Times New Roman" w:hAnsi="Times New Roman" w:cs="Times New Roman"/>
          <w:color w:val="000000"/>
          <w:sz w:val="28"/>
          <w:szCs w:val="28"/>
          <w:shd w:val="clear" w:color="auto" w:fill="FFFFFF"/>
        </w:rPr>
        <w:t>Органами предварительного следствия </w:t>
      </w:r>
      <w:r w:rsidRPr="007C7FB1">
        <w:rPr>
          <w:rFonts w:ascii="Times New Roman" w:hAnsi="Times New Roman" w:cs="Times New Roman"/>
          <w:sz w:val="28"/>
          <w:szCs w:val="28"/>
          <w:lang w:eastAsia="ru-RU"/>
        </w:rPr>
        <w:t xml:space="preserve">несовершеннолетний Сахаров А.В., </w:t>
      </w:r>
      <w:r>
        <w:rPr>
          <w:rFonts w:ascii="Times New Roman" w:eastAsia="Times New Roman" w:hAnsi="Times New Roman" w:cs="Times New Roman"/>
          <w:sz w:val="28"/>
          <w:szCs w:val="28"/>
          <w:lang w:eastAsia="ru-RU"/>
        </w:rPr>
        <w:t>/изъято/</w:t>
      </w:r>
      <w:r w:rsidRPr="007C7FB1">
        <w:rPr>
          <w:rFonts w:ascii="Times New Roman" w:hAnsi="Times New Roman" w:cs="Times New Roman"/>
          <w:sz w:val="28"/>
          <w:szCs w:val="28"/>
          <w:lang w:eastAsia="ru-RU"/>
        </w:rPr>
        <w:t>г. рождения</w:t>
      </w:r>
      <w:r w:rsidRPr="007C7FB1">
        <w:rPr>
          <w:rFonts w:ascii="Times New Roman" w:hAnsi="Times New Roman" w:cs="Times New Roman"/>
          <w:color w:val="000000"/>
          <w:sz w:val="28"/>
          <w:szCs w:val="28"/>
          <w:shd w:val="clear" w:color="auto" w:fill="FFFFFF"/>
        </w:rPr>
        <w:t xml:space="preserve"> обвиняется в совершении </w:t>
      </w:r>
      <w:r w:rsidRPr="007C7FB1">
        <w:rPr>
          <w:rFonts w:ascii="Times New Roman" w:hAnsi="Times New Roman" w:cs="Times New Roman"/>
          <w:sz w:val="28"/>
          <w:szCs w:val="28"/>
        </w:rPr>
        <w:t xml:space="preserve"> умышленного причинения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 при следующих обстоятельствах.</w:t>
      </w:r>
    </w:p>
    <w:p w:rsidR="001D45CC" w:rsidRPr="007C7FB1" w:rsidP="001D45CC">
      <w:pPr>
        <w:autoSpaceDE w:val="0"/>
        <w:autoSpaceDN w:val="0"/>
        <w:adjustRightInd w:val="0"/>
        <w:spacing w:after="0" w:line="240" w:lineRule="auto"/>
        <w:ind w:firstLine="567"/>
        <w:jc w:val="both"/>
        <w:rPr>
          <w:rFonts w:ascii="Times New Roman" w:hAnsi="Times New Roman" w:cs="Times New Roman"/>
          <w:sz w:val="28"/>
          <w:szCs w:val="28"/>
        </w:rPr>
      </w:pPr>
      <w:r w:rsidRPr="007C7FB1">
        <w:rPr>
          <w:rFonts w:ascii="Times New Roman" w:hAnsi="Times New Roman" w:cs="Times New Roman"/>
          <w:sz w:val="28"/>
          <w:szCs w:val="28"/>
          <w:lang w:eastAsia="ru-RU"/>
        </w:rPr>
        <w:t xml:space="preserve">Несовершеннолетний Сахаров А.В. </w:t>
      </w:r>
      <w:r>
        <w:rPr>
          <w:rFonts w:ascii="Times New Roman" w:eastAsia="Times New Roman" w:hAnsi="Times New Roman" w:cs="Times New Roman"/>
          <w:sz w:val="28"/>
          <w:szCs w:val="28"/>
          <w:lang w:eastAsia="ru-RU"/>
        </w:rPr>
        <w:t>/изъято/</w:t>
      </w:r>
      <w:r w:rsidRPr="007C7FB1">
        <w:rPr>
          <w:rFonts w:ascii="Times New Roman" w:hAnsi="Times New Roman" w:cs="Times New Roman"/>
          <w:sz w:val="28"/>
          <w:szCs w:val="28"/>
        </w:rPr>
        <w:t xml:space="preserve">, примерно в </w:t>
      </w:r>
      <w:r>
        <w:rPr>
          <w:rFonts w:ascii="Times New Roman" w:eastAsia="Times New Roman" w:hAnsi="Times New Roman" w:cs="Times New Roman"/>
          <w:sz w:val="28"/>
          <w:szCs w:val="28"/>
          <w:lang w:eastAsia="ru-RU"/>
        </w:rPr>
        <w:t>/изъято/</w:t>
      </w:r>
      <w:r w:rsidRPr="007C7FB1">
        <w:rPr>
          <w:rFonts w:ascii="Times New Roman" w:hAnsi="Times New Roman" w:cs="Times New Roman"/>
          <w:sz w:val="28"/>
          <w:szCs w:val="28"/>
        </w:rPr>
        <w:t xml:space="preserve">, находясь возле ночного клуба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расположенного</w:t>
      </w:r>
      <w:r w:rsidRPr="007C7FB1">
        <w:rPr>
          <w:rFonts w:ascii="Times New Roman" w:hAnsi="Times New Roman" w:cs="Times New Roman"/>
          <w:sz w:val="28"/>
          <w:szCs w:val="28"/>
        </w:rPr>
        <w:t xml:space="preserve"> по адресу: </w:t>
      </w:r>
      <w:r>
        <w:rPr>
          <w:rFonts w:ascii="Times New Roman" w:eastAsia="Times New Roman" w:hAnsi="Times New Roman" w:cs="Times New Roman"/>
          <w:sz w:val="28"/>
          <w:szCs w:val="28"/>
          <w:lang w:eastAsia="ru-RU"/>
        </w:rPr>
        <w:t>/изъято/</w:t>
      </w:r>
      <w:r w:rsidRPr="007C7FB1">
        <w:rPr>
          <w:rFonts w:ascii="Times New Roman" w:hAnsi="Times New Roman" w:cs="Times New Roman"/>
          <w:sz w:val="28"/>
          <w:szCs w:val="28"/>
        </w:rPr>
        <w:t xml:space="preserve">, в результате внезапно возникшего конфликта на почве личных неприязненных отношений к ранее незнакомому гр. </w:t>
      </w:r>
      <w:r>
        <w:rPr>
          <w:rFonts w:ascii="Times New Roman" w:eastAsia="Times New Roman" w:hAnsi="Times New Roman" w:cs="Times New Roman"/>
          <w:sz w:val="28"/>
          <w:szCs w:val="28"/>
          <w:lang w:eastAsia="ru-RU"/>
        </w:rPr>
        <w:t>/изъято/</w:t>
      </w:r>
      <w:r w:rsidRPr="007C7FB1">
        <w:rPr>
          <w:rFonts w:ascii="Times New Roman" w:hAnsi="Times New Roman" w:cs="Times New Roman"/>
          <w:sz w:val="28"/>
          <w:szCs w:val="28"/>
        </w:rPr>
        <w:t xml:space="preserve">, реализуя свой внезапно возникший преступный умысел, направленный на причинение телесных повреждений, умышленно нанес </w:t>
      </w:r>
      <w:r>
        <w:rPr>
          <w:rFonts w:ascii="Times New Roman" w:eastAsia="Times New Roman" w:hAnsi="Times New Roman" w:cs="Times New Roman"/>
          <w:sz w:val="28"/>
          <w:szCs w:val="28"/>
          <w:lang w:eastAsia="ru-RU"/>
        </w:rPr>
        <w:t>/изъято/</w:t>
      </w:r>
      <w:r w:rsidRPr="007C7FB1">
        <w:rPr>
          <w:rFonts w:ascii="Times New Roman" w:hAnsi="Times New Roman" w:cs="Times New Roman"/>
          <w:sz w:val="28"/>
          <w:szCs w:val="28"/>
        </w:rPr>
        <w:t xml:space="preserve"> один удар кулаком своей правой руки в область лица, а именно в область носа</w:t>
      </w:r>
      <w:r w:rsidRPr="007C7FB1">
        <w:rPr>
          <w:rFonts w:ascii="Times New Roman" w:hAnsi="Times New Roman" w:cs="Times New Roman"/>
          <w:sz w:val="28"/>
          <w:szCs w:val="28"/>
        </w:rPr>
        <w:t xml:space="preserve"> и один удар кулаком своей правой руки в область лица слева, а именно в область нижней челюсти.</w:t>
      </w:r>
    </w:p>
    <w:p w:rsidR="001D45CC" w:rsidRPr="007C7FB1" w:rsidP="001D45CC">
      <w:pPr>
        <w:pStyle w:val="1"/>
        <w:shd w:val="clear" w:color="auto" w:fill="auto"/>
        <w:ind w:left="20" w:right="40" w:firstLine="567"/>
        <w:jc w:val="both"/>
        <w:rPr>
          <w:sz w:val="28"/>
          <w:szCs w:val="28"/>
        </w:rPr>
      </w:pPr>
      <w:r w:rsidRPr="007C7FB1">
        <w:rPr>
          <w:sz w:val="28"/>
          <w:szCs w:val="28"/>
        </w:rPr>
        <w:t>Согласно заключени</w:t>
      </w:r>
      <w:r>
        <w:rPr>
          <w:sz w:val="28"/>
          <w:szCs w:val="28"/>
        </w:rPr>
        <w:t>ю</w:t>
      </w:r>
      <w:r w:rsidRPr="007C7FB1">
        <w:rPr>
          <w:sz w:val="28"/>
          <w:szCs w:val="28"/>
        </w:rPr>
        <w:t xml:space="preserve"> эксперта № </w:t>
      </w:r>
      <w:r>
        <w:rPr>
          <w:sz w:val="28"/>
          <w:szCs w:val="28"/>
          <w:lang w:eastAsia="ru-RU"/>
        </w:rPr>
        <w:t>/изъято/</w:t>
      </w:r>
      <w:r w:rsidRPr="007C7FB1">
        <w:rPr>
          <w:sz w:val="28"/>
          <w:szCs w:val="28"/>
        </w:rPr>
        <w:t xml:space="preserve"> от </w:t>
      </w:r>
      <w:r>
        <w:rPr>
          <w:sz w:val="28"/>
          <w:szCs w:val="28"/>
          <w:lang w:eastAsia="ru-RU"/>
        </w:rPr>
        <w:t>/изъято/</w:t>
      </w:r>
      <w:r w:rsidRPr="007C7FB1">
        <w:rPr>
          <w:sz w:val="28"/>
          <w:szCs w:val="28"/>
        </w:rPr>
        <w:t xml:space="preserve">года в результате действий Сахарова А.В. - </w:t>
      </w:r>
      <w:r>
        <w:rPr>
          <w:sz w:val="28"/>
          <w:szCs w:val="28"/>
          <w:lang w:eastAsia="ru-RU"/>
        </w:rPr>
        <w:t>/</w:t>
      </w:r>
      <w:r>
        <w:rPr>
          <w:sz w:val="28"/>
          <w:szCs w:val="28"/>
          <w:lang w:eastAsia="ru-RU"/>
        </w:rPr>
        <w:t>изъято</w:t>
      </w:r>
      <w:r>
        <w:rPr>
          <w:sz w:val="28"/>
          <w:szCs w:val="28"/>
          <w:lang w:eastAsia="ru-RU"/>
        </w:rPr>
        <w:t>/</w:t>
      </w:r>
      <w:r w:rsidRPr="007C7FB1">
        <w:rPr>
          <w:sz w:val="28"/>
          <w:szCs w:val="28"/>
        </w:rPr>
        <w:t xml:space="preserve">причинены следующие телесные повреждения: открытый перелом нижней челюсти слева, закрытый перелом костей носа без смещения, кровоподтеки лица, ссадины лица. </w:t>
      </w:r>
      <w:r w:rsidRPr="007C7FB1">
        <w:rPr>
          <w:sz w:val="28"/>
          <w:szCs w:val="28"/>
        </w:rPr>
        <w:t>Открытый перелом нижней челюсти повлек длительное расстройство здоровья продолжительностью свыше трех недель (более 21 дня) и согласно п.7.1 «Медицинских критериев определения степени тяжести вреда причиненного здоровью человека» №194н от 24.04.2008г. утвержденных Приказом Министерства здравоохранения и социального развития РФ и п. 46 «Правил определения степени тяжести вреда, причиненного здоровью человека», утвержденных Постановлением правительства Российской Федерации от 17.08.2017 г. №522</w:t>
      </w:r>
      <w:r w:rsidRPr="007C7FB1">
        <w:rPr>
          <w:sz w:val="28"/>
          <w:szCs w:val="28"/>
        </w:rPr>
        <w:t xml:space="preserve">, </w:t>
      </w:r>
      <w:r w:rsidRPr="007C7FB1">
        <w:rPr>
          <w:sz w:val="28"/>
          <w:szCs w:val="28"/>
        </w:rPr>
        <w:t>расценивается, как повреждение причинившие Средней тяжести вред здоровью.</w:t>
      </w:r>
      <w:r w:rsidRPr="007C7FB1">
        <w:rPr>
          <w:sz w:val="28"/>
          <w:szCs w:val="28"/>
        </w:rPr>
        <w:t xml:space="preserve"> Закрытый перелом костей носа без смещения отломков, повлек за собой кратковременное расстройство здоровья продолжительностью до трех недель (до 21 дня включительно) и согласно п.4 в «Правила определения степени тяжести вреда, причиненного здоровью человека, утвержденные Постановлением №522 от 17.08.2007 Правительства Российской Федерации; п.8.1 «Медицинских критериев определения степени тяжести вреда причиненного здоровью человека», утвержденных Приказом №194н от 24.04.2008г Министерства здравоохранения и социального развития РФ, расцениваются, как причинившие легкий вред здоровью. Кровоподтеки лица, ссадины лица не повлекли за собой кратковременного расстройства здоровья или незначительной стойкой утраты общей трудоспособности согласно п.9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№194н от 24.04.2008 г. расцениваются как повреждения, не причинившие вред здоровью.</w:t>
      </w:r>
    </w:p>
    <w:p w:rsidR="001D45CC" w:rsidP="001D45CC">
      <w:pPr>
        <w:spacing w:after="0" w:line="240" w:lineRule="auto"/>
        <w:ind w:firstLine="567"/>
        <w:jc w:val="both"/>
        <w:rPr>
          <w:rFonts w:ascii="Times New Roman" w:hAnsi="Times New Roman" w:cs="Times New Roman"/>
          <w:sz w:val="28"/>
          <w:szCs w:val="28"/>
        </w:rPr>
      </w:pPr>
      <w:r w:rsidRPr="00EC5AAA">
        <w:rPr>
          <w:rFonts w:ascii="Times New Roman" w:eastAsia="Times New Roman" w:hAnsi="Times New Roman" w:cs="Times New Roman"/>
          <w:sz w:val="28"/>
          <w:szCs w:val="28"/>
        </w:rPr>
        <w:t xml:space="preserve">Действия несовершеннолетнего </w:t>
      </w:r>
      <w:r>
        <w:rPr>
          <w:rFonts w:ascii="Times New Roman" w:eastAsia="Times New Roman" w:hAnsi="Times New Roman" w:cs="Times New Roman"/>
          <w:sz w:val="28"/>
          <w:szCs w:val="28"/>
        </w:rPr>
        <w:t>Сахарова А.В</w:t>
      </w:r>
      <w:r w:rsidRPr="00EC5AAA">
        <w:rPr>
          <w:rFonts w:ascii="Times New Roman" w:eastAsia="Times New Roman" w:hAnsi="Times New Roman" w:cs="Times New Roman"/>
          <w:sz w:val="28"/>
          <w:szCs w:val="28"/>
        </w:rPr>
        <w:t>. квалифицированы по ч.1 ст.1</w:t>
      </w:r>
      <w:r>
        <w:rPr>
          <w:rFonts w:ascii="Times New Roman" w:eastAsia="Times New Roman" w:hAnsi="Times New Roman" w:cs="Times New Roman"/>
          <w:sz w:val="28"/>
          <w:szCs w:val="28"/>
        </w:rPr>
        <w:t>12</w:t>
      </w:r>
      <w:r w:rsidRPr="00EC5AAA">
        <w:rPr>
          <w:rFonts w:ascii="Times New Roman" w:eastAsia="Times New Roman" w:hAnsi="Times New Roman" w:cs="Times New Roman"/>
          <w:sz w:val="28"/>
          <w:szCs w:val="28"/>
        </w:rPr>
        <w:t xml:space="preserve"> </w:t>
      </w:r>
      <w:r w:rsidRPr="00EC5AAA">
        <w:rPr>
          <w:rFonts w:ascii="Times New Roman" w:eastAsia="Times New Roman" w:hAnsi="Times New Roman" w:cs="Times New Roman"/>
          <w:sz w:val="28"/>
          <w:szCs w:val="28"/>
          <w:lang w:eastAsia="ru-RU"/>
        </w:rPr>
        <w:t xml:space="preserve">УК Российской Федерации - </w:t>
      </w:r>
      <w:r w:rsidRPr="00EC5AAA">
        <w:rPr>
          <w:rStyle w:val="FontStyle11"/>
          <w:sz w:val="28"/>
          <w:szCs w:val="28"/>
        </w:rPr>
        <w:t xml:space="preserve">как </w:t>
      </w:r>
      <w:r w:rsidRPr="007C7FB1">
        <w:rPr>
          <w:rFonts w:ascii="Times New Roman" w:hAnsi="Times New Roman" w:cs="Times New Roman"/>
          <w:sz w:val="28"/>
          <w:szCs w:val="28"/>
        </w:rPr>
        <w:t>умышленно</w:t>
      </w:r>
      <w:r>
        <w:rPr>
          <w:rFonts w:ascii="Times New Roman" w:hAnsi="Times New Roman" w:cs="Times New Roman"/>
          <w:sz w:val="28"/>
          <w:szCs w:val="28"/>
        </w:rPr>
        <w:t xml:space="preserve">е </w:t>
      </w:r>
      <w:r w:rsidRPr="007C7FB1">
        <w:rPr>
          <w:rFonts w:ascii="Times New Roman" w:hAnsi="Times New Roman" w:cs="Times New Roman"/>
          <w:sz w:val="28"/>
          <w:szCs w:val="28"/>
        </w:rPr>
        <w:t>причинени</w:t>
      </w:r>
      <w:r>
        <w:rPr>
          <w:rFonts w:ascii="Times New Roman" w:hAnsi="Times New Roman" w:cs="Times New Roman"/>
          <w:sz w:val="28"/>
          <w:szCs w:val="28"/>
        </w:rPr>
        <w:t>е</w:t>
      </w:r>
      <w:r w:rsidRPr="007C7FB1">
        <w:rPr>
          <w:rFonts w:ascii="Times New Roman" w:hAnsi="Times New Roman" w:cs="Times New Roman"/>
          <w:sz w:val="28"/>
          <w:szCs w:val="28"/>
        </w:rPr>
        <w:t xml:space="preserve">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r>
        <w:rPr>
          <w:rFonts w:ascii="Times New Roman" w:hAnsi="Times New Roman" w:cs="Times New Roman"/>
          <w:sz w:val="28"/>
          <w:szCs w:val="28"/>
        </w:rPr>
        <w:t>.</w:t>
      </w:r>
    </w:p>
    <w:p w:rsidR="001D45CC" w:rsidRPr="00EC5AAA" w:rsidP="001D45CC">
      <w:pPr>
        <w:spacing w:after="0" w:line="240" w:lineRule="auto"/>
        <w:ind w:firstLine="567"/>
        <w:jc w:val="both"/>
        <w:rPr>
          <w:rFonts w:ascii="Times New Roman" w:eastAsia="Times New Roman" w:hAnsi="Times New Roman" w:cs="Times New Roman"/>
          <w:sz w:val="28"/>
          <w:szCs w:val="28"/>
        </w:rPr>
      </w:pPr>
      <w:r w:rsidRPr="00EC5AAA">
        <w:rPr>
          <w:rFonts w:ascii="Times New Roman" w:eastAsia="Times New Roman" w:hAnsi="Times New Roman" w:cs="Times New Roman"/>
          <w:sz w:val="28"/>
          <w:szCs w:val="28"/>
        </w:rPr>
        <w:t xml:space="preserve">В судебном заседании потерпевший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EC5AAA">
        <w:rPr>
          <w:rFonts w:ascii="Times New Roman" w:eastAsia="Times New Roman" w:hAnsi="Times New Roman" w:cs="Times New Roman"/>
          <w:sz w:val="28"/>
          <w:szCs w:val="28"/>
        </w:rPr>
        <w:t xml:space="preserve">заявил ходатайство о прекращении производства по настоящему уголовному делу в отношении несовершеннолетнего подсудимого, в связи с примирением с подсудимым, поскольку вред, причиненный ему </w:t>
      </w:r>
      <w:r>
        <w:rPr>
          <w:rFonts w:ascii="Times New Roman" w:eastAsia="Times New Roman" w:hAnsi="Times New Roman" w:cs="Times New Roman"/>
          <w:sz w:val="28"/>
          <w:szCs w:val="28"/>
        </w:rPr>
        <w:t>Сахаровым А.В</w:t>
      </w:r>
      <w:r w:rsidRPr="00EC5AAA">
        <w:rPr>
          <w:rFonts w:ascii="Times New Roman" w:eastAsia="Times New Roman" w:hAnsi="Times New Roman" w:cs="Times New Roman"/>
          <w:sz w:val="28"/>
          <w:szCs w:val="28"/>
        </w:rPr>
        <w:t>., заглажен, никаких претензий он к подсудимому не имеет.</w:t>
      </w:r>
    </w:p>
    <w:p w:rsidR="001D45CC" w:rsidRPr="00FC334C" w:rsidP="001D45CC">
      <w:pPr>
        <w:spacing w:after="0" w:line="240" w:lineRule="auto"/>
        <w:ind w:firstLine="567"/>
        <w:jc w:val="both"/>
        <w:rPr>
          <w:rFonts w:ascii="Times New Roman" w:eastAsia="MS Mincho" w:hAnsi="Times New Roman" w:cs="Times New Roman"/>
          <w:sz w:val="28"/>
          <w:szCs w:val="28"/>
          <w:lang w:eastAsia="ru-RU"/>
        </w:rPr>
      </w:pPr>
      <w:r w:rsidRPr="00EC5AAA">
        <w:rPr>
          <w:rFonts w:ascii="Times New Roman" w:eastAsia="MS Mincho" w:hAnsi="Times New Roman" w:cs="Times New Roman"/>
          <w:sz w:val="28"/>
          <w:szCs w:val="28"/>
          <w:lang w:eastAsia="ru-RU"/>
        </w:rPr>
        <w:t xml:space="preserve">Подсудимый </w:t>
      </w:r>
      <w:r w:rsidRPr="00EC5AAA">
        <w:rPr>
          <w:rFonts w:ascii="Times New Roman" w:hAnsi="Times New Roman" w:cs="Times New Roman"/>
          <w:color w:val="000000"/>
          <w:sz w:val="28"/>
          <w:szCs w:val="28"/>
        </w:rPr>
        <w:t xml:space="preserve">несовершеннолетний </w:t>
      </w:r>
      <w:r>
        <w:rPr>
          <w:rFonts w:ascii="Times New Roman" w:hAnsi="Times New Roman" w:cs="Times New Roman"/>
          <w:color w:val="000000"/>
          <w:sz w:val="28"/>
          <w:szCs w:val="28"/>
        </w:rPr>
        <w:t>Сахаров А.В.</w:t>
      </w:r>
      <w:r>
        <w:rPr>
          <w:color w:val="000000"/>
          <w:sz w:val="28"/>
          <w:szCs w:val="28"/>
        </w:rPr>
        <w:t xml:space="preserve"> </w:t>
      </w:r>
      <w:r w:rsidRPr="00FC334C">
        <w:rPr>
          <w:rFonts w:ascii="Times New Roman" w:eastAsia="MS Mincho" w:hAnsi="Times New Roman" w:cs="Times New Roman"/>
          <w:sz w:val="28"/>
          <w:szCs w:val="28"/>
          <w:lang w:eastAsia="ru-RU"/>
        </w:rPr>
        <w:t xml:space="preserve">согласился с заявленным ходатайством, просил прекратить уголовное дело в отношении него, предоставил, в свою очередь, совместное со своим </w:t>
      </w:r>
      <w:r>
        <w:rPr>
          <w:rFonts w:ascii="Times New Roman" w:eastAsia="MS Mincho" w:hAnsi="Times New Roman" w:cs="Times New Roman"/>
          <w:sz w:val="28"/>
          <w:szCs w:val="28"/>
          <w:lang w:eastAsia="ru-RU"/>
        </w:rPr>
        <w:t xml:space="preserve">законным представителем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C334C">
        <w:rPr>
          <w:rFonts w:ascii="Times New Roman" w:eastAsia="MS Mincho" w:hAnsi="Times New Roman" w:cs="Times New Roman"/>
          <w:sz w:val="28"/>
          <w:szCs w:val="28"/>
          <w:lang w:eastAsia="ru-RU"/>
        </w:rPr>
        <w:t>ходатайство о прекращении уголовного дела в связи с примирением с потерпевш</w:t>
      </w:r>
      <w:r w:rsidRPr="002853E9">
        <w:rPr>
          <w:rFonts w:ascii="Times New Roman" w:eastAsia="MS Mincho" w:hAnsi="Times New Roman" w:cs="Times New Roman"/>
          <w:sz w:val="28"/>
          <w:szCs w:val="28"/>
          <w:lang w:eastAsia="ru-RU"/>
        </w:rPr>
        <w:t>им</w:t>
      </w:r>
      <w:r w:rsidRPr="00FC334C">
        <w:rPr>
          <w:rFonts w:ascii="Times New Roman" w:eastAsia="MS Mincho" w:hAnsi="Times New Roman" w:cs="Times New Roman"/>
          <w:sz w:val="28"/>
          <w:szCs w:val="28"/>
          <w:lang w:eastAsia="ru-RU"/>
        </w:rPr>
        <w:t>, пояснив, что</w:t>
      </w:r>
      <w:r>
        <w:rPr>
          <w:rFonts w:ascii="Times New Roman" w:eastAsia="MS Mincho" w:hAnsi="Times New Roman" w:cs="Times New Roman"/>
          <w:sz w:val="28"/>
          <w:szCs w:val="28"/>
          <w:lang w:eastAsia="ru-RU"/>
        </w:rPr>
        <w:t xml:space="preserve"> он </w:t>
      </w:r>
      <w:r w:rsidRPr="00FC334C">
        <w:rPr>
          <w:rFonts w:ascii="Times New Roman" w:eastAsia="MS Mincho" w:hAnsi="Times New Roman" w:cs="Times New Roman"/>
          <w:sz w:val="28"/>
          <w:szCs w:val="28"/>
          <w:lang w:eastAsia="ru-RU"/>
        </w:rPr>
        <w:t xml:space="preserve">загладил причиненный </w:t>
      </w:r>
      <w:r>
        <w:rPr>
          <w:rFonts w:ascii="Times New Roman" w:eastAsia="MS Mincho" w:hAnsi="Times New Roman" w:cs="Times New Roman"/>
          <w:sz w:val="28"/>
          <w:szCs w:val="28"/>
          <w:lang w:eastAsia="ru-RU"/>
        </w:rPr>
        <w:t xml:space="preserve">потерпевшему </w:t>
      </w:r>
      <w:r w:rsidRPr="00FC334C">
        <w:rPr>
          <w:rFonts w:ascii="Times New Roman" w:eastAsia="MS Mincho" w:hAnsi="Times New Roman" w:cs="Times New Roman"/>
          <w:sz w:val="28"/>
          <w:szCs w:val="28"/>
          <w:lang w:eastAsia="ru-RU"/>
        </w:rPr>
        <w:t>вред</w:t>
      </w:r>
      <w:r w:rsidRPr="002853E9">
        <w:rPr>
          <w:rFonts w:ascii="Times New Roman" w:eastAsia="MS Mincho" w:hAnsi="Times New Roman" w:cs="Times New Roman"/>
          <w:sz w:val="28"/>
          <w:szCs w:val="28"/>
          <w:lang w:eastAsia="ru-RU"/>
        </w:rPr>
        <w:t>,</w:t>
      </w:r>
      <w:r w:rsidRPr="00FC334C">
        <w:rPr>
          <w:rFonts w:ascii="Times New Roman" w:eastAsia="MS Mincho" w:hAnsi="Times New Roman" w:cs="Times New Roman"/>
          <w:sz w:val="28"/>
          <w:szCs w:val="28"/>
          <w:lang w:eastAsia="ru-RU"/>
        </w:rPr>
        <w:t xml:space="preserve"> и они примирились с потерпевш</w:t>
      </w:r>
      <w:r w:rsidRPr="002853E9">
        <w:rPr>
          <w:rFonts w:ascii="Times New Roman" w:eastAsia="MS Mincho" w:hAnsi="Times New Roman" w:cs="Times New Roman"/>
          <w:sz w:val="28"/>
          <w:szCs w:val="28"/>
          <w:lang w:eastAsia="ru-RU"/>
        </w:rPr>
        <w:t>им</w:t>
      </w:r>
      <w:r w:rsidRPr="00FC334C">
        <w:rPr>
          <w:rFonts w:ascii="Times New Roman" w:eastAsia="MS Mincho" w:hAnsi="Times New Roman" w:cs="Times New Roman"/>
          <w:sz w:val="28"/>
          <w:szCs w:val="28"/>
          <w:lang w:eastAsia="ru-RU"/>
        </w:rPr>
        <w:t>.</w:t>
      </w:r>
    </w:p>
    <w:p w:rsidR="001D45CC" w:rsidP="001D45CC">
      <w:pPr>
        <w:spacing w:after="0" w:line="240" w:lineRule="auto"/>
        <w:ind w:firstLine="567"/>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Законный представитель несовершеннолетнего подсудимого -  </w:t>
      </w:r>
      <w:r>
        <w:rPr>
          <w:rFonts w:ascii="Times New Roman" w:eastAsia="Times New Roman" w:hAnsi="Times New Roman" w:cs="Times New Roman"/>
          <w:sz w:val="28"/>
          <w:szCs w:val="28"/>
          <w:lang w:eastAsia="ru-RU"/>
        </w:rPr>
        <w:t>/изъято/</w:t>
      </w:r>
      <w:r>
        <w:rPr>
          <w:rFonts w:ascii="Times New Roman" w:eastAsia="MS Mincho" w:hAnsi="Times New Roman" w:cs="Times New Roman"/>
          <w:sz w:val="28"/>
          <w:szCs w:val="28"/>
          <w:lang w:eastAsia="ru-RU"/>
        </w:rPr>
        <w:t>,  защитник - адвокат Зубарев А.В. поддержали заявленное ходатайство, на прекращение уголовного дела в отношении Сахарова А.В. по вышеуказанным основаниям согласны.</w:t>
      </w:r>
    </w:p>
    <w:p w:rsidR="001D45CC" w:rsidP="001D45CC">
      <w:pPr>
        <w:spacing w:after="0" w:line="240" w:lineRule="auto"/>
        <w:ind w:firstLine="567"/>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Государственный обвинитель Виноградов С.В.  не возражал против прекращения уголовного дела в отношении несовершеннолетнего подсудимого Сахарова А.В., обвиняемого в совершении преступления, предусмотренного ч. 1 ст. 112 УК РФ.</w:t>
      </w:r>
    </w:p>
    <w:p w:rsidR="001D45CC" w:rsidRPr="002853E9" w:rsidP="001D45CC">
      <w:pPr>
        <w:spacing w:after="0" w:line="240" w:lineRule="auto"/>
        <w:ind w:right="43" w:firstLine="567"/>
        <w:jc w:val="both"/>
        <w:rPr>
          <w:rFonts w:ascii="Times New Roman" w:eastAsia="Times New Roman" w:hAnsi="Times New Roman" w:cs="Times New Roman"/>
          <w:sz w:val="28"/>
          <w:szCs w:val="28"/>
        </w:rPr>
      </w:pPr>
      <w:r w:rsidRPr="002853E9">
        <w:rPr>
          <w:rFonts w:ascii="Times New Roman" w:eastAsia="Times New Roman" w:hAnsi="Times New Roman" w:cs="Times New Roman"/>
          <w:sz w:val="28"/>
          <w:szCs w:val="28"/>
        </w:rPr>
        <w:t>Заслушав мнение участников процесса, государственного обвинителя, не возражавшего против прекращения производства по делу, изучив материалы дела, суд приходит к выводу о возможности прекращения производства по делу  вследствие примирения сторон.</w:t>
      </w:r>
    </w:p>
    <w:p w:rsidR="001D45CC" w:rsidRPr="002853E9" w:rsidP="001D45CC">
      <w:pPr>
        <w:spacing w:after="0" w:line="240" w:lineRule="auto"/>
        <w:ind w:right="43" w:firstLine="567"/>
        <w:jc w:val="both"/>
        <w:rPr>
          <w:rFonts w:ascii="Times New Roman" w:hAnsi="Times New Roman" w:cs="Times New Roman"/>
          <w:sz w:val="28"/>
          <w:szCs w:val="28"/>
        </w:rPr>
      </w:pPr>
      <w:r w:rsidRPr="002853E9">
        <w:rPr>
          <w:rFonts w:ascii="Times New Roman" w:eastAsia="Times New Roman" w:hAnsi="Times New Roman" w:cs="Times New Roman"/>
          <w:sz w:val="28"/>
          <w:szCs w:val="28"/>
        </w:rPr>
        <w:t xml:space="preserve">В соответствии со ст.76 УК </w:t>
      </w:r>
      <w:r w:rsidRPr="002853E9">
        <w:rPr>
          <w:rFonts w:ascii="Times New Roman" w:hAnsi="Times New Roman" w:cs="Times New Roman"/>
          <w:sz w:val="28"/>
          <w:szCs w:val="28"/>
        </w:rPr>
        <w:t xml:space="preserve">Российской Федерации </w:t>
      </w:r>
      <w:r w:rsidRPr="002853E9">
        <w:rPr>
          <w:rFonts w:ascii="Times New Roman" w:eastAsia="Times New Roman" w:hAnsi="Times New Roman" w:cs="Times New Roman"/>
          <w:sz w:val="28"/>
          <w:szCs w:val="28"/>
        </w:rPr>
        <w:t>л</w:t>
      </w:r>
      <w:r w:rsidRPr="002853E9">
        <w:rPr>
          <w:rFonts w:ascii="Times New Roman" w:hAnsi="Times New Roman" w:cs="Times New Roman"/>
          <w:sz w:val="28"/>
          <w:szCs w:val="28"/>
        </w:rPr>
        <w:t xml:space="preserve">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w:t>
      </w:r>
      <w:hyperlink r:id="rId4" w:history="1">
        <w:r w:rsidRPr="002853E9">
          <w:rPr>
            <w:rFonts w:ascii="Times New Roman" w:hAnsi="Times New Roman" w:cs="Times New Roman"/>
            <w:sz w:val="28"/>
            <w:szCs w:val="28"/>
          </w:rPr>
          <w:t>загладило</w:t>
        </w:r>
      </w:hyperlink>
      <w:r w:rsidRPr="002853E9">
        <w:rPr>
          <w:rFonts w:ascii="Times New Roman" w:hAnsi="Times New Roman" w:cs="Times New Roman"/>
          <w:sz w:val="28"/>
          <w:szCs w:val="28"/>
        </w:rPr>
        <w:t xml:space="preserve"> причиненный потерпевшему вред.</w:t>
      </w:r>
    </w:p>
    <w:p w:rsidR="001D45CC" w:rsidP="001D45CC">
      <w:pPr>
        <w:spacing w:after="0" w:line="240" w:lineRule="auto"/>
        <w:ind w:right="43" w:firstLine="567"/>
        <w:jc w:val="both"/>
        <w:rPr>
          <w:rFonts w:ascii="Times New Roman" w:hAnsi="Times New Roman" w:cs="Times New Roman"/>
          <w:sz w:val="28"/>
          <w:szCs w:val="28"/>
        </w:rPr>
      </w:pPr>
      <w:r w:rsidRPr="002853E9">
        <w:rPr>
          <w:rFonts w:ascii="Times New Roman" w:hAnsi="Times New Roman" w:cs="Times New Roman"/>
          <w:sz w:val="28"/>
          <w:szCs w:val="28"/>
        </w:rPr>
        <w:t xml:space="preserve">На основании ст.25 УПК Российской Федерации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5" w:history="1">
        <w:r w:rsidRPr="002853E9">
          <w:rPr>
            <w:rFonts w:ascii="Times New Roman" w:hAnsi="Times New Roman" w:cs="Times New Roman"/>
            <w:sz w:val="28"/>
            <w:szCs w:val="28"/>
          </w:rPr>
          <w:t>небольшой</w:t>
        </w:r>
      </w:hyperlink>
      <w:r w:rsidRPr="002853E9">
        <w:rPr>
          <w:rFonts w:ascii="Times New Roman" w:hAnsi="Times New Roman" w:cs="Times New Roman"/>
          <w:sz w:val="28"/>
          <w:szCs w:val="28"/>
        </w:rPr>
        <w:t xml:space="preserve"> или </w:t>
      </w:r>
      <w:hyperlink r:id="rId6" w:history="1">
        <w:r w:rsidRPr="002853E9">
          <w:rPr>
            <w:rFonts w:ascii="Times New Roman" w:hAnsi="Times New Roman" w:cs="Times New Roman"/>
            <w:sz w:val="28"/>
            <w:szCs w:val="28"/>
          </w:rPr>
          <w:t>средней</w:t>
        </w:r>
      </w:hyperlink>
      <w:r w:rsidRPr="002853E9">
        <w:rPr>
          <w:rFonts w:ascii="Times New Roman" w:hAnsi="Times New Roman" w:cs="Times New Roman"/>
          <w:sz w:val="28"/>
          <w:szCs w:val="28"/>
        </w:rPr>
        <w:t xml:space="preserve"> тяжести, в случаях, предусмотренных </w:t>
      </w:r>
      <w:hyperlink r:id="rId7" w:history="1">
        <w:r w:rsidRPr="002853E9">
          <w:rPr>
            <w:rFonts w:ascii="Times New Roman" w:hAnsi="Times New Roman" w:cs="Times New Roman"/>
            <w:sz w:val="28"/>
            <w:szCs w:val="28"/>
          </w:rPr>
          <w:t>статьей 76</w:t>
        </w:r>
      </w:hyperlink>
      <w:r w:rsidRPr="002853E9">
        <w:rPr>
          <w:rFonts w:ascii="Times New Roman" w:hAnsi="Times New Roman" w:cs="Times New Roman"/>
          <w:sz w:val="28"/>
          <w:szCs w:val="28"/>
        </w:rPr>
        <w:t xml:space="preserve"> Уголовного Кодекса Российской Федерации, если это лицо примирилось с потерпевшим и загладило причиненный ему вред.</w:t>
      </w:r>
    </w:p>
    <w:p w:rsidR="001D45CC" w:rsidRPr="002853E9" w:rsidP="001D45CC">
      <w:pPr>
        <w:pStyle w:val="ConsPlusNormal"/>
        <w:ind w:right="42" w:firstLine="567"/>
        <w:jc w:val="both"/>
      </w:pPr>
      <w:r w:rsidRPr="002853E9">
        <w:t xml:space="preserve">Согласно ч.2 ст.27 УПК Российской Федерации прекращение уголовного преследования по основаниям, указанным в </w:t>
      </w:r>
      <w:hyperlink r:id="rId8" w:history="1">
        <w:r w:rsidRPr="002853E9">
          <w:t>пунктах 3</w:t>
        </w:r>
      </w:hyperlink>
      <w:r w:rsidRPr="002853E9">
        <w:t xml:space="preserve"> и </w:t>
      </w:r>
      <w:hyperlink r:id="rId9" w:history="1">
        <w:r w:rsidRPr="002853E9">
          <w:t>6 части первой статьи 24</w:t>
        </w:r>
      </w:hyperlink>
      <w:r w:rsidRPr="002853E9">
        <w:t xml:space="preserve">, </w:t>
      </w:r>
      <w:hyperlink r:id="rId10" w:history="1">
        <w:r w:rsidRPr="002853E9">
          <w:t>статьях 25</w:t>
        </w:r>
      </w:hyperlink>
      <w:r w:rsidRPr="002853E9">
        <w:t xml:space="preserve">, </w:t>
      </w:r>
      <w:hyperlink r:id="rId11" w:history="1">
        <w:r w:rsidRPr="002853E9">
          <w:t>28</w:t>
        </w:r>
      </w:hyperlink>
      <w:r w:rsidRPr="002853E9">
        <w:t xml:space="preserve"> и </w:t>
      </w:r>
      <w:hyperlink r:id="rId12" w:history="1">
        <w:r w:rsidRPr="002853E9">
          <w:t>28.1</w:t>
        </w:r>
      </w:hyperlink>
      <w:r w:rsidRPr="002853E9">
        <w:t xml:space="preserve"> УПК Российской Федерации, а также </w:t>
      </w:r>
      <w:hyperlink r:id="rId13" w:history="1">
        <w:r w:rsidRPr="002853E9">
          <w:t>пунктах 3</w:t>
        </w:r>
      </w:hyperlink>
      <w:r w:rsidRPr="002853E9">
        <w:t xml:space="preserve"> и </w:t>
      </w:r>
      <w:hyperlink r:id="rId14" w:history="1">
        <w:r w:rsidRPr="002853E9">
          <w:t>6 части первой</w:t>
        </w:r>
      </w:hyperlink>
      <w:r w:rsidRPr="002853E9">
        <w:t xml:space="preserve">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rsidR="001D45CC" w:rsidRPr="00373919" w:rsidP="001D45CC">
      <w:pPr>
        <w:pStyle w:val="ConsPlusNormal"/>
        <w:ind w:right="42" w:firstLine="567"/>
        <w:jc w:val="both"/>
      </w:pPr>
      <w:r w:rsidRPr="002853E9">
        <w:t xml:space="preserve">В соответствии со ст.239 УПК Российской Федерации судья может также прекратить уголовное дело при наличии оснований, предусмотренных </w:t>
      </w:r>
      <w:hyperlink r:id="rId15" w:history="1">
        <w:r w:rsidRPr="002853E9">
          <w:t>статьями 25</w:t>
        </w:r>
      </w:hyperlink>
      <w:r w:rsidRPr="002853E9">
        <w:t xml:space="preserve"> и </w:t>
      </w:r>
      <w:hyperlink r:id="rId16" w:history="1">
        <w:r w:rsidRPr="002853E9">
          <w:t>28</w:t>
        </w:r>
      </w:hyperlink>
      <w:r w:rsidRPr="002853E9">
        <w:t xml:space="preserve"> УПК Российской Федерации, по ходатайству одной из сторон. В постановлении о прекращении уголовного дела или уголовного преследования: 1) указываются основания прекращения уголовного дела и (или) уголовного преследования; 2) решаются вопросы об отмене меры пресечения, а также </w:t>
      </w:r>
      <w:r w:rsidRPr="00373919">
        <w:t>наложения ареста на имущество, корреспонденцию, временного отстранения от должности, контроля и записи переговоров; 3) разрешается вопрос о вещественных доказательствах.</w:t>
      </w:r>
    </w:p>
    <w:p w:rsidR="001D45CC" w:rsidRPr="00373919" w:rsidP="001D45CC">
      <w:pPr>
        <w:spacing w:after="0"/>
        <w:ind w:firstLine="567"/>
        <w:jc w:val="both"/>
        <w:rPr>
          <w:rFonts w:ascii="Times New Roman" w:hAnsi="Times New Roman" w:cs="Times New Roman"/>
          <w:sz w:val="28"/>
          <w:szCs w:val="28"/>
        </w:rPr>
      </w:pPr>
      <w:r w:rsidRPr="00373919">
        <w:rPr>
          <w:rFonts w:ascii="Times New Roman" w:hAnsi="Times New Roman" w:cs="Times New Roman"/>
          <w:sz w:val="28"/>
          <w:szCs w:val="28"/>
        </w:rPr>
        <w:t xml:space="preserve">Согласно ст.254 УПК Российской Федерации суд прекращает уголовное дело в судебном заседании в случаях, предусмотренных </w:t>
      </w:r>
      <w:hyperlink r:id="rId17" w:history="1">
        <w:r w:rsidRPr="00373919">
          <w:rPr>
            <w:rStyle w:val="Hyperlink"/>
            <w:rFonts w:ascii="Times New Roman" w:hAnsi="Times New Roman" w:cs="Times New Roman"/>
            <w:sz w:val="28"/>
            <w:szCs w:val="28"/>
          </w:rPr>
          <w:t>статьями 25</w:t>
        </w:r>
      </w:hyperlink>
      <w:r w:rsidRPr="00373919">
        <w:rPr>
          <w:rFonts w:ascii="Times New Roman" w:hAnsi="Times New Roman" w:cs="Times New Roman"/>
          <w:sz w:val="28"/>
          <w:szCs w:val="28"/>
        </w:rPr>
        <w:t xml:space="preserve"> и </w:t>
      </w:r>
      <w:hyperlink r:id="rId18" w:history="1">
        <w:r w:rsidRPr="00373919">
          <w:rPr>
            <w:rStyle w:val="Hyperlink"/>
            <w:rFonts w:ascii="Times New Roman" w:hAnsi="Times New Roman" w:cs="Times New Roman"/>
            <w:sz w:val="28"/>
            <w:szCs w:val="28"/>
          </w:rPr>
          <w:t>28</w:t>
        </w:r>
      </w:hyperlink>
      <w:r w:rsidRPr="00373919">
        <w:rPr>
          <w:rFonts w:ascii="Times New Roman" w:hAnsi="Times New Roman" w:cs="Times New Roman"/>
          <w:sz w:val="28"/>
          <w:szCs w:val="28"/>
        </w:rPr>
        <w:t xml:space="preserve"> УПК Российской Федерации. </w:t>
      </w:r>
    </w:p>
    <w:p w:rsidR="001D45CC" w:rsidP="001D45CC">
      <w:pPr>
        <w:autoSpaceDE w:val="0"/>
        <w:autoSpaceDN w:val="0"/>
        <w:adjustRightInd w:val="0"/>
        <w:spacing w:after="0" w:line="240" w:lineRule="auto"/>
        <w:ind w:firstLine="567"/>
        <w:jc w:val="both"/>
        <w:rPr>
          <w:rFonts w:ascii="Times New Roman" w:hAnsi="Times New Roman" w:cs="Times New Roman"/>
          <w:sz w:val="28"/>
          <w:szCs w:val="28"/>
        </w:rPr>
      </w:pPr>
      <w:r w:rsidRPr="00373919">
        <w:rPr>
          <w:rFonts w:ascii="Times New Roman" w:hAnsi="Times New Roman" w:cs="Times New Roman"/>
          <w:sz w:val="28"/>
          <w:szCs w:val="28"/>
        </w:rPr>
        <w:t xml:space="preserve">Согласно правовой позиции Верховного Суда Российской Федерации выраженной в </w:t>
      </w:r>
      <w:hyperlink r:id="rId19" w:history="1">
        <w:r w:rsidRPr="00373919">
          <w:rPr>
            <w:rFonts w:ascii="Times New Roman" w:hAnsi="Times New Roman" w:cs="Times New Roman"/>
            <w:sz w:val="28"/>
            <w:szCs w:val="28"/>
          </w:rPr>
          <w:t>п. 9</w:t>
        </w:r>
      </w:hyperlink>
      <w:r w:rsidRPr="00373919">
        <w:rPr>
          <w:rFonts w:ascii="Times New Roman" w:hAnsi="Times New Roman" w:cs="Times New Roman"/>
          <w:sz w:val="28"/>
          <w:szCs w:val="28"/>
        </w:rPr>
        <w:t>. Постановления Пленума «О применении судами законодательства,</w:t>
      </w:r>
      <w:r w:rsidRPr="006C6C84">
        <w:rPr>
          <w:rFonts w:ascii="Times New Roman" w:hAnsi="Times New Roman" w:cs="Times New Roman"/>
          <w:sz w:val="28"/>
          <w:szCs w:val="28"/>
        </w:rPr>
        <w:t xml:space="preserve"> регламентирующего основания и порядок освобождения от уголовной ответственности</w:t>
      </w:r>
      <w:r>
        <w:rPr>
          <w:rFonts w:ascii="Times New Roman" w:hAnsi="Times New Roman" w:cs="Times New Roman"/>
          <w:sz w:val="28"/>
          <w:szCs w:val="28"/>
        </w:rPr>
        <w:t>»</w:t>
      </w:r>
      <w:r w:rsidRPr="003C4A89">
        <w:rPr>
          <w:rFonts w:ascii="Times New Roman" w:hAnsi="Times New Roman" w:cs="Times New Roman"/>
          <w:sz w:val="28"/>
          <w:szCs w:val="28"/>
        </w:rPr>
        <w:t xml:space="preserve"> от 27.06.2013 г. № 19 в соответствии со </w:t>
      </w:r>
      <w:hyperlink r:id="rId20" w:history="1">
        <w:r w:rsidRPr="003C4A89">
          <w:rPr>
            <w:rFonts w:ascii="Times New Roman" w:hAnsi="Times New Roman" w:cs="Times New Roman"/>
            <w:sz w:val="28"/>
            <w:szCs w:val="28"/>
          </w:rPr>
          <w:t>статьей 76</w:t>
        </w:r>
      </w:hyperlink>
      <w:r w:rsidRPr="003C4A89">
        <w:rPr>
          <w:rFonts w:ascii="Times New Roman" w:hAnsi="Times New Roman" w:cs="Times New Roman"/>
          <w:sz w:val="28"/>
          <w:szCs w:val="28"/>
        </w:rPr>
        <w:t xml:space="preserve">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w:t>
      </w:r>
      <w:r w:rsidRPr="003C4A89">
        <w:rPr>
          <w:rFonts w:ascii="Times New Roman" w:hAnsi="Times New Roman" w:cs="Times New Roman"/>
          <w:sz w:val="28"/>
          <w:szCs w:val="28"/>
        </w:rPr>
        <w:t xml:space="preserve"> ему вреда. </w:t>
      </w:r>
      <w:r w:rsidRPr="003C4A89">
        <w:rPr>
          <w:rFonts w:ascii="Times New Roman" w:hAnsi="Times New Roman" w:cs="Times New Roman"/>
          <w:sz w:val="28"/>
          <w:szCs w:val="28"/>
        </w:rPr>
        <w:t>При разрешении вопроса об освобождении от уголовной ответственности судам следует также учитывать конкретные обстоятельства уголовного</w:t>
      </w:r>
      <w:r>
        <w:rPr>
          <w:rFonts w:ascii="Times New Roman" w:hAnsi="Times New Roman" w:cs="Times New Roman"/>
          <w:sz w:val="28"/>
          <w:szCs w:val="28"/>
        </w:rPr>
        <w:t xml:space="preserve">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1D45CC" w:rsidRPr="006C6C84" w:rsidP="001D45CC">
      <w:pPr>
        <w:tabs>
          <w:tab w:val="left" w:pos="8931"/>
          <w:tab w:val="left" w:pos="9072"/>
        </w:tabs>
        <w:spacing w:after="0"/>
        <w:ind w:firstLine="567"/>
        <w:jc w:val="both"/>
        <w:rPr>
          <w:rFonts w:ascii="Times New Roman" w:eastAsia="MS Mincho" w:hAnsi="Times New Roman" w:cs="Times New Roman"/>
          <w:sz w:val="28"/>
          <w:szCs w:val="28"/>
        </w:rPr>
      </w:pPr>
      <w:r>
        <w:rPr>
          <w:rFonts w:ascii="Times New Roman" w:hAnsi="Times New Roman" w:cs="Times New Roman"/>
          <w:sz w:val="28"/>
          <w:szCs w:val="28"/>
        </w:rPr>
        <w:t>Как установлено в судебном заседании, п</w:t>
      </w:r>
      <w:r w:rsidRPr="006C6C84">
        <w:rPr>
          <w:rFonts w:ascii="Times New Roman" w:hAnsi="Times New Roman" w:cs="Times New Roman"/>
          <w:sz w:val="28"/>
          <w:szCs w:val="28"/>
        </w:rPr>
        <w:t xml:space="preserve">одсудимый </w:t>
      </w:r>
      <w:r>
        <w:rPr>
          <w:rFonts w:ascii="Times New Roman" w:hAnsi="Times New Roman" w:cs="Times New Roman"/>
          <w:sz w:val="28"/>
          <w:szCs w:val="28"/>
        </w:rPr>
        <w:t>н</w:t>
      </w:r>
      <w:r w:rsidRPr="006C6C84">
        <w:rPr>
          <w:rFonts w:ascii="Times New Roman" w:hAnsi="Times New Roman" w:cs="Times New Roman"/>
          <w:sz w:val="28"/>
          <w:szCs w:val="28"/>
        </w:rPr>
        <w:t xml:space="preserve">есовершеннолетний </w:t>
      </w:r>
      <w:r>
        <w:rPr>
          <w:rFonts w:ascii="Times New Roman" w:hAnsi="Times New Roman" w:cs="Times New Roman"/>
          <w:sz w:val="28"/>
          <w:szCs w:val="28"/>
        </w:rPr>
        <w:t xml:space="preserve">Сахаров А.В. </w:t>
      </w:r>
      <w:r w:rsidRPr="006C6C84">
        <w:rPr>
          <w:rFonts w:ascii="Times New Roman" w:hAnsi="Times New Roman" w:cs="Times New Roman"/>
          <w:sz w:val="28"/>
          <w:szCs w:val="28"/>
        </w:rPr>
        <w:t xml:space="preserve">впервые совершил преступление небольшой тяжести, примирился с потерпевшим и загладил причиненный вред, а именно </w:t>
      </w:r>
      <w:r>
        <w:rPr>
          <w:rFonts w:ascii="Times New Roman" w:hAnsi="Times New Roman" w:cs="Times New Roman"/>
          <w:sz w:val="28"/>
          <w:szCs w:val="28"/>
        </w:rPr>
        <w:t>выплатил денежные средства в размере 10000 рублей в счет возмещения вреда, причиненного преступлением,</w:t>
      </w:r>
      <w:r w:rsidRPr="006C6C84">
        <w:rPr>
          <w:rFonts w:ascii="Times New Roman" w:eastAsia="MS Mincho" w:hAnsi="Times New Roman" w:cs="Times New Roman"/>
          <w:sz w:val="28"/>
          <w:szCs w:val="28"/>
        </w:rPr>
        <w:t xml:space="preserve"> к нему </w:t>
      </w:r>
      <w:r>
        <w:rPr>
          <w:rFonts w:ascii="Times New Roman" w:eastAsia="MS Mincho" w:hAnsi="Times New Roman" w:cs="Times New Roman"/>
          <w:sz w:val="28"/>
          <w:szCs w:val="28"/>
        </w:rPr>
        <w:t>никаких претензий не имеет.</w:t>
      </w:r>
    </w:p>
    <w:p w:rsidR="001D45CC" w:rsidP="001D45CC">
      <w:pPr>
        <w:pStyle w:val="ConsPlusNormal"/>
        <w:tabs>
          <w:tab w:val="left" w:pos="8931"/>
        </w:tabs>
        <w:ind w:right="43" w:firstLine="567"/>
        <w:jc w:val="both"/>
        <w:rPr>
          <w:rFonts w:eastAsia="MS Mincho"/>
        </w:rPr>
      </w:pPr>
      <w:r>
        <w:rPr>
          <w:rFonts w:eastAsia="MS Mincho"/>
        </w:rPr>
        <w:t>Стороны, государственный обвинитель согласны на прекращение уголовного дела за примирением с потерпевшим.</w:t>
      </w:r>
    </w:p>
    <w:p w:rsidR="001D45CC" w:rsidP="001D45CC">
      <w:pPr>
        <w:pStyle w:val="ConsPlusNormal"/>
        <w:tabs>
          <w:tab w:val="left" w:pos="8931"/>
        </w:tabs>
        <w:ind w:right="43" w:firstLine="567"/>
        <w:jc w:val="both"/>
        <w:rPr>
          <w:rFonts w:eastAsia="MS Mincho"/>
        </w:rPr>
      </w:pPr>
      <w:r>
        <w:rPr>
          <w:rFonts w:eastAsia="MS Mincho"/>
        </w:rPr>
        <w:t>При этом</w:t>
      </w:r>
      <w:r>
        <w:rPr>
          <w:rFonts w:eastAsia="MS Mincho"/>
        </w:rPr>
        <w:t>,</w:t>
      </w:r>
      <w:r>
        <w:rPr>
          <w:rFonts w:eastAsia="MS Mincho"/>
        </w:rPr>
        <w:t xml:space="preserve"> суд учитывает, что Сахаров А.В. является несовершеннолетним, </w:t>
      </w:r>
      <w:r>
        <w:rPr>
          <w:rFonts w:eastAsia="Times New Roman"/>
        </w:rPr>
        <w:t>/изъято/</w:t>
      </w:r>
      <w:r>
        <w:rPr>
          <w:rFonts w:eastAsia="Times New Roman"/>
        </w:rPr>
        <w:t xml:space="preserve"> </w:t>
      </w:r>
      <w:r>
        <w:rPr>
          <w:rFonts w:eastAsia="MS Mincho"/>
        </w:rPr>
        <w:t xml:space="preserve">г. рождения, по месту учебы и жительства характеризуется положительно, на учете у врачей нарколога и психиатра не состоит. </w:t>
      </w:r>
    </w:p>
    <w:p w:rsidR="001D45CC" w:rsidP="001D45CC">
      <w:pPr>
        <w:tabs>
          <w:tab w:val="left" w:pos="8931"/>
        </w:tabs>
        <w:autoSpaceDE w:val="0"/>
        <w:autoSpaceDN w:val="0"/>
        <w:adjustRightInd w:val="0"/>
        <w:spacing w:after="0" w:line="240" w:lineRule="auto"/>
        <w:ind w:right="43" w:firstLine="567"/>
        <w:jc w:val="both"/>
        <w:rPr>
          <w:rFonts w:ascii="Times New Roman" w:hAnsi="Times New Roman" w:cs="Times New Roman"/>
          <w:sz w:val="28"/>
          <w:szCs w:val="28"/>
        </w:rPr>
      </w:pPr>
      <w:r>
        <w:rPr>
          <w:rFonts w:ascii="Times New Roman" w:hAnsi="Times New Roman" w:cs="Times New Roman"/>
          <w:sz w:val="28"/>
          <w:szCs w:val="28"/>
        </w:rPr>
        <w:t>Обстоятельств, отягчающих ответственность, судом не установлено.</w:t>
      </w:r>
    </w:p>
    <w:p w:rsidR="001D45CC" w:rsidP="001D45CC">
      <w:pPr>
        <w:tabs>
          <w:tab w:val="left" w:pos="893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Судом проверены мотивы, послужившие основанием для заявления потерпевшего о прекращении дела в связи с  примирением, и установлено, что не было никакого воздействия со стороны заинтересованных лиц, потерпевший свободно выразил свое волеизъявление на прекращение уголовного дела.</w:t>
      </w:r>
    </w:p>
    <w:p w:rsidR="001D45CC" w:rsidP="001D45CC">
      <w:pPr>
        <w:tabs>
          <w:tab w:val="left" w:pos="893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учетом вышеизложенного, а также учитывая конкретные обстоятельства совершенного преступления, данные о личности подсудимого, наличие свободно выраженного волеизъявления потерпевшего о прекращении дела за примирением сторон, изменение степени общественной опасности деяния после заглаживания вреда, наличие по делу смягчающих наказание обстоятельств и отсутствие отягчающих наказание обстоятельств, суд полагает возможным прекратить уголовное дело в отношении несовершеннолетнего Сахарова А.В. в связи с примирением</w:t>
      </w:r>
      <w:r>
        <w:rPr>
          <w:rFonts w:ascii="Times New Roman" w:hAnsi="Times New Roman" w:cs="Times New Roman"/>
          <w:sz w:val="28"/>
          <w:szCs w:val="28"/>
        </w:rPr>
        <w:t xml:space="preserve"> сторон, поскольку обстоятельств, препятствующих этому, не имеется.</w:t>
      </w:r>
    </w:p>
    <w:p w:rsidR="001D45CC" w:rsidP="001D45CC">
      <w:pPr>
        <w:pStyle w:val="p10"/>
        <w:shd w:val="clear" w:color="auto" w:fill="FFFFFF"/>
        <w:spacing w:before="0" w:beforeAutospacing="0" w:after="0" w:afterAutospacing="0"/>
        <w:ind w:firstLine="567"/>
        <w:jc w:val="both"/>
        <w:rPr>
          <w:sz w:val="28"/>
          <w:szCs w:val="28"/>
        </w:rPr>
      </w:pPr>
      <w:r w:rsidRPr="00B97285">
        <w:rPr>
          <w:sz w:val="28"/>
          <w:szCs w:val="28"/>
        </w:rPr>
        <w:t>Гражданский иск по делу не заявлен.</w:t>
      </w:r>
    </w:p>
    <w:p w:rsidR="001D45CC" w:rsidRPr="00F06E87" w:rsidP="001D45CC">
      <w:pPr>
        <w:spacing w:after="0" w:line="240" w:lineRule="auto"/>
        <w:ind w:firstLine="567"/>
        <w:jc w:val="both"/>
        <w:rPr>
          <w:rFonts w:ascii="Times New Roman" w:eastAsia="Calibri" w:hAnsi="Times New Roman" w:cs="Times New Roman"/>
          <w:sz w:val="28"/>
          <w:szCs w:val="28"/>
        </w:rPr>
      </w:pPr>
      <w:r w:rsidRPr="00F06E87">
        <w:rPr>
          <w:rFonts w:ascii="Times New Roman" w:eastAsia="Times New Roman" w:hAnsi="Times New Roman" w:cs="Times New Roman"/>
          <w:sz w:val="28"/>
          <w:szCs w:val="28"/>
        </w:rPr>
        <w:t xml:space="preserve">Меру процессуального принуждения в отношении </w:t>
      </w:r>
      <w:r>
        <w:rPr>
          <w:rFonts w:ascii="Times New Roman" w:eastAsia="Times New Roman" w:hAnsi="Times New Roman" w:cs="Times New Roman"/>
          <w:sz w:val="28"/>
          <w:szCs w:val="28"/>
        </w:rPr>
        <w:t xml:space="preserve">Сахарова А.В. </w:t>
      </w:r>
      <w:r w:rsidRPr="00F06E87">
        <w:rPr>
          <w:rFonts w:ascii="Times New Roman" w:eastAsia="Times New Roman" w:hAnsi="Times New Roman" w:cs="Times New Roman"/>
          <w:sz w:val="28"/>
          <w:szCs w:val="28"/>
        </w:rPr>
        <w:t xml:space="preserve">в виде </w:t>
      </w:r>
      <w:r w:rsidRPr="00F06E87">
        <w:rPr>
          <w:rFonts w:ascii="Times New Roman" w:eastAsia="Times New Roman" w:hAnsi="Times New Roman" w:cs="Times New Roman"/>
          <w:sz w:val="28"/>
          <w:szCs w:val="28"/>
          <w:lang w:eastAsia="ru-RU"/>
        </w:rPr>
        <w:t>обязательства о явке -</w:t>
      </w:r>
      <w:r w:rsidRPr="00F06E87">
        <w:rPr>
          <w:rFonts w:ascii="Times New Roman" w:eastAsia="Times New Roman" w:hAnsi="Times New Roman" w:cs="Times New Roman"/>
          <w:sz w:val="28"/>
          <w:szCs w:val="28"/>
        </w:rPr>
        <w:t xml:space="preserve"> отменить </w:t>
      </w:r>
      <w:r w:rsidRPr="00F06E87">
        <w:rPr>
          <w:rFonts w:ascii="Times New Roman" w:eastAsia="Times New Roman" w:hAnsi="Times New Roman" w:cs="Times New Roman"/>
          <w:sz w:val="28"/>
          <w:szCs w:val="28"/>
          <w:lang w:eastAsia="ru-RU"/>
        </w:rPr>
        <w:t xml:space="preserve">по вступлении постановления в законную силу. </w:t>
      </w:r>
    </w:p>
    <w:p w:rsidR="001D45CC" w:rsidRPr="00AE4C0F" w:rsidP="001D45CC">
      <w:pPr>
        <w:spacing w:after="0" w:line="240" w:lineRule="auto"/>
        <w:ind w:firstLine="567"/>
        <w:jc w:val="both"/>
        <w:rPr>
          <w:rFonts w:ascii="Times New Roman" w:hAnsi="Times New Roman" w:cs="Times New Roman"/>
          <w:sz w:val="28"/>
          <w:szCs w:val="28"/>
        </w:rPr>
      </w:pPr>
      <w:r w:rsidRPr="00AE4C0F">
        <w:rPr>
          <w:rFonts w:ascii="Times New Roman" w:hAnsi="Times New Roman" w:cs="Times New Roman"/>
          <w:sz w:val="28"/>
          <w:szCs w:val="28"/>
        </w:rPr>
        <w:t>Вещественные доказательства по делу отсутствуют.</w:t>
      </w:r>
    </w:p>
    <w:p w:rsidR="001D45CC" w:rsidRPr="002853E9" w:rsidP="001D45CC">
      <w:pPr>
        <w:tabs>
          <w:tab w:val="left" w:pos="8931"/>
        </w:tabs>
        <w:autoSpaceDE w:val="0"/>
        <w:autoSpaceDN w:val="0"/>
        <w:adjustRightInd w:val="0"/>
        <w:spacing w:after="0" w:line="240" w:lineRule="auto"/>
        <w:ind w:right="42" w:firstLine="567"/>
        <w:contextualSpacing/>
        <w:jc w:val="both"/>
        <w:rPr>
          <w:rFonts w:ascii="Times New Roman" w:eastAsia="Times New Roman" w:hAnsi="Times New Roman" w:cs="Times New Roman"/>
          <w:sz w:val="28"/>
          <w:szCs w:val="28"/>
          <w:lang w:eastAsia="ru-RU"/>
        </w:rPr>
      </w:pPr>
      <w:r w:rsidRPr="002853E9">
        <w:rPr>
          <w:rFonts w:ascii="Times New Roman" w:eastAsia="Times New Roman" w:hAnsi="Times New Roman" w:cs="Times New Roman"/>
          <w:sz w:val="28"/>
          <w:szCs w:val="28"/>
          <w:lang w:eastAsia="ru-RU"/>
        </w:rPr>
        <w:t xml:space="preserve">На основании изложенного и руководствуясь статьями </w:t>
      </w:r>
      <w:r w:rsidRPr="002853E9">
        <w:rPr>
          <w:rFonts w:ascii="Times New Roman" w:eastAsia="Times New Roman" w:hAnsi="Times New Roman" w:cs="Times New Roman"/>
          <w:sz w:val="28"/>
          <w:szCs w:val="28"/>
        </w:rPr>
        <w:t xml:space="preserve">ст.76 УК </w:t>
      </w:r>
      <w:r w:rsidRPr="002853E9">
        <w:rPr>
          <w:rFonts w:ascii="Times New Roman" w:hAnsi="Times New Roman" w:cs="Times New Roman"/>
          <w:sz w:val="28"/>
          <w:szCs w:val="28"/>
        </w:rPr>
        <w:t xml:space="preserve">Российской Федерации, </w:t>
      </w:r>
      <w:r w:rsidRPr="002853E9">
        <w:rPr>
          <w:rFonts w:ascii="Times New Roman" w:eastAsia="Times New Roman" w:hAnsi="Times New Roman" w:cs="Times New Roman"/>
          <w:sz w:val="28"/>
          <w:szCs w:val="28"/>
        </w:rPr>
        <w:t xml:space="preserve">ст.ст.25,27,239,254 УПК Российской </w:t>
      </w:r>
      <w:r>
        <w:rPr>
          <w:rFonts w:ascii="Times New Roman" w:eastAsia="Times New Roman" w:hAnsi="Times New Roman" w:cs="Times New Roman"/>
          <w:sz w:val="28"/>
          <w:szCs w:val="28"/>
        </w:rPr>
        <w:t>Ф</w:t>
      </w:r>
      <w:r w:rsidRPr="002853E9">
        <w:rPr>
          <w:rFonts w:ascii="Times New Roman" w:eastAsia="Times New Roman" w:hAnsi="Times New Roman" w:cs="Times New Roman"/>
          <w:sz w:val="28"/>
          <w:szCs w:val="28"/>
        </w:rPr>
        <w:t xml:space="preserve">едерации, мировой судья </w:t>
      </w:r>
      <w:r w:rsidRPr="002853E9">
        <w:rPr>
          <w:rFonts w:ascii="Times New Roman" w:eastAsia="Times New Roman" w:hAnsi="Times New Roman" w:cs="Times New Roman"/>
          <w:sz w:val="28"/>
          <w:szCs w:val="28"/>
          <w:lang w:eastAsia="ru-RU"/>
        </w:rPr>
        <w:t xml:space="preserve">– </w:t>
      </w:r>
    </w:p>
    <w:p w:rsidR="001D45CC" w:rsidRPr="002853E9" w:rsidP="001D45CC">
      <w:pPr>
        <w:tabs>
          <w:tab w:val="left" w:pos="8931"/>
        </w:tabs>
        <w:spacing w:after="0" w:line="240" w:lineRule="auto"/>
        <w:ind w:right="42" w:firstLine="567"/>
        <w:jc w:val="both"/>
        <w:rPr>
          <w:rFonts w:ascii="Times New Roman" w:eastAsia="Times New Roman" w:hAnsi="Times New Roman" w:cs="Times New Roman"/>
          <w:sz w:val="28"/>
          <w:szCs w:val="28"/>
          <w:lang w:eastAsia="ru-RU"/>
        </w:rPr>
      </w:pPr>
      <w:r w:rsidRPr="002853E9">
        <w:rPr>
          <w:rFonts w:ascii="Times New Roman" w:eastAsia="Times New Roman" w:hAnsi="Times New Roman" w:cs="Times New Roman"/>
          <w:sz w:val="28"/>
          <w:szCs w:val="28"/>
          <w:lang w:eastAsia="ru-RU"/>
        </w:rPr>
        <w:t xml:space="preserve"> </w:t>
      </w:r>
    </w:p>
    <w:p w:rsidR="001D45CC" w:rsidRPr="001A4DC1" w:rsidP="001D45CC">
      <w:pPr>
        <w:tabs>
          <w:tab w:val="left" w:pos="8931"/>
        </w:tabs>
        <w:spacing w:after="0" w:line="240" w:lineRule="auto"/>
        <w:ind w:right="42" w:firstLine="567"/>
        <w:jc w:val="center"/>
        <w:rPr>
          <w:rFonts w:ascii="Times New Roman" w:eastAsia="Times New Roman" w:hAnsi="Times New Roman" w:cs="Times New Roman"/>
          <w:sz w:val="28"/>
          <w:szCs w:val="28"/>
        </w:rPr>
      </w:pPr>
      <w:r w:rsidRPr="002853E9">
        <w:rPr>
          <w:rFonts w:ascii="Times New Roman" w:eastAsia="Times New Roman" w:hAnsi="Times New Roman" w:cs="Times New Roman"/>
          <w:sz w:val="28"/>
          <w:szCs w:val="28"/>
        </w:rPr>
        <w:t>ПОСТАНОВИЛ</w:t>
      </w:r>
      <w:r w:rsidRPr="001A4DC1">
        <w:rPr>
          <w:rFonts w:ascii="Times New Roman" w:eastAsia="Times New Roman" w:hAnsi="Times New Roman" w:cs="Times New Roman"/>
          <w:sz w:val="28"/>
          <w:szCs w:val="28"/>
        </w:rPr>
        <w:t>:</w:t>
      </w:r>
    </w:p>
    <w:p w:rsidR="001D45CC" w:rsidRPr="001A4DC1" w:rsidP="001D45CC">
      <w:pPr>
        <w:tabs>
          <w:tab w:val="left" w:pos="8931"/>
        </w:tabs>
        <w:spacing w:after="0" w:line="240" w:lineRule="auto"/>
        <w:ind w:right="42" w:firstLine="567"/>
        <w:jc w:val="both"/>
        <w:rPr>
          <w:rFonts w:ascii="Times New Roman" w:eastAsia="Times New Roman" w:hAnsi="Times New Roman" w:cs="Times New Roman"/>
          <w:b/>
          <w:i/>
          <w:sz w:val="28"/>
          <w:szCs w:val="28"/>
        </w:rPr>
      </w:pPr>
      <w:r w:rsidRPr="001A4DC1">
        <w:rPr>
          <w:rFonts w:ascii="Times New Roman" w:eastAsia="Times New Roman" w:hAnsi="Times New Roman" w:cs="Times New Roman"/>
          <w:sz w:val="28"/>
          <w:szCs w:val="28"/>
        </w:rPr>
        <w:t>Уголовное дело по обвинению</w:t>
      </w:r>
      <w:r w:rsidRPr="001A4DC1">
        <w:rPr>
          <w:rFonts w:ascii="Times New Roman" w:eastAsia="Times New Roman" w:hAnsi="Times New Roman" w:cs="Times New Roman"/>
          <w:b/>
          <w:sz w:val="28"/>
          <w:szCs w:val="28"/>
        </w:rPr>
        <w:t xml:space="preserve"> </w:t>
      </w:r>
      <w:r w:rsidRPr="00C717DC">
        <w:rPr>
          <w:rFonts w:ascii="Times New Roman" w:eastAsia="Times New Roman" w:hAnsi="Times New Roman" w:cs="Times New Roman"/>
          <w:sz w:val="28"/>
          <w:szCs w:val="28"/>
        </w:rPr>
        <w:t>С</w:t>
      </w:r>
      <w:r>
        <w:rPr>
          <w:rFonts w:ascii="Times New Roman" w:eastAsia="Times New Roman" w:hAnsi="Times New Roman" w:cs="Times New Roman"/>
          <w:sz w:val="28"/>
          <w:szCs w:val="28"/>
          <w:lang w:eastAsia="ru-RU"/>
        </w:rPr>
        <w:t xml:space="preserve">ахарова </w:t>
      </w:r>
      <w:r>
        <w:rPr>
          <w:rFonts w:ascii="Times New Roman" w:eastAsia="Times New Roman" w:hAnsi="Times New Roman" w:cs="Times New Roman"/>
          <w:sz w:val="28"/>
          <w:szCs w:val="28"/>
          <w:lang w:eastAsia="ru-RU"/>
        </w:rPr>
        <w:t>А.В.</w:t>
      </w:r>
      <w:r w:rsidRPr="001A4DC1">
        <w:rPr>
          <w:rFonts w:ascii="Times New Roman" w:eastAsia="Times New Roman" w:hAnsi="Times New Roman" w:cs="Times New Roman"/>
          <w:sz w:val="28"/>
          <w:szCs w:val="28"/>
        </w:rPr>
        <w:t xml:space="preserve"> по ч.1 ст.1</w:t>
      </w:r>
      <w:r>
        <w:rPr>
          <w:rFonts w:ascii="Times New Roman" w:eastAsia="Times New Roman" w:hAnsi="Times New Roman" w:cs="Times New Roman"/>
          <w:sz w:val="28"/>
          <w:szCs w:val="28"/>
        </w:rPr>
        <w:t>12</w:t>
      </w:r>
      <w:r w:rsidRPr="001A4DC1">
        <w:rPr>
          <w:rFonts w:ascii="Times New Roman" w:eastAsia="Times New Roman" w:hAnsi="Times New Roman" w:cs="Times New Roman"/>
          <w:b/>
          <w:i/>
          <w:sz w:val="28"/>
          <w:szCs w:val="28"/>
        </w:rPr>
        <w:t xml:space="preserve"> </w:t>
      </w:r>
      <w:r w:rsidRPr="001A4DC1">
        <w:rPr>
          <w:rFonts w:ascii="Times New Roman" w:eastAsia="Times New Roman" w:hAnsi="Times New Roman" w:cs="Times New Roman"/>
          <w:sz w:val="28"/>
          <w:szCs w:val="28"/>
        </w:rPr>
        <w:t>УК Российской Федерации прекратить на основании ст.25 У</w:t>
      </w:r>
      <w:r w:rsidRPr="001A4DC1">
        <w:rPr>
          <w:rFonts w:ascii="Times New Roman" w:hAnsi="Times New Roman" w:cs="Times New Roman"/>
          <w:sz w:val="28"/>
          <w:szCs w:val="28"/>
        </w:rPr>
        <w:t xml:space="preserve">ПК </w:t>
      </w:r>
      <w:r w:rsidRPr="001A4DC1">
        <w:rPr>
          <w:rFonts w:ascii="Times New Roman" w:eastAsia="Times New Roman" w:hAnsi="Times New Roman" w:cs="Times New Roman"/>
          <w:sz w:val="28"/>
          <w:szCs w:val="28"/>
        </w:rPr>
        <w:t xml:space="preserve">Российской Федерации, ст.76 УК Российской Федерации, </w:t>
      </w:r>
      <w:r w:rsidRPr="001A4DC1">
        <w:rPr>
          <w:rFonts w:ascii="Times New Roman" w:hAnsi="Times New Roman" w:cs="Times New Roman"/>
          <w:sz w:val="28"/>
          <w:szCs w:val="28"/>
        </w:rPr>
        <w:t>в связи с примирением потерпевшего с  подсудимым.</w:t>
      </w:r>
      <w:r w:rsidRPr="001A4DC1">
        <w:rPr>
          <w:rFonts w:ascii="Times New Roman" w:hAnsi="Times New Roman" w:cs="Times New Roman"/>
          <w:b/>
          <w:i/>
          <w:sz w:val="28"/>
          <w:szCs w:val="28"/>
        </w:rPr>
        <w:t xml:space="preserve">  </w:t>
      </w:r>
      <w:r w:rsidRPr="001A4DC1">
        <w:rPr>
          <w:rFonts w:ascii="Times New Roman" w:eastAsia="Times New Roman" w:hAnsi="Times New Roman" w:cs="Times New Roman"/>
          <w:b/>
          <w:i/>
          <w:sz w:val="28"/>
          <w:szCs w:val="28"/>
        </w:rPr>
        <w:t xml:space="preserve"> </w:t>
      </w:r>
    </w:p>
    <w:p w:rsidR="001D45CC" w:rsidRPr="00F06E87" w:rsidP="001D45CC">
      <w:pPr>
        <w:spacing w:after="0" w:line="240" w:lineRule="auto"/>
        <w:ind w:firstLine="567"/>
        <w:jc w:val="both"/>
        <w:rPr>
          <w:rFonts w:ascii="Times New Roman" w:eastAsia="Calibri" w:hAnsi="Times New Roman" w:cs="Times New Roman"/>
          <w:sz w:val="28"/>
          <w:szCs w:val="28"/>
        </w:rPr>
      </w:pPr>
      <w:r w:rsidRPr="00F06E87">
        <w:rPr>
          <w:rFonts w:ascii="Times New Roman" w:eastAsia="Times New Roman" w:hAnsi="Times New Roman" w:cs="Times New Roman"/>
          <w:sz w:val="28"/>
          <w:szCs w:val="28"/>
        </w:rPr>
        <w:t xml:space="preserve">Меру процессуального принуждения в отношении </w:t>
      </w:r>
      <w:r>
        <w:rPr>
          <w:rFonts w:ascii="Times New Roman" w:eastAsia="Times New Roman" w:hAnsi="Times New Roman" w:cs="Times New Roman"/>
          <w:sz w:val="28"/>
          <w:szCs w:val="28"/>
        </w:rPr>
        <w:t xml:space="preserve">Сахарова А.В. </w:t>
      </w:r>
      <w:r w:rsidRPr="00F06E87">
        <w:rPr>
          <w:rFonts w:ascii="Times New Roman" w:eastAsia="Times New Roman" w:hAnsi="Times New Roman" w:cs="Times New Roman"/>
          <w:sz w:val="28"/>
          <w:szCs w:val="28"/>
        </w:rPr>
        <w:t xml:space="preserve">в виде </w:t>
      </w:r>
      <w:r w:rsidRPr="00F06E87">
        <w:rPr>
          <w:rFonts w:ascii="Times New Roman" w:eastAsia="Times New Roman" w:hAnsi="Times New Roman" w:cs="Times New Roman"/>
          <w:sz w:val="28"/>
          <w:szCs w:val="28"/>
          <w:lang w:eastAsia="ru-RU"/>
        </w:rPr>
        <w:t>обязательства о явке -</w:t>
      </w:r>
      <w:r w:rsidRPr="00F06E87">
        <w:rPr>
          <w:rFonts w:ascii="Times New Roman" w:eastAsia="Times New Roman" w:hAnsi="Times New Roman" w:cs="Times New Roman"/>
          <w:sz w:val="28"/>
          <w:szCs w:val="28"/>
        </w:rPr>
        <w:t xml:space="preserve"> отменить </w:t>
      </w:r>
      <w:r w:rsidRPr="00F06E87">
        <w:rPr>
          <w:rFonts w:ascii="Times New Roman" w:eastAsia="Times New Roman" w:hAnsi="Times New Roman" w:cs="Times New Roman"/>
          <w:sz w:val="28"/>
          <w:szCs w:val="28"/>
          <w:lang w:eastAsia="ru-RU"/>
        </w:rPr>
        <w:t xml:space="preserve">по вступлении постановления в законную силу. </w:t>
      </w:r>
    </w:p>
    <w:p w:rsidR="001D45CC" w:rsidRPr="001F40D5" w:rsidP="001D45CC">
      <w:pPr>
        <w:spacing w:after="0" w:line="240" w:lineRule="auto"/>
        <w:ind w:right="-1" w:firstLine="567"/>
        <w:jc w:val="both"/>
        <w:rPr>
          <w:rFonts w:ascii="Times New Roman" w:hAnsi="Times New Roman"/>
          <w:sz w:val="28"/>
          <w:szCs w:val="28"/>
        </w:rPr>
      </w:pPr>
      <w:r w:rsidRPr="001F40D5">
        <w:rPr>
          <w:rFonts w:ascii="Times New Roman" w:hAnsi="Times New Roman"/>
          <w:sz w:val="28"/>
          <w:szCs w:val="28"/>
        </w:rPr>
        <w:t>Постановление может быть обжаловано в Центральный  районный суд города Симферополя Республики Крым через мирового судью судебного участка №16 Центрального судебного района города Симферополь (Центральный район городского округа Симферополь) Республики Крым в течение 10 суток со дня его вынесения.</w:t>
      </w:r>
    </w:p>
    <w:p w:rsidR="001D45CC" w:rsidRPr="001F40D5" w:rsidP="001D45CC">
      <w:pPr>
        <w:spacing w:after="0" w:line="240" w:lineRule="auto"/>
        <w:ind w:right="-1" w:firstLine="567"/>
        <w:jc w:val="both"/>
        <w:rPr>
          <w:rFonts w:ascii="Times New Roman" w:hAnsi="Times New Roman"/>
          <w:sz w:val="28"/>
          <w:szCs w:val="28"/>
        </w:rPr>
      </w:pPr>
    </w:p>
    <w:p w:rsidR="001D45CC" w:rsidRPr="003B12D3" w:rsidP="001D45CC">
      <w:pPr>
        <w:spacing w:after="0" w:line="240" w:lineRule="auto"/>
        <w:ind w:right="19" w:firstLine="567"/>
        <w:rPr>
          <w:rFonts w:ascii="Times New Roman" w:hAnsi="Times New Roman" w:cs="Times New Roman"/>
          <w:sz w:val="28"/>
          <w:szCs w:val="28"/>
        </w:rPr>
      </w:pPr>
      <w:r w:rsidRPr="003B12D3">
        <w:rPr>
          <w:rFonts w:ascii="Times New Roman" w:hAnsi="Times New Roman" w:cs="Times New Roman"/>
          <w:sz w:val="28"/>
          <w:szCs w:val="28"/>
        </w:rPr>
        <w:t xml:space="preserve">Мировой судья                                                 </w:t>
      </w:r>
      <w:r>
        <w:rPr>
          <w:rFonts w:ascii="Times New Roman" w:hAnsi="Times New Roman" w:cs="Times New Roman"/>
          <w:sz w:val="28"/>
          <w:szCs w:val="28"/>
        </w:rPr>
        <w:tab/>
      </w:r>
      <w:r>
        <w:rPr>
          <w:rFonts w:ascii="Times New Roman" w:hAnsi="Times New Roman" w:cs="Times New Roman"/>
          <w:sz w:val="28"/>
          <w:szCs w:val="28"/>
        </w:rPr>
        <w:tab/>
      </w:r>
      <w:r w:rsidRPr="003B12D3">
        <w:rPr>
          <w:rFonts w:ascii="Times New Roman" w:hAnsi="Times New Roman" w:cs="Times New Roman"/>
          <w:sz w:val="28"/>
          <w:szCs w:val="28"/>
        </w:rPr>
        <w:t xml:space="preserve"> О.А. </w:t>
      </w:r>
      <w:r w:rsidRPr="003B12D3">
        <w:rPr>
          <w:rFonts w:ascii="Times New Roman" w:hAnsi="Times New Roman" w:cs="Times New Roman"/>
          <w:sz w:val="28"/>
          <w:szCs w:val="28"/>
        </w:rPr>
        <w:t>Чепиль</w:t>
      </w:r>
    </w:p>
    <w:p w:rsidR="001D45CC" w:rsidP="001D45CC">
      <w:pPr>
        <w:spacing w:after="0" w:line="240" w:lineRule="auto"/>
        <w:ind w:right="-142" w:firstLine="567"/>
        <w:jc w:val="both"/>
        <w:rPr>
          <w:rFonts w:ascii="Times New Roman" w:eastAsia="Times New Roman" w:hAnsi="Times New Roman" w:cs="Times New Roman"/>
          <w:color w:val="000000"/>
          <w:sz w:val="28"/>
          <w:szCs w:val="28"/>
        </w:rPr>
      </w:pPr>
    </w:p>
    <w:p w:rsidR="009A70E0"/>
    <w:sectPr w:rsidSect="00373919">
      <w:headerReference w:type="default" r:id="rId21"/>
      <w:headerReference w:type="first" r:id="rId22"/>
      <w:footerReference w:type="first" r:id="rId23"/>
      <w:pgSz w:w="11907" w:h="16839"/>
      <w:pgMar w:top="1440" w:right="1440" w:bottom="1440" w:left="1800" w:header="259" w:footer="11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F7A">
    <w:pPr>
      <w:pStyle w:val="Title"/>
      <w:widowControl w:val="0"/>
      <w:tabs>
        <w:tab w:val="right" w:pos="8505"/>
      </w:tabs>
      <w:spacing w:after="0"/>
      <w:rPr>
        <w:rFonts w:ascii="Times New Roman" w:hAnsi="Times New Roman"/>
        <w:b/>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1176170"/>
      <w:docPartObj>
        <w:docPartGallery w:val="Page Numbers (Top of Page)"/>
        <w:docPartUnique/>
      </w:docPartObj>
    </w:sdtPr>
    <w:sdtContent>
      <w:p w:rsidR="00C717DC">
        <w:pPr>
          <w:pStyle w:val="Header"/>
          <w:jc w:val="right"/>
        </w:pPr>
        <w:r>
          <w:fldChar w:fldCharType="begin"/>
        </w:r>
        <w:r>
          <w:instrText>PAGE   \* MERGEFORMAT</w:instrText>
        </w:r>
        <w:r>
          <w:fldChar w:fldCharType="separate"/>
        </w:r>
        <w:r>
          <w:rPr>
            <w:noProof/>
          </w:rPr>
          <w:t>5</w:t>
        </w:r>
        <w:r>
          <w:fldChar w:fldCharType="end"/>
        </w:r>
      </w:p>
    </w:sdtContent>
  </w:sdt>
  <w:p w:rsidR="00C71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2768692"/>
      <w:docPartObj>
        <w:docPartGallery w:val="Page Numbers (Top of Page)"/>
        <w:docPartUnique/>
      </w:docPartObj>
    </w:sdtPr>
    <w:sdtContent>
      <w:p w:rsidR="00C717DC">
        <w:pPr>
          <w:pStyle w:val="Header"/>
          <w:jc w:val="right"/>
        </w:pPr>
        <w:r>
          <w:fldChar w:fldCharType="begin"/>
        </w:r>
        <w:r>
          <w:instrText>PAGE   \* MERGEFORMAT</w:instrText>
        </w:r>
        <w:r>
          <w:fldChar w:fldCharType="separate"/>
        </w:r>
        <w:r>
          <w:rPr>
            <w:noProof/>
          </w:rPr>
          <w:t>1</w:t>
        </w:r>
        <w:r>
          <w:fldChar w:fldCharType="end"/>
        </w:r>
      </w:p>
    </w:sdtContent>
  </w:sdt>
  <w:p w:rsidR="009D2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8B"/>
    <w:rsid w:val="001A4DC1"/>
    <w:rsid w:val="001D45CC"/>
    <w:rsid w:val="001F40D5"/>
    <w:rsid w:val="002853E9"/>
    <w:rsid w:val="002C7358"/>
    <w:rsid w:val="00373919"/>
    <w:rsid w:val="003B12D3"/>
    <w:rsid w:val="003C4A89"/>
    <w:rsid w:val="006C6C84"/>
    <w:rsid w:val="007C7FB1"/>
    <w:rsid w:val="009A70E0"/>
    <w:rsid w:val="009D2F7A"/>
    <w:rsid w:val="00A336F5"/>
    <w:rsid w:val="00AE4C0F"/>
    <w:rsid w:val="00B97285"/>
    <w:rsid w:val="00C717DC"/>
    <w:rsid w:val="00D72EF1"/>
    <w:rsid w:val="00DE458B"/>
    <w:rsid w:val="00EC5AAA"/>
    <w:rsid w:val="00F06E87"/>
    <w:rsid w:val="00F55B55"/>
    <w:rsid w:val="00FC33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D45CC"/>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D45CC"/>
  </w:style>
  <w:style w:type="paragraph" w:styleId="Title">
    <w:name w:val="Title"/>
    <w:basedOn w:val="Normal"/>
    <w:next w:val="Normal"/>
    <w:link w:val="a0"/>
    <w:uiPriority w:val="10"/>
    <w:qFormat/>
    <w:rsid w:val="001D45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1D45CC"/>
    <w:rPr>
      <w:rFonts w:asciiTheme="majorHAnsi" w:eastAsiaTheme="majorEastAsia" w:hAnsiTheme="majorHAnsi" w:cstheme="majorBidi"/>
      <w:color w:val="17365D" w:themeColor="text2" w:themeShade="BF"/>
      <w:spacing w:val="5"/>
      <w:kern w:val="28"/>
      <w:sz w:val="52"/>
      <w:szCs w:val="52"/>
    </w:rPr>
  </w:style>
  <w:style w:type="character" w:customStyle="1" w:styleId="FontStyle11">
    <w:name w:val="Font Style11"/>
    <w:basedOn w:val="DefaultParagraphFont"/>
    <w:uiPriority w:val="99"/>
    <w:rsid w:val="001D45CC"/>
    <w:rPr>
      <w:rFonts w:ascii="Times New Roman" w:hAnsi="Times New Roman" w:cs="Times New Roman"/>
      <w:sz w:val="26"/>
      <w:szCs w:val="26"/>
    </w:rPr>
  </w:style>
  <w:style w:type="paragraph" w:customStyle="1" w:styleId="ConsPlusNormal">
    <w:name w:val="ConsPlusNormal"/>
    <w:rsid w:val="001D45CC"/>
    <w:pPr>
      <w:autoSpaceDE w:val="0"/>
      <w:autoSpaceDN w:val="0"/>
      <w:adjustRightInd w:val="0"/>
      <w:spacing w:after="0" w:line="240" w:lineRule="auto"/>
    </w:pPr>
    <w:rPr>
      <w:rFonts w:ascii="Times New Roman" w:hAnsi="Times New Roman" w:eastAsiaTheme="minorEastAsia" w:cs="Times New Roman"/>
      <w:sz w:val="28"/>
      <w:szCs w:val="28"/>
      <w:lang w:eastAsia="ru-RU"/>
    </w:rPr>
  </w:style>
  <w:style w:type="character" w:styleId="Hyperlink">
    <w:name w:val="Hyperlink"/>
    <w:basedOn w:val="DefaultParagraphFont"/>
    <w:uiPriority w:val="99"/>
    <w:unhideWhenUsed/>
    <w:rsid w:val="001D45CC"/>
    <w:rPr>
      <w:color w:val="0000FF" w:themeColor="hyperlink"/>
      <w:u w:val="single"/>
    </w:rPr>
  </w:style>
  <w:style w:type="paragraph" w:styleId="Subtitle">
    <w:name w:val="Subtitle"/>
    <w:basedOn w:val="Normal"/>
    <w:link w:val="a1"/>
    <w:uiPriority w:val="99"/>
    <w:qFormat/>
    <w:rsid w:val="001D45CC"/>
    <w:pPr>
      <w:spacing w:after="0" w:line="240" w:lineRule="auto"/>
      <w:jc w:val="center"/>
    </w:pPr>
    <w:rPr>
      <w:rFonts w:ascii="Times New Roman" w:eastAsia="Times New Roman" w:hAnsi="Times New Roman" w:cs="Times New Roman"/>
      <w:sz w:val="32"/>
      <w:szCs w:val="24"/>
      <w:lang w:val="x-none" w:eastAsia="x-none"/>
    </w:rPr>
  </w:style>
  <w:style w:type="character" w:customStyle="1" w:styleId="a1">
    <w:name w:val="Подзаголовок Знак"/>
    <w:basedOn w:val="DefaultParagraphFont"/>
    <w:link w:val="Subtitle"/>
    <w:uiPriority w:val="99"/>
    <w:rsid w:val="001D45CC"/>
    <w:rPr>
      <w:rFonts w:ascii="Times New Roman" w:eastAsia="Times New Roman" w:hAnsi="Times New Roman" w:cs="Times New Roman"/>
      <w:sz w:val="32"/>
      <w:szCs w:val="24"/>
      <w:lang w:val="x-none" w:eastAsia="x-none"/>
    </w:rPr>
  </w:style>
  <w:style w:type="character" w:customStyle="1" w:styleId="a2">
    <w:name w:val="Основной текст_"/>
    <w:basedOn w:val="DefaultParagraphFont"/>
    <w:link w:val="1"/>
    <w:rsid w:val="001D45CC"/>
    <w:rPr>
      <w:rFonts w:ascii="Times New Roman" w:eastAsia="Times New Roman" w:hAnsi="Times New Roman" w:cs="Times New Roman"/>
      <w:sz w:val="25"/>
      <w:szCs w:val="25"/>
      <w:shd w:val="clear" w:color="auto" w:fill="FFFFFF"/>
    </w:rPr>
  </w:style>
  <w:style w:type="paragraph" w:customStyle="1" w:styleId="1">
    <w:name w:val="Основной текст1"/>
    <w:basedOn w:val="Normal"/>
    <w:link w:val="a2"/>
    <w:rsid w:val="001D45CC"/>
    <w:pPr>
      <w:widowControl w:val="0"/>
      <w:shd w:val="clear" w:color="auto" w:fill="FFFFFF"/>
      <w:spacing w:after="0" w:line="312" w:lineRule="exact"/>
      <w:ind w:hanging="220"/>
    </w:pPr>
    <w:rPr>
      <w:rFonts w:ascii="Times New Roman" w:eastAsia="Times New Roman" w:hAnsi="Times New Roman" w:cs="Times New Roman"/>
      <w:sz w:val="25"/>
      <w:szCs w:val="25"/>
    </w:rPr>
  </w:style>
  <w:style w:type="paragraph" w:customStyle="1" w:styleId="p10">
    <w:name w:val="p10"/>
    <w:basedOn w:val="Normal"/>
    <w:rsid w:val="001D45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321666DC3A21D5607ACA574E23658DEC37F2E55C92CD16F544801D2FE0947EF3FBD9C9C1FFE6434KCx7I" TargetMode="External" /><Relationship Id="rId11" Type="http://schemas.openxmlformats.org/officeDocument/2006/relationships/hyperlink" Target="consultantplus://offline/ref=A321666DC3A21D5607ACA574E23658DEC37F2E55C92CD16F544801D2FE0947EF3FBD9C9C1FFE643AKCx9I" TargetMode="External" /><Relationship Id="rId12" Type="http://schemas.openxmlformats.org/officeDocument/2006/relationships/hyperlink" Target="consultantplus://offline/ref=A321666DC3A21D5607ACA574E23658DEC37F2E55C92CD16F544801D2FE0947EF3FBD9C9A1CKFxEI" TargetMode="External" /><Relationship Id="rId13" Type="http://schemas.openxmlformats.org/officeDocument/2006/relationships/hyperlink" Target="consultantplus://offline/ref=A321666DC3A21D5607ACA574E23658DEC37F2E55C92CD16F544801D2FE0947EF3FBD9C9C1FFE6435KCx6I" TargetMode="External" /><Relationship Id="rId14" Type="http://schemas.openxmlformats.org/officeDocument/2006/relationships/hyperlink" Target="consultantplus://offline/ref=A321666DC3A21D5607ACA574E23658DEC37F2E55C92CD16F544801D2FE0947EF3FBD9C9C1FFE643AKCxDI" TargetMode="External" /><Relationship Id="rId15" Type="http://schemas.openxmlformats.org/officeDocument/2006/relationships/hyperlink" Target="consultantplus://offline/ref=7DA150B9C2B202B29CBADF776C8C99F27DC2608790C16FC6ED119CABE0BCA7B52DB7B94CAC741197k5y1I" TargetMode="External" /><Relationship Id="rId16" Type="http://schemas.openxmlformats.org/officeDocument/2006/relationships/hyperlink" Target="consultantplus://offline/ref=7DA150B9C2B202B29CBADF776C8C99F27DC2608790C16FC6ED119CABE0BCA7B52DB7B94CAC741199k5yFI" TargetMode="External" /><Relationship Id="rId17" Type="http://schemas.openxmlformats.org/officeDocument/2006/relationships/hyperlink" Target="consultantplus://offline/ref=9129A9A2DA47ADFB3C340EC07B1BF3E58DD6694A5BBAD230970B78035FD790E0FA19B223D10779C2ZFz0I" TargetMode="External" /><Relationship Id="rId18" Type="http://schemas.openxmlformats.org/officeDocument/2006/relationships/hyperlink" Target="consultantplus://offline/ref=9129A9A2DA47ADFB3C340EC07B1BF3E58DD6694A5BBAD230970B78035FD790E0FA19B223D10779CCZFzEI" TargetMode="External" /><Relationship Id="rId19" Type="http://schemas.openxmlformats.org/officeDocument/2006/relationships/hyperlink" Target="consultantplus://offline/ref=62F26BEFB5194B1DA6613E0AF04CF878F7605C7D70426F1DC8ADE46FC7A84DA08BF5454FF4ADDC88z664L" TargetMode="External" /><Relationship Id="rId2" Type="http://schemas.openxmlformats.org/officeDocument/2006/relationships/webSettings" Target="webSettings.xml" /><Relationship Id="rId20" Type="http://schemas.openxmlformats.org/officeDocument/2006/relationships/hyperlink" Target="consultantplus://offline/ref=62F26BEFB5194B1DA6613E0AF04CF878F7695A76704B6F1DC8ADE46FC7A84DA08BF5454FF4ADDF8Cz664L"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A8F1B93A18B7E54F5EDE18A098F56C09C29075D353B6943B328A96712A27FF2E8FFEEB5E58AC10ECODr7I" TargetMode="External" /><Relationship Id="rId5" Type="http://schemas.openxmlformats.org/officeDocument/2006/relationships/hyperlink" Target="consultantplus://offline/ref=2CE4A8D6D562E850C4CF6C81AF09F917E8D78F66F987B30347A8FCC4D268BA13AD717094EDO9wBI" TargetMode="External" /><Relationship Id="rId6" Type="http://schemas.openxmlformats.org/officeDocument/2006/relationships/hyperlink" Target="consultantplus://offline/ref=2CE4A8D6D562E850C4CF6C81AF09F917E8D78F66F987B30347A8FCC4D268BA13AD717094EDO9wAI" TargetMode="External" /><Relationship Id="rId7" Type="http://schemas.openxmlformats.org/officeDocument/2006/relationships/hyperlink" Target="consultantplus://offline/ref=2CE4A8D6D562E850C4CF6C81AF09F917E8D78F66F987B30347A8FCC4D268BA13AD717090E89F755COCwFI" TargetMode="External" /><Relationship Id="rId8" Type="http://schemas.openxmlformats.org/officeDocument/2006/relationships/hyperlink" Target="consultantplus://offline/ref=A321666DC3A21D5607ACA574E23658DEC37F2E55C92CD16F544801D2FE0947EF3FBD9C9C1FFE6434KCxDI" TargetMode="External" /><Relationship Id="rId9" Type="http://schemas.openxmlformats.org/officeDocument/2006/relationships/hyperlink" Target="consultantplus://offline/ref=A321666DC3A21D5607ACA574E23658DEC37F2E55C92CD16F544801D2FE0947EF3FBD9C9C1FFE6434KCx8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