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DF8" w:rsidRPr="00D80E85" w:rsidP="00882D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>Дело</w:t>
      </w: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01-0007/16/2023</w:t>
      </w:r>
    </w:p>
    <w:p w:rsidR="00882DF8" w:rsidRPr="00D80E85" w:rsidP="00882D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2DF8" w:rsidRPr="00D80E85" w:rsidP="00882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2DF8" w:rsidRPr="00D80E85" w:rsidP="00882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DF8" w:rsidRPr="00D80E85" w:rsidP="00882DF8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E85">
        <w:rPr>
          <w:rFonts w:ascii="Times New Roman" w:eastAsia="Times New Roman" w:hAnsi="Times New Roman" w:cs="Times New Roman"/>
          <w:bCs/>
          <w:sz w:val="28"/>
          <w:szCs w:val="28"/>
        </w:rPr>
        <w:t xml:space="preserve">26 июня 2023 года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80E85">
        <w:rPr>
          <w:rFonts w:ascii="Times New Roman" w:eastAsia="Times New Roman" w:hAnsi="Times New Roman" w:cs="Times New Roman"/>
          <w:bCs/>
          <w:sz w:val="28"/>
          <w:szCs w:val="28"/>
        </w:rPr>
        <w:t>г. Симферополь</w:t>
      </w:r>
    </w:p>
    <w:p w:rsidR="00882DF8" w:rsidRPr="00D80E85" w:rsidP="00882DF8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2DF8" w:rsidRPr="00D80E85" w:rsidP="00882DF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882DF8" w:rsidRPr="00D80E85" w:rsidP="00882DF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и 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- 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>Юриной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В.О., </w:t>
      </w:r>
    </w:p>
    <w:p w:rsidR="00882DF8" w:rsidRPr="00D80E85" w:rsidP="00882D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0E85">
        <w:rPr>
          <w:rFonts w:ascii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Сарбея</w:t>
      </w:r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Pr="00D80E85">
        <w:rPr>
          <w:rFonts w:ascii="Times New Roman" w:hAnsi="Times New Roman" w:cs="Times New Roman"/>
          <w:sz w:val="28"/>
          <w:szCs w:val="28"/>
        </w:rPr>
        <w:t xml:space="preserve">, защитника - адвоката </w:t>
      </w:r>
      <w:r>
        <w:rPr>
          <w:rFonts w:ascii="Times New Roman" w:hAnsi="Times New Roman" w:cs="Times New Roman"/>
          <w:sz w:val="28"/>
          <w:szCs w:val="28"/>
        </w:rPr>
        <w:t>Щербина Д.А</w:t>
      </w:r>
      <w:r w:rsidRPr="00D80E85">
        <w:rPr>
          <w:rFonts w:ascii="Times New Roman" w:hAnsi="Times New Roman" w:cs="Times New Roman"/>
          <w:sz w:val="28"/>
          <w:szCs w:val="28"/>
        </w:rPr>
        <w:t>., представивше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0E85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от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D80E85">
        <w:rPr>
          <w:rFonts w:ascii="Times New Roman" w:hAnsi="Times New Roman" w:cs="Times New Roman"/>
          <w:sz w:val="28"/>
          <w:szCs w:val="28"/>
        </w:rPr>
        <w:t xml:space="preserve">г., ордер №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D80E85">
        <w:rPr>
          <w:rFonts w:ascii="Times New Roman" w:hAnsi="Times New Roman" w:cs="Times New Roman"/>
          <w:sz w:val="28"/>
          <w:szCs w:val="28"/>
        </w:rPr>
        <w:t xml:space="preserve">от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D80E8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законного представителя подсудимого Государева Д.Ю. - главного специалиста юридического сектора Департамента труда и социальной защиты населения Администрации города Симферополя Республики Крым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882DF8" w:rsidRPr="00D80E85" w:rsidP="00882D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Pr="00D80E85">
        <w:rPr>
          <w:rFonts w:ascii="Times New Roman" w:hAnsi="Times New Roman" w:cs="Times New Roman"/>
          <w:sz w:val="28"/>
          <w:szCs w:val="28"/>
        </w:rPr>
        <w:t xml:space="preserve">в помещении мировых судей 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D80E85">
        <w:rPr>
          <w:rFonts w:ascii="Times New Roman" w:hAnsi="Times New Roman" w:cs="Times New Roman"/>
          <w:sz w:val="28"/>
          <w:szCs w:val="28"/>
        </w:rPr>
        <w:t xml:space="preserve"> Республики Крым в общем порядке уголовное дело  по обвинению:</w:t>
      </w:r>
    </w:p>
    <w:p w:rsidR="00882DF8" w:rsidRPr="00D80E85" w:rsidP="00882D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F8" w:rsidP="00882D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Государева </w:t>
      </w:r>
      <w:r w:rsidR="00B33BC2">
        <w:rPr>
          <w:rFonts w:ascii="Times New Roman" w:eastAsia="Times New Roman" w:hAnsi="Times New Roman" w:cs="Times New Roman"/>
          <w:sz w:val="28"/>
          <w:szCs w:val="28"/>
        </w:rPr>
        <w:t>Д.Ю.</w:t>
      </w:r>
      <w:r w:rsidRPr="005743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в браке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регистрации 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 w:rsidR="00B33BC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35390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2DF8" w:rsidP="00882DF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</w:p>
    <w:p w:rsidR="00882DF8" w:rsidRPr="007F6CC4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DF8" w:rsidRPr="007F6CC4" w:rsidP="00882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расследования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Д.Ю.</w:t>
      </w:r>
      <w:r w:rsidRPr="004F2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обвиняется в незаконном проникновении в жилище, совершенное против воли проживающего в нем лица, </w:t>
      </w:r>
      <w:r w:rsidRPr="004F2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следующих обстоятельствах:</w:t>
      </w:r>
    </w:p>
    <w:p w:rsidR="00882DF8" w:rsidP="00882D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91">
        <w:rPr>
          <w:rFonts w:ascii="Times New Roman" w:hAnsi="Times New Roman" w:cs="Times New Roman"/>
          <w:sz w:val="28"/>
          <w:szCs w:val="28"/>
        </w:rPr>
        <w:t xml:space="preserve">года в период времени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670C9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70C91">
        <w:rPr>
          <w:rFonts w:ascii="Times New Roman" w:hAnsi="Times New Roman" w:cs="Times New Roman"/>
          <w:sz w:val="28"/>
          <w:szCs w:val="28"/>
        </w:rPr>
        <w:t xml:space="preserve">, более точного времени </w:t>
      </w:r>
      <w:r>
        <w:rPr>
          <w:rFonts w:ascii="Times New Roman" w:hAnsi="Times New Roman" w:cs="Times New Roman"/>
          <w:sz w:val="28"/>
          <w:szCs w:val="28"/>
        </w:rPr>
        <w:t>следствием</w:t>
      </w:r>
      <w:r w:rsidRPr="00670C91">
        <w:rPr>
          <w:rFonts w:ascii="Times New Roman" w:hAnsi="Times New Roman" w:cs="Times New Roman"/>
          <w:sz w:val="28"/>
          <w:szCs w:val="28"/>
        </w:rPr>
        <w:t xml:space="preserve"> не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Государев Д.Ю.</w:t>
      </w:r>
      <w:r w:rsidRPr="00670C91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опьянения, прибыл к домовладению,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70C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г. рождения, совместно со своим сожителем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г. рождения. </w:t>
      </w:r>
      <w:r w:rsidRPr="001A5028">
        <w:rPr>
          <w:rFonts w:ascii="Times New Roman" w:hAnsi="Times New Roman" w:cs="Times New Roman"/>
          <w:sz w:val="28"/>
          <w:szCs w:val="28"/>
        </w:rPr>
        <w:t xml:space="preserve">Находясь в вышеуказанном месте и время у Государева Д.Ю. возник преступный умысел на незаконное проникновение в жилище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против воли, проживающих в нем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 xml:space="preserve">. Реализуя свой преступный умысел, направленный на незаконное проникновение в жилище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против воли, проживающих в нем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>, Государев Д.Ю., находясь около домовладения</w:t>
      </w:r>
      <w:r w:rsidRPr="001A5028">
        <w:rPr>
          <w:rFonts w:ascii="Times New Roman" w:hAnsi="Times New Roman" w:cs="Times New Roman"/>
          <w:sz w:val="28"/>
          <w:szCs w:val="28"/>
        </w:rPr>
        <w:t xml:space="preserve">, </w:t>
      </w:r>
      <w:r w:rsidRPr="001A5028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A5028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A5028">
        <w:rPr>
          <w:rFonts w:ascii="Times New Roman" w:hAnsi="Times New Roman" w:cs="Times New Roman"/>
          <w:sz w:val="28"/>
          <w:szCs w:val="28"/>
        </w:rPr>
        <w:t xml:space="preserve">, достоверно зная, что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>будут против его нахождения у себя в жилище, через входную дверь домовладения, находящуюся в открытом положении, путем свободного доступа, действуя умышленно, осознавая общественную опасность своих действий, предвидя неизбежное наступление общественно опасных последствий в виде нарушения конституционных прав человека и гражданина на</w:t>
      </w:r>
      <w:r w:rsidRPr="001A5028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неприкосновенность жилища, гарантированное ст. 25 Конституции Российской Федерации, и желая их наступления, осознавая, что совершает незаконное проникновение в жилище, против воли и без разрешения проживающих в нем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через входную дверь домовладения, находящуюся в открытом положении, зашел в квартиру, тем самым незаконно проник в жилище против воли, проживающих в нем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Pr="001A50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F8" w:rsidRPr="001A5028" w:rsidP="00882D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>
        <w:rPr>
          <w:rFonts w:ascii="Times New Roman" w:hAnsi="Times New Roman"/>
          <w:sz w:val="28"/>
          <w:szCs w:val="28"/>
        </w:rPr>
        <w:t>Государева Д.Ю.</w:t>
      </w:r>
      <w:r w:rsidRPr="00E11D25">
        <w:rPr>
          <w:rFonts w:ascii="Times New Roman" w:hAnsi="Times New Roman"/>
          <w:sz w:val="28"/>
          <w:szCs w:val="28"/>
        </w:rPr>
        <w:t xml:space="preserve"> квалифицированы органом предварительного расследования по признакам состава </w:t>
      </w:r>
      <w:r w:rsidRPr="001A5028">
        <w:rPr>
          <w:rFonts w:ascii="Times New Roman" w:hAnsi="Times New Roman" w:cs="Times New Roman"/>
          <w:sz w:val="28"/>
          <w:szCs w:val="28"/>
        </w:rPr>
        <w:t>преступления, предусмотренного ч. 1 ст. 139 Уголовного кодекса Российской Федерации.</w:t>
      </w:r>
    </w:p>
    <w:p w:rsidR="00882DF8" w:rsidRPr="001A5028" w:rsidP="00882D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 установлено, что подсудимый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io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Государев Д.Ю. 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="00B3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data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подтверждается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записью акта о смерти №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регистрации смерти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Симферополя Департамента записи а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ктов гражданского состояния Министерства юстиции Республики Крым.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2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государственный обвинитель заявил ходатайство о прекращении уголовного дела в связи со смертью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Государева Д.Ю.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- адвокат Щербина Д.А. не возражала против прекращения уголовного дела в отношении Государева Д.Ю. по основаниям, предусмотренным п. 4 ч. 1 ст. 24 УПК РФ.</w:t>
      </w:r>
    </w:p>
    <w:p w:rsidR="00882DF8" w:rsidRPr="00504FE3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Потерпевшие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D80E85"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сь, подал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заявление о рассмотрении уголовного дела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своё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отсутствие, 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в связи со смертью подсудимого не возража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отсутствием у Государева Д.Ю. близких родственников к участию в деле привлечен в качестве законного представителя подсудимого Государева Д.Ю. - Департамент труда и социальной защиты населения Администрации города Симферополя Республики Крым.</w:t>
      </w:r>
    </w:p>
    <w:p w:rsidR="00882DF8" w:rsidRPr="000F0161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законный представитель подсудимого Государева Д.Ю. - главный специалист юридического сектора Департамента труда и социальной защиты населения Администрации города Симферополя Республики Крым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 разъяснения права настаивать на продолжении производства по уголовному делу в целях возможной реабилитации умершего,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указал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что он не возражает против прекращения уголовного дела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Государева Д.Ю.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основаниям, предусмотренным п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4 ч. 1 ст. 24 УПК РФ, на реабилитации умершего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Государева Д.Ю.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настаивает.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Последствия прекращения производства по делу по указанному основанию ему разъяснены и понятны.</w:t>
      </w:r>
      <w:r w:rsidR="00B33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DF8" w:rsidRPr="00F811FC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0F0161">
        <w:rPr>
          <w:rFonts w:ascii="Times New Roman" w:eastAsia="Times New Roman" w:hAnsi="Times New Roman"/>
          <w:sz w:val="28"/>
          <w:szCs w:val="28"/>
        </w:rPr>
        <w:t xml:space="preserve">Заслушав мнение участников процесса, исследовав материалы уголовного дела, мировой судья приходит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к выводу, что ходатайство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Государева Д.Ю.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в связи со смертью последнего подлежит удовлетворению по следующим основаниям.</w:t>
      </w:r>
    </w:p>
    <w:p w:rsidR="00882DF8" w:rsidRPr="00F811FC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соответствии с п. 4 ч. 1 ст. 24 УПК РФ возбужденное уголовное дело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силу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</w:t>
      </w:r>
      <w:r>
        <w:rPr>
          <w:rFonts w:ascii="Times New Roman" w:eastAsia="Times New Roman" w:hAnsi="Times New Roman" w:cs="Times New Roman"/>
          <w:sz w:val="28"/>
          <w:szCs w:val="28"/>
        </w:rPr>
        <w:t>тах 3 - 6 части первой статьи 24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 w:rsidR="00882DF8" w:rsidRPr="009C228E" w:rsidP="00882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C9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позицией Конституционного Суда РФ, изложенной в </w:t>
      </w:r>
      <w:r w:rsidRPr="009C228E">
        <w:rPr>
          <w:rFonts w:ascii="Times New Roman" w:hAnsi="Times New Roman" w:cs="Times New Roman"/>
          <w:sz w:val="28"/>
          <w:szCs w:val="28"/>
        </w:rPr>
        <w:t>постановлении №16-П от 14 июля 2011 года, при производстве по уголовному делу в отношении умершего, если будут установлены основания для принятия решения о его реабилитации, уголовное дело подлежит прекращению по реабилитирующим основаниям, если же нет - оно передается в суд для рассмотрения в общем порядке.</w:t>
      </w:r>
      <w:r w:rsidRPr="009C228E">
        <w:rPr>
          <w:rFonts w:ascii="Times New Roman" w:hAnsi="Times New Roman" w:cs="Times New Roman"/>
          <w:sz w:val="28"/>
          <w:szCs w:val="28"/>
        </w:rPr>
        <w:t xml:space="preserve"> При этом в рамках судебного разбирательства должны быть установлены обстоятельства происшедшего, дана их правовая оценка, а также выяснена действительная степень вины (или невиновность) лица в совершении инкриминируемого ему деяния. Рассмотрев уголовное дело по существу в обычном порядке, суд должен либо, придя к выводу о невиновности умершего лица, вынести оправдательный приговор, либо, не найдя оснований для его реабилитации, прекратить уголовное дело на основании п. 4 ч. 1 ст. 24 и п. 1 ст. 254 УПК РФ.</w:t>
      </w:r>
    </w:p>
    <w:p w:rsidR="00882DF8" w:rsidRPr="009C228E" w:rsidP="00882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8E">
        <w:rPr>
          <w:rFonts w:ascii="Times New Roman" w:hAnsi="Times New Roman" w:cs="Times New Roman"/>
          <w:sz w:val="28"/>
          <w:szCs w:val="28"/>
        </w:rPr>
        <w:t>В силу положений, изложенных в абзаце 1 пункта 6 вышеуказанного Постановления, при заявлении возражения со стороны близких родственников подозреваемого (обвиняемого) против прекращения уголовного дела в связи с его смертью орган предварительного расследования или суд обязаны продолжить предварительное расследование либо судебное разбирательство.</w:t>
      </w:r>
    </w:p>
    <w:p w:rsidR="00882DF8" w:rsidRPr="00F811FC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9C228E"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 Д.Ю.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 с участием защитника заявлял ходатайство о рассмотрении уголовного дела в особом порядке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165-169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). О совершенном преступлении дал явку с повинной, протокол явки с повинной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28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предварительном расследовании уголовного дела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и даче показаний с участием защитника полностью признавал свою вину в совершенном преступлении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2DF8" w:rsidRPr="000768D8" w:rsidP="00882DF8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принимая во внимание,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 Д.Ю.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 w:rsidR="00B33BC2">
        <w:rPr>
          <w:rFonts w:ascii="Times New Roman" w:hAnsi="Times New Roman" w:cs="Times New Roman"/>
          <w:sz w:val="28"/>
          <w:szCs w:val="28"/>
        </w:rPr>
        <w:t xml:space="preserve">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, необходимости в его реабилитации не имеется, участники процесса, в том числе его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, не возражали против прекращения производства по делу, мировой судья считает необходимым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Государева Д.Ю.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п. 4 ч. 1 ст. 24 УПК РФ - в связи со смертью подсудимого.</w:t>
      </w:r>
    </w:p>
    <w:p w:rsidR="00882DF8" w:rsidRPr="000768D8" w:rsidP="00882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D8">
        <w:rPr>
          <w:rFonts w:ascii="Times New Roman" w:hAnsi="Times New Roman" w:cs="Times New Roman"/>
          <w:sz w:val="28"/>
          <w:szCs w:val="28"/>
        </w:rPr>
        <w:t>В силу ч. 3 ст. 24 УПК РФ прекращение уголовного</w:t>
      </w:r>
      <w:r w:rsidRPr="000F0161">
        <w:rPr>
          <w:rFonts w:ascii="Times New Roman" w:hAnsi="Times New Roman" w:cs="Times New Roman"/>
          <w:sz w:val="28"/>
          <w:szCs w:val="28"/>
        </w:rPr>
        <w:t xml:space="preserve"> дела влечет за собой одновременно </w:t>
      </w:r>
      <w:r w:rsidRPr="000768D8">
        <w:rPr>
          <w:rFonts w:ascii="Times New Roman" w:hAnsi="Times New Roman" w:cs="Times New Roman"/>
          <w:sz w:val="28"/>
          <w:szCs w:val="28"/>
        </w:rPr>
        <w:t>прекращение уголовного преследования.</w:t>
      </w:r>
    </w:p>
    <w:p w:rsidR="00882DF8" w:rsidRPr="000768D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768D8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882DF8" w:rsidRPr="000F0161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уголовное дело подлежит прекращению, суд считает необходимым отменить 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Государеву Д.Ю.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1 ст. 110 УПК РФ.</w:t>
      </w:r>
    </w:p>
    <w:p w:rsidR="00882DF8" w:rsidRPr="002F1C5F" w:rsidP="00882DF8">
      <w:pPr>
        <w:pStyle w:val="3"/>
        <w:shd w:val="clear" w:color="auto" w:fill="auto"/>
        <w:tabs>
          <w:tab w:val="left" w:pos="795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2F1C5F">
        <w:rPr>
          <w:rFonts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</w:t>
      </w:r>
      <w:r w:rsidRPr="0021423D">
        <w:rPr>
          <w:rFonts w:ascii="Times New Roman" w:eastAsia="Times New Roman" w:hAnsi="Times New Roman"/>
          <w:sz w:val="28"/>
          <w:szCs w:val="28"/>
        </w:rPr>
        <w:t>п. 4 ч. 1 ст. 24</w:t>
      </w:r>
      <w:r>
        <w:rPr>
          <w:rFonts w:ascii="Times New Roman" w:eastAsia="Times New Roman" w:hAnsi="Times New Roman"/>
          <w:sz w:val="28"/>
          <w:szCs w:val="28"/>
        </w:rPr>
        <w:t>, ст.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254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Уголовно-процессуального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мировой </w:t>
      </w:r>
      <w:r w:rsidRPr="00440CC1">
        <w:rPr>
          <w:rFonts w:ascii="Times New Roman" w:eastAsia="Times New Roman" w:hAnsi="Times New Roman"/>
          <w:sz w:val="28"/>
          <w:szCs w:val="28"/>
        </w:rPr>
        <w:t>суд</w:t>
      </w:r>
      <w:r>
        <w:rPr>
          <w:rFonts w:ascii="Times New Roman" w:eastAsia="Times New Roman" w:hAnsi="Times New Roman"/>
          <w:sz w:val="28"/>
          <w:szCs w:val="28"/>
        </w:rPr>
        <w:t>ья –</w:t>
      </w:r>
    </w:p>
    <w:p w:rsidR="00882DF8" w:rsidP="00882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DF8" w:rsidRPr="00655F1D" w:rsidP="00882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F1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82DF8" w:rsidP="00882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Государева </w:t>
      </w:r>
      <w:r w:rsidR="00B33BC2">
        <w:rPr>
          <w:rFonts w:ascii="Times New Roman" w:eastAsia="Times New Roman" w:hAnsi="Times New Roman" w:cs="Times New Roman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обвиняемого в совершении </w:t>
      </w:r>
      <w:r>
        <w:rPr>
          <w:rFonts w:ascii="Times New Roman" w:eastAsia="Times New Roman" w:hAnsi="Times New Roman"/>
          <w:sz w:val="28"/>
          <w:szCs w:val="28"/>
        </w:rPr>
        <w:t>преступления, предусмотренного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139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прекратить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на основании п. 4 ч. 1 ст. 24 Уголовно-процессуального кодекса Российской Федерации  - в связи со смертью подсудимого</w:t>
      </w:r>
      <w:r w:rsidRPr="00297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2DF8" w:rsidRPr="00297DD5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C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Государева </w:t>
      </w:r>
      <w:r w:rsidR="00B33BC2">
        <w:rPr>
          <w:rFonts w:ascii="Times New Roman" w:eastAsia="Times New Roman" w:hAnsi="Times New Roman" w:cs="Times New Roman"/>
          <w:sz w:val="28"/>
          <w:szCs w:val="28"/>
        </w:rPr>
        <w:t>Д.Ю. в</w:t>
      </w:r>
      <w:r w:rsidRPr="00DB71DC"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1DC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DF8" w:rsidP="00882D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66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домовладение, расположенное по адресу: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копия свидетельства о праве собственности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жилье №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копия ордера на жилое помещение №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3BC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материалах уголовного 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57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хранить при уголовном 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2DF8" w:rsidRPr="00A320A9" w:rsidP="0088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A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20A9">
        <w:rPr>
          <w:rFonts w:ascii="Times New Roman" w:hAnsi="Times New Roman" w:cs="Times New Roman"/>
          <w:sz w:val="28"/>
          <w:szCs w:val="28"/>
        </w:rPr>
        <w:t xml:space="preserve"> суток </w:t>
      </w:r>
      <w:r w:rsidRPr="00A320A9">
        <w:rPr>
          <w:rFonts w:ascii="Times New Roman" w:eastAsia="Times New Roman" w:hAnsi="Times New Roman" w:cs="Times New Roman"/>
          <w:sz w:val="28"/>
          <w:szCs w:val="28"/>
        </w:rPr>
        <w:t>со дня его вынесения.</w:t>
      </w:r>
    </w:p>
    <w:p w:rsidR="00882DF8" w:rsidRPr="003F562E" w:rsidP="00882DF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882DF8" w:rsidRPr="003B12D3" w:rsidP="00882DF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82DF8" w:rsidRPr="003B12D3" w:rsidP="00882DF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E74EA"/>
    <w:sectPr w:rsidSect="001D4CE4">
      <w:headerReference w:type="default" r:id="rId4"/>
      <w:pgSz w:w="11906" w:h="16838"/>
      <w:pgMar w:top="709" w:right="1080" w:bottom="993" w:left="108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37229"/>
      <w:docPartObj>
        <w:docPartGallery w:val="Page Numbers (Top of Page)"/>
        <w:docPartUnique/>
      </w:docPartObj>
    </w:sdtPr>
    <w:sdtContent>
      <w:p w:rsidR="001D4C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C2">
          <w:rPr>
            <w:noProof/>
          </w:rPr>
          <w:t>4</w:t>
        </w:r>
        <w:r>
          <w:fldChar w:fldCharType="end"/>
        </w:r>
      </w:p>
    </w:sdtContent>
  </w:sdt>
  <w:p w:rsidR="00675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0B"/>
    <w:rsid w:val="00024D0B"/>
    <w:rsid w:val="000768D8"/>
    <w:rsid w:val="000F0161"/>
    <w:rsid w:val="001A5028"/>
    <w:rsid w:val="001D4AFD"/>
    <w:rsid w:val="001D4CE4"/>
    <w:rsid w:val="001E74EA"/>
    <w:rsid w:val="0021423D"/>
    <w:rsid w:val="00297DD5"/>
    <w:rsid w:val="002F1C5F"/>
    <w:rsid w:val="003B12D3"/>
    <w:rsid w:val="003F562E"/>
    <w:rsid w:val="00412566"/>
    <w:rsid w:val="00440CC1"/>
    <w:rsid w:val="004F2EC9"/>
    <w:rsid w:val="00504FE3"/>
    <w:rsid w:val="00574366"/>
    <w:rsid w:val="00655F1D"/>
    <w:rsid w:val="00670C91"/>
    <w:rsid w:val="006756F5"/>
    <w:rsid w:val="006E4ACA"/>
    <w:rsid w:val="007F6CC4"/>
    <w:rsid w:val="00882DF8"/>
    <w:rsid w:val="009C228E"/>
    <w:rsid w:val="00A320A9"/>
    <w:rsid w:val="00A35390"/>
    <w:rsid w:val="00B33BC2"/>
    <w:rsid w:val="00B57F09"/>
    <w:rsid w:val="00D80E85"/>
    <w:rsid w:val="00DB71DC"/>
    <w:rsid w:val="00E11D25"/>
    <w:rsid w:val="00F81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2DF8"/>
    <w:rPr>
      <w:rFonts w:eastAsiaTheme="minorEastAsia"/>
      <w:lang w:eastAsia="ru-RU"/>
    </w:rPr>
  </w:style>
  <w:style w:type="character" w:customStyle="1" w:styleId="a0">
    <w:name w:val="Основной текст_"/>
    <w:link w:val="3"/>
    <w:rsid w:val="00882DF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882DF8"/>
    <w:pPr>
      <w:widowControl w:val="0"/>
      <w:shd w:val="clear" w:color="auto" w:fill="FFFFFF"/>
      <w:spacing w:after="0" w:line="0" w:lineRule="atLeast"/>
    </w:pPr>
    <w:rPr>
      <w:rFonts w:ascii="Times New Roman" w:hAnsi="Times New Roman" w:eastAsiaTheme="minorHAnsi"/>
      <w:sz w:val="21"/>
      <w:szCs w:val="21"/>
      <w:lang w:eastAsia="en-US"/>
    </w:rPr>
  </w:style>
  <w:style w:type="character" w:customStyle="1" w:styleId="fio2">
    <w:name w:val="fio2"/>
    <w:basedOn w:val="DefaultParagraphFont"/>
    <w:rsid w:val="00882DF8"/>
  </w:style>
  <w:style w:type="character" w:customStyle="1" w:styleId="data2">
    <w:name w:val="data2"/>
    <w:basedOn w:val="DefaultParagraphFont"/>
    <w:rsid w:val="0088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