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7AA" w:rsidRPr="009F1A98" w:rsidP="004907A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Дело №01-00</w:t>
      </w:r>
      <w:r w:rsidR="007E3EC1">
        <w:rPr>
          <w:rFonts w:ascii="Times New Roman" w:eastAsia="Times New Roman" w:hAnsi="Times New Roman"/>
          <w:sz w:val="27"/>
          <w:szCs w:val="27"/>
        </w:rPr>
        <w:t>10</w:t>
      </w:r>
      <w:r w:rsidRPr="009F1A98">
        <w:rPr>
          <w:rFonts w:ascii="Times New Roman" w:eastAsia="Times New Roman" w:hAnsi="Times New Roman"/>
          <w:sz w:val="27"/>
          <w:szCs w:val="27"/>
        </w:rPr>
        <w:t>/1</w:t>
      </w:r>
      <w:r w:rsidR="00722C0B">
        <w:rPr>
          <w:rFonts w:ascii="Times New Roman" w:eastAsia="Times New Roman" w:hAnsi="Times New Roman"/>
          <w:sz w:val="27"/>
          <w:szCs w:val="27"/>
        </w:rPr>
        <w:t>6</w:t>
      </w:r>
      <w:r w:rsidRPr="009F1A98">
        <w:rPr>
          <w:rFonts w:ascii="Times New Roman" w:eastAsia="Times New Roman" w:hAnsi="Times New Roman"/>
          <w:sz w:val="27"/>
          <w:szCs w:val="27"/>
        </w:rPr>
        <w:t>/202</w:t>
      </w:r>
      <w:r w:rsidR="00A213B0">
        <w:rPr>
          <w:rFonts w:ascii="Times New Roman" w:eastAsia="Times New Roman" w:hAnsi="Times New Roman"/>
          <w:sz w:val="27"/>
          <w:szCs w:val="27"/>
        </w:rPr>
        <w:t>5</w:t>
      </w:r>
    </w:p>
    <w:p w:rsidR="004907AA" w:rsidRPr="009F1A98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ПОСТАНОВЛЕНИЕ</w:t>
      </w:r>
    </w:p>
    <w:p w:rsidR="004907AA" w:rsidRPr="009F1A98" w:rsidP="004907AA">
      <w:pPr>
        <w:spacing w:after="0" w:line="240" w:lineRule="auto"/>
        <w:ind w:right="-1" w:firstLine="851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4 июля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 w:rsidR="00D25025">
        <w:rPr>
          <w:rFonts w:ascii="Times New Roman" w:eastAsia="Times New Roman" w:hAnsi="Times New Roman"/>
          <w:sz w:val="27"/>
          <w:szCs w:val="27"/>
        </w:rPr>
        <w:t>202</w:t>
      </w:r>
      <w:r w:rsidR="00A213B0">
        <w:rPr>
          <w:rFonts w:ascii="Times New Roman" w:eastAsia="Times New Roman" w:hAnsi="Times New Roman"/>
          <w:sz w:val="27"/>
          <w:szCs w:val="27"/>
        </w:rPr>
        <w:t>5</w:t>
      </w:r>
      <w:r w:rsidRPr="009F1A98" w:rsidR="00D25025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sz w:val="27"/>
          <w:szCs w:val="27"/>
        </w:rPr>
        <w:t>года                                                          г. Симферополь</w:t>
      </w:r>
    </w:p>
    <w:p w:rsidR="004907AA" w:rsidRPr="009F1A98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722C0B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22C0B">
        <w:rPr>
          <w:rFonts w:ascii="Times New Roman" w:eastAsia="Times New Roman" w:hAnsi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722C0B">
        <w:rPr>
          <w:rFonts w:ascii="Times New Roman" w:eastAsia="Times New Roman" w:hAnsi="Times New Roman"/>
          <w:sz w:val="27"/>
          <w:szCs w:val="27"/>
        </w:rPr>
        <w:t xml:space="preserve">поль (Центральный район городского округа Симферополя) Республики Крым Тоскина А.Л., 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при ведении протокола судебного заседания и аудиопротоколирования помощником судьи Убийконь А.Е.,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с участие</w:t>
      </w:r>
      <w:r w:rsidRPr="009F1A98" w:rsidR="00E51B48">
        <w:rPr>
          <w:rFonts w:ascii="Times New Roman" w:eastAsia="Times New Roman" w:hAnsi="Times New Roman"/>
          <w:sz w:val="27"/>
          <w:szCs w:val="27"/>
        </w:rPr>
        <w:t>м государственного обвинителя –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 помощника прокурора Центральног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о района города Симферополя Республики Крым </w:t>
      </w:r>
      <w:r w:rsidR="007E3EC1">
        <w:rPr>
          <w:rFonts w:ascii="Times New Roman" w:eastAsia="Times New Roman" w:hAnsi="Times New Roman"/>
          <w:sz w:val="27"/>
          <w:szCs w:val="27"/>
        </w:rPr>
        <w:t>Мудрик А.А.</w:t>
      </w:r>
      <w:r w:rsidRPr="009F1A98">
        <w:rPr>
          <w:rFonts w:ascii="Times New Roman" w:eastAsia="Times New Roman" w:hAnsi="Times New Roman"/>
          <w:sz w:val="27"/>
          <w:szCs w:val="27"/>
        </w:rPr>
        <w:t>,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потерпевшей Нестеренко Г.Н.</w:t>
      </w:r>
      <w:r w:rsidR="00722C0B">
        <w:rPr>
          <w:rFonts w:ascii="Times New Roman" w:eastAsia="Times New Roman" w:hAnsi="Times New Roman"/>
          <w:sz w:val="27"/>
          <w:szCs w:val="27"/>
        </w:rPr>
        <w:t>,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 xml:space="preserve">подсудимого </w:t>
      </w:r>
      <w:r w:rsidR="007E3EC1">
        <w:rPr>
          <w:rFonts w:ascii="Times New Roman" w:eastAsia="Times New Roman" w:hAnsi="Times New Roman"/>
          <w:sz w:val="27"/>
          <w:szCs w:val="27"/>
        </w:rPr>
        <w:t>Шабанова Р.Р.</w:t>
      </w:r>
      <w:r w:rsidRPr="009F1A98" w:rsidR="003F6F38">
        <w:rPr>
          <w:rFonts w:ascii="Times New Roman" w:eastAsia="Times New Roman" w:hAnsi="Times New Roman"/>
          <w:sz w:val="27"/>
          <w:szCs w:val="27"/>
        </w:rPr>
        <w:t xml:space="preserve"> 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и его защитника – адвоката </w:t>
      </w:r>
      <w:r w:rsidR="007E3EC1">
        <w:rPr>
          <w:rFonts w:ascii="Times New Roman" w:eastAsia="Times New Roman" w:hAnsi="Times New Roman"/>
          <w:sz w:val="27"/>
          <w:szCs w:val="27"/>
        </w:rPr>
        <w:t>Косьминой Г.И.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,  </w:t>
      </w:r>
    </w:p>
    <w:p w:rsidR="005C1F09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уголовное дело по обвинению:</w:t>
      </w:r>
    </w:p>
    <w:p w:rsidR="005C1F09" w:rsidRPr="009F1A98" w:rsidP="00722C0B">
      <w:pPr>
        <w:spacing w:after="0" w:line="240" w:lineRule="auto"/>
        <w:ind w:left="1843" w:right="-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Шабанова Р</w:t>
      </w:r>
      <w:r w:rsidR="0090537F">
        <w:rPr>
          <w:rFonts w:ascii="Times New Roman" w:eastAsia="Times New Roman" w:hAnsi="Times New Roman"/>
          <w:sz w:val="27"/>
          <w:szCs w:val="27"/>
        </w:rPr>
        <w:t>.</w:t>
      </w:r>
      <w:r>
        <w:rPr>
          <w:rFonts w:ascii="Times New Roman" w:eastAsia="Times New Roman" w:hAnsi="Times New Roman"/>
          <w:sz w:val="27"/>
          <w:szCs w:val="27"/>
        </w:rPr>
        <w:t xml:space="preserve"> Р</w:t>
      </w:r>
      <w:r w:rsidR="0090537F">
        <w:rPr>
          <w:rFonts w:ascii="Times New Roman" w:eastAsia="Times New Roman" w:hAnsi="Times New Roman"/>
          <w:sz w:val="27"/>
          <w:szCs w:val="27"/>
        </w:rPr>
        <w:t>.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,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9F1A98">
        <w:rPr>
          <w:rFonts w:ascii="Times New Roman" w:eastAsia="Times New Roman" w:hAnsi="Times New Roman"/>
          <w:sz w:val="27"/>
          <w:szCs w:val="27"/>
        </w:rPr>
        <w:t>, ранее не судимого</w:t>
      </w:r>
      <w:r w:rsidRPr="009F1A98" w:rsidR="004A00A8">
        <w:rPr>
          <w:rFonts w:ascii="Times New Roman" w:eastAsia="Times New Roman" w:hAnsi="Times New Roman"/>
          <w:sz w:val="27"/>
          <w:szCs w:val="27"/>
        </w:rPr>
        <w:t>,</w:t>
      </w:r>
      <w:r w:rsidRPr="009F1A98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4907AA" w:rsidRPr="009F1A98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в совершении преступления, предусмотренного ч. 1 ст.158 Уголовного кодекса Российской Федерации,</w:t>
      </w:r>
    </w:p>
    <w:p w:rsidR="004907AA" w:rsidRPr="009F1A98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9F1A98">
        <w:rPr>
          <w:rFonts w:ascii="Times New Roman" w:eastAsia="Times New Roman" w:hAnsi="Times New Roman"/>
          <w:sz w:val="27"/>
          <w:szCs w:val="27"/>
        </w:rPr>
        <w:t>УСТАНОВИЛ: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7E3EC1">
        <w:rPr>
          <w:rFonts w:ascii="Times New Roman" w:eastAsia="Times New Roman" w:hAnsi="Times New Roman"/>
          <w:sz w:val="27"/>
          <w:szCs w:val="27"/>
        </w:rPr>
        <w:t>Шабанов Р</w:t>
      </w:r>
      <w:r w:rsidR="0090537F">
        <w:rPr>
          <w:rFonts w:ascii="Times New Roman" w:eastAsia="Times New Roman" w:hAnsi="Times New Roman"/>
          <w:sz w:val="27"/>
          <w:szCs w:val="27"/>
        </w:rPr>
        <w:t>.</w:t>
      </w:r>
      <w:r w:rsidRPr="007E3EC1">
        <w:rPr>
          <w:rFonts w:ascii="Times New Roman" w:eastAsia="Times New Roman" w:hAnsi="Times New Roman"/>
          <w:sz w:val="27"/>
          <w:szCs w:val="27"/>
        </w:rPr>
        <w:t>Р</w:t>
      </w:r>
      <w:r w:rsidR="0090537F">
        <w:rPr>
          <w:rFonts w:ascii="Times New Roman" w:eastAsia="Times New Roman" w:hAnsi="Times New Roman"/>
          <w:sz w:val="27"/>
          <w:szCs w:val="27"/>
        </w:rPr>
        <w:t>.</w:t>
      </w:r>
      <w:r w:rsidRPr="007E3EC1">
        <w:rPr>
          <w:rFonts w:ascii="Times New Roman" w:eastAsia="Times New Roman" w:hAnsi="Times New Roman"/>
          <w:sz w:val="27"/>
          <w:szCs w:val="27"/>
        </w:rPr>
        <w:t xml:space="preserve">,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9F1A98">
        <w:rPr>
          <w:rFonts w:ascii="Times New Roman" w:eastAsia="Times New Roman" w:hAnsi="Times New Roman"/>
          <w:sz w:val="27"/>
          <w:szCs w:val="27"/>
        </w:rPr>
        <w:t>,</w:t>
      </w:r>
      <w:r w:rsidRPr="009F1A98">
        <w:rPr>
          <w:rFonts w:ascii="Times New Roman" w:hAnsi="Times New Roman"/>
          <w:sz w:val="27"/>
          <w:szCs w:val="27"/>
        </w:rPr>
        <w:t xml:space="preserve">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722C0B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Шабанов Р.Р. 22.01.2025,</w:t>
      </w:r>
      <w:r w:rsidRPr="007E3EC1">
        <w:rPr>
          <w:rFonts w:ascii="Times New Roman" w:hAnsi="Times New Roman"/>
          <w:sz w:val="27"/>
          <w:szCs w:val="27"/>
        </w:rPr>
        <w:t xml:space="preserve">около 15 часов 00 минут, более точное </w:t>
      </w:r>
      <w:r w:rsidRPr="007E3EC1">
        <w:rPr>
          <w:rFonts w:ascii="Times New Roman" w:hAnsi="Times New Roman"/>
          <w:sz w:val="27"/>
          <w:szCs w:val="27"/>
        </w:rPr>
        <w:t>время</w:t>
      </w:r>
      <w:r w:rsidRPr="007E3EC1">
        <w:rPr>
          <w:rFonts w:ascii="Times New Roman" w:hAnsi="Times New Roman"/>
          <w:sz w:val="27"/>
          <w:szCs w:val="27"/>
        </w:rPr>
        <w:t xml:space="preserve"> дознанием не установлено, находясь в помещении </w:t>
      </w:r>
      <w:r w:rsidRPr="007E3EC1">
        <w:rPr>
          <w:rFonts w:ascii="Times New Roman" w:hAnsi="Times New Roman"/>
          <w:sz w:val="27"/>
          <w:szCs w:val="27"/>
        </w:rPr>
        <w:t xml:space="preserve">магазина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E3EC1">
        <w:rPr>
          <w:rFonts w:ascii="Times New Roman" w:hAnsi="Times New Roman"/>
          <w:sz w:val="27"/>
          <w:szCs w:val="27"/>
        </w:rPr>
        <w:t xml:space="preserve">, расположенного по адресу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E3EC1">
        <w:rPr>
          <w:rFonts w:ascii="Times New Roman" w:hAnsi="Times New Roman"/>
          <w:sz w:val="27"/>
          <w:szCs w:val="27"/>
        </w:rPr>
        <w:t>, реализуя свой внезапно возникший преступный умысел</w:t>
      </w:r>
      <w:r>
        <w:rPr>
          <w:rFonts w:ascii="Times New Roman" w:hAnsi="Times New Roman"/>
          <w:sz w:val="27"/>
          <w:szCs w:val="27"/>
        </w:rPr>
        <w:t>,</w:t>
      </w:r>
      <w:r w:rsidRPr="007E3EC1">
        <w:rPr>
          <w:rFonts w:ascii="Times New Roman" w:hAnsi="Times New Roman"/>
          <w:sz w:val="27"/>
          <w:szCs w:val="27"/>
        </w:rPr>
        <w:t xml:space="preserve"> направленный на тайное хищение чужого имущества, действуя умышленно, из корыстных побуждений, с целью незаконного личного </w:t>
      </w:r>
      <w:r w:rsidRPr="007E3EC1">
        <w:rPr>
          <w:rFonts w:ascii="Times New Roman" w:hAnsi="Times New Roman"/>
          <w:sz w:val="27"/>
          <w:szCs w:val="27"/>
        </w:rPr>
        <w:t xml:space="preserve">обогащения, будучи уверенным, что за его действиями никто не наблюдает, и не может </w:t>
      </w:r>
      <w:r w:rsidRPr="007E3EC1">
        <w:rPr>
          <w:rFonts w:ascii="Times New Roman" w:hAnsi="Times New Roman"/>
          <w:sz w:val="27"/>
          <w:szCs w:val="27"/>
        </w:rPr>
        <w:t xml:space="preserve">помешать задуманному, с витринного стеллажа, путем свободного доступа, похитил 1 игровой контроллер марки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hAnsi="Times New Roman"/>
          <w:sz w:val="27"/>
          <w:szCs w:val="27"/>
        </w:rPr>
        <w:t>,</w:t>
      </w:r>
      <w:r w:rsidRPr="007E3EC1">
        <w:rPr>
          <w:rFonts w:ascii="Times New Roman" w:hAnsi="Times New Roman"/>
          <w:sz w:val="27"/>
          <w:szCs w:val="27"/>
        </w:rPr>
        <w:t xml:space="preserve"> стоимостью с учетом НДС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E3EC1">
        <w:rPr>
          <w:rFonts w:ascii="Times New Roman" w:hAnsi="Times New Roman"/>
          <w:sz w:val="27"/>
          <w:szCs w:val="27"/>
        </w:rPr>
        <w:t xml:space="preserve"> руб</w:t>
      </w:r>
      <w:r>
        <w:rPr>
          <w:rFonts w:ascii="Times New Roman" w:hAnsi="Times New Roman"/>
          <w:sz w:val="27"/>
          <w:szCs w:val="27"/>
        </w:rPr>
        <w:t>лей</w:t>
      </w:r>
      <w:r w:rsidRPr="007E3EC1">
        <w:rPr>
          <w:rFonts w:ascii="Times New Roman" w:hAnsi="Times New Roman"/>
          <w:sz w:val="27"/>
          <w:szCs w:val="27"/>
        </w:rPr>
        <w:t>, 1 игровой конт</w:t>
      </w:r>
      <w:r w:rsidRPr="007E3EC1">
        <w:rPr>
          <w:rFonts w:ascii="Times New Roman" w:hAnsi="Times New Roman"/>
          <w:sz w:val="27"/>
          <w:szCs w:val="27"/>
        </w:rPr>
        <w:t xml:space="preserve">роллер марки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hAnsi="Times New Roman"/>
          <w:sz w:val="27"/>
          <w:szCs w:val="27"/>
        </w:rPr>
        <w:t>,</w:t>
      </w:r>
      <w:r w:rsidRPr="007E3EC1">
        <w:rPr>
          <w:rFonts w:ascii="Times New Roman" w:hAnsi="Times New Roman"/>
          <w:sz w:val="27"/>
          <w:szCs w:val="27"/>
        </w:rPr>
        <w:t xml:space="preserve"> стоимостью с учетом НДС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E3EC1">
        <w:rPr>
          <w:rFonts w:ascii="Times New Roman" w:hAnsi="Times New Roman"/>
          <w:sz w:val="27"/>
          <w:szCs w:val="27"/>
        </w:rPr>
        <w:t xml:space="preserve"> руб</w:t>
      </w:r>
      <w:r>
        <w:rPr>
          <w:rFonts w:ascii="Times New Roman" w:hAnsi="Times New Roman"/>
          <w:sz w:val="27"/>
          <w:szCs w:val="27"/>
        </w:rPr>
        <w:t>лей</w:t>
      </w:r>
      <w:r w:rsidRPr="007E3EC1">
        <w:rPr>
          <w:rFonts w:ascii="Times New Roman" w:hAnsi="Times New Roman"/>
          <w:sz w:val="27"/>
          <w:szCs w:val="27"/>
        </w:rPr>
        <w:t>, после чего, продолжая реализовывать свой преступный умысел, действуя умышленно из корыстных побуждений, с похищенным имуществом с места совершения преступления скрылся, не расплатившись за то</w:t>
      </w:r>
      <w:r w:rsidRPr="007E3EC1">
        <w:rPr>
          <w:rFonts w:ascii="Times New Roman" w:hAnsi="Times New Roman"/>
          <w:sz w:val="27"/>
          <w:szCs w:val="27"/>
        </w:rPr>
        <w:t>вар, причинив</w:t>
      </w:r>
      <w:r>
        <w:rPr>
          <w:rFonts w:ascii="Times New Roman" w:hAnsi="Times New Roman"/>
          <w:sz w:val="27"/>
          <w:szCs w:val="27"/>
        </w:rPr>
        <w:t>,</w:t>
      </w:r>
      <w:r w:rsidRPr="007E3EC1">
        <w:rPr>
          <w:rFonts w:ascii="Times New Roman" w:hAnsi="Times New Roman"/>
          <w:sz w:val="27"/>
          <w:szCs w:val="27"/>
        </w:rPr>
        <w:t xml:space="preserve"> тем самым</w:t>
      </w:r>
      <w:r>
        <w:rPr>
          <w:rFonts w:ascii="Times New Roman" w:hAnsi="Times New Roman"/>
          <w:sz w:val="27"/>
          <w:szCs w:val="27"/>
        </w:rPr>
        <w:t xml:space="preserve">, индивидуальному предпринимателю </w:t>
      </w:r>
      <w:r w:rsidRPr="007E3EC1">
        <w:rPr>
          <w:rFonts w:ascii="Times New Roman" w:hAnsi="Times New Roman"/>
          <w:sz w:val="27"/>
          <w:szCs w:val="27"/>
        </w:rPr>
        <w:t xml:space="preserve">Нестеренко </w:t>
      </w:r>
      <w:r>
        <w:rPr>
          <w:rFonts w:ascii="Times New Roman" w:hAnsi="Times New Roman"/>
          <w:sz w:val="27"/>
          <w:szCs w:val="27"/>
        </w:rPr>
        <w:t>Г.Н.</w:t>
      </w:r>
      <w:r w:rsidRPr="007E3EC1">
        <w:rPr>
          <w:rFonts w:ascii="Times New Roman" w:hAnsi="Times New Roman"/>
          <w:sz w:val="27"/>
          <w:szCs w:val="27"/>
        </w:rPr>
        <w:t xml:space="preserve"> незначительный материальный ущерб с учетом НДС в размере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3EC1">
        <w:rPr>
          <w:rFonts w:ascii="Times New Roman" w:hAnsi="Times New Roman"/>
          <w:sz w:val="27"/>
          <w:szCs w:val="27"/>
        </w:rPr>
        <w:t xml:space="preserve">рублей.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9F1A98">
        <w:rPr>
          <w:rFonts w:ascii="Times New Roman" w:eastAsia="Times New Roman" w:hAnsi="Times New Roman"/>
          <w:color w:val="000000"/>
          <w:sz w:val="27"/>
          <w:szCs w:val="27"/>
        </w:rPr>
        <w:t xml:space="preserve">Указанные действия </w:t>
      </w:r>
      <w:r w:rsidRPr="007E3EC1" w:rsidR="007E3EC1">
        <w:rPr>
          <w:rFonts w:ascii="Times New Roman" w:eastAsia="Times New Roman" w:hAnsi="Times New Roman"/>
          <w:color w:val="000000"/>
          <w:sz w:val="27"/>
          <w:szCs w:val="27"/>
        </w:rPr>
        <w:t>Шабанов</w:t>
      </w:r>
      <w:r w:rsidR="007E3EC1">
        <w:rPr>
          <w:rFonts w:ascii="Times New Roman" w:eastAsia="Times New Roman" w:hAnsi="Times New Roman"/>
          <w:color w:val="000000"/>
          <w:sz w:val="27"/>
          <w:szCs w:val="27"/>
        </w:rPr>
        <w:t>а</w:t>
      </w:r>
      <w:r w:rsidRPr="007E3EC1" w:rsidR="007E3EC1">
        <w:rPr>
          <w:rFonts w:ascii="Times New Roman" w:eastAsia="Times New Roman" w:hAnsi="Times New Roman"/>
          <w:color w:val="000000"/>
          <w:sz w:val="27"/>
          <w:szCs w:val="27"/>
        </w:rPr>
        <w:t xml:space="preserve"> Р.Р. </w:t>
      </w:r>
      <w:r w:rsidRPr="009F1A98">
        <w:rPr>
          <w:rFonts w:ascii="Times New Roman" w:eastAsia="Times New Roman" w:hAnsi="Times New Roman"/>
          <w:color w:val="000000"/>
          <w:sz w:val="27"/>
          <w:szCs w:val="27"/>
        </w:rPr>
        <w:t>квалифицированы органом предварительного расследования по признакам состава пр</w:t>
      </w:r>
      <w:r w:rsidRPr="009F1A98">
        <w:rPr>
          <w:rFonts w:ascii="Times New Roman" w:eastAsia="Times New Roman" w:hAnsi="Times New Roman"/>
          <w:color w:val="000000"/>
          <w:sz w:val="27"/>
          <w:szCs w:val="27"/>
        </w:rPr>
        <w:t>еступления, предусмотренного ч. 1 ст. 158 Уголовного кодекса Российской Федерации.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В ходе рассмотрения уголовного дела в судебном заседании </w:t>
      </w:r>
      <w:r w:rsidR="007E3EC1">
        <w:rPr>
          <w:rFonts w:ascii="Times New Roman" w:hAnsi="Times New Roman"/>
          <w:sz w:val="27"/>
          <w:szCs w:val="27"/>
        </w:rPr>
        <w:t>потерпевшая</w:t>
      </w:r>
      <w:r w:rsidRPr="009F1A98">
        <w:rPr>
          <w:rFonts w:ascii="Times New Roman" w:hAnsi="Times New Roman"/>
          <w:sz w:val="27"/>
          <w:szCs w:val="27"/>
        </w:rPr>
        <w:t xml:space="preserve"> заявил</w:t>
      </w:r>
      <w:r w:rsidRPr="009F1A98" w:rsidR="00083A29">
        <w:rPr>
          <w:rFonts w:ascii="Times New Roman" w:hAnsi="Times New Roman"/>
          <w:sz w:val="27"/>
          <w:szCs w:val="27"/>
        </w:rPr>
        <w:t>а</w:t>
      </w:r>
      <w:r w:rsidRPr="009F1A98">
        <w:rPr>
          <w:rFonts w:ascii="Times New Roman" w:hAnsi="Times New Roman"/>
          <w:sz w:val="27"/>
          <w:szCs w:val="27"/>
        </w:rPr>
        <w:t xml:space="preserve"> ходатайство о прекращении уголовного дела в отношении подсудимо</w:t>
      </w:r>
      <w:r w:rsidRPr="009F1A98" w:rsidR="00DA4B4B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 xml:space="preserve"> причиненного потерпевше</w:t>
      </w:r>
      <w:r w:rsidR="007E3EC1">
        <w:rPr>
          <w:rFonts w:ascii="Times New Roman" w:hAnsi="Times New Roman"/>
          <w:sz w:val="27"/>
          <w:szCs w:val="27"/>
        </w:rPr>
        <w:t>й</w:t>
      </w:r>
      <w:r w:rsidRPr="009F1A98">
        <w:rPr>
          <w:rFonts w:ascii="Times New Roman" w:hAnsi="Times New Roman"/>
          <w:sz w:val="27"/>
          <w:szCs w:val="27"/>
        </w:rPr>
        <w:t xml:space="preserve"> вреда. Подсудим</w:t>
      </w:r>
      <w:r w:rsidRPr="009F1A98" w:rsidR="00DA4B4B">
        <w:rPr>
          <w:rFonts w:ascii="Times New Roman" w:hAnsi="Times New Roman"/>
          <w:sz w:val="27"/>
          <w:szCs w:val="27"/>
        </w:rPr>
        <w:t>ый</w:t>
      </w:r>
      <w:r w:rsidRPr="009F1A98">
        <w:rPr>
          <w:rFonts w:ascii="Times New Roman" w:hAnsi="Times New Roman"/>
          <w:sz w:val="27"/>
          <w:szCs w:val="27"/>
        </w:rPr>
        <w:t xml:space="preserve"> ходатайство </w:t>
      </w:r>
      <w:r w:rsidRPr="009F1A98" w:rsidR="00DA4B4B">
        <w:rPr>
          <w:rFonts w:ascii="Times New Roman" w:hAnsi="Times New Roman"/>
          <w:sz w:val="27"/>
          <w:szCs w:val="27"/>
        </w:rPr>
        <w:t>потерпевше</w:t>
      </w:r>
      <w:r w:rsidR="007E3EC1">
        <w:rPr>
          <w:rFonts w:ascii="Times New Roman" w:hAnsi="Times New Roman"/>
          <w:sz w:val="27"/>
          <w:szCs w:val="27"/>
        </w:rPr>
        <w:t>й</w:t>
      </w:r>
      <w:r w:rsidRPr="009F1A98">
        <w:rPr>
          <w:sz w:val="27"/>
          <w:szCs w:val="27"/>
        </w:rPr>
        <w:t xml:space="preserve"> </w:t>
      </w:r>
      <w:r w:rsidRPr="009F1A98" w:rsidR="00DA4B4B">
        <w:rPr>
          <w:rFonts w:ascii="Times New Roman" w:hAnsi="Times New Roman"/>
          <w:sz w:val="27"/>
          <w:szCs w:val="27"/>
        </w:rPr>
        <w:t>поддержал</w:t>
      </w:r>
      <w:r w:rsidRPr="009F1A98">
        <w:rPr>
          <w:rFonts w:ascii="Times New Roman" w:hAnsi="Times New Roman"/>
          <w:sz w:val="27"/>
          <w:szCs w:val="27"/>
        </w:rPr>
        <w:t xml:space="preserve">, просил </w:t>
      </w:r>
      <w:r w:rsidRPr="009F1A98">
        <w:rPr>
          <w:rFonts w:ascii="Times New Roman" w:hAnsi="Times New Roman"/>
          <w:sz w:val="27"/>
          <w:szCs w:val="27"/>
        </w:rPr>
        <w:t>прекратить уголовное дело в связи с примирением сторон и заглаживанием причиненного вреда, указав, что е</w:t>
      </w:r>
      <w:r w:rsidRPr="009F1A98" w:rsidR="00DA4B4B">
        <w:rPr>
          <w:rFonts w:ascii="Times New Roman" w:hAnsi="Times New Roman"/>
          <w:sz w:val="27"/>
          <w:szCs w:val="27"/>
        </w:rPr>
        <w:t>му</w:t>
      </w:r>
      <w:r w:rsidRPr="009F1A98">
        <w:rPr>
          <w:rFonts w:ascii="Times New Roman" w:hAnsi="Times New Roman"/>
          <w:sz w:val="27"/>
          <w:szCs w:val="27"/>
        </w:rPr>
        <w:t xml:space="preserve"> понятно основание и последствия прекращения уголовного дела в связи с примирением сторон, которое не является реабилитирующим</w:t>
      </w:r>
      <w:r w:rsidRPr="009F1A98" w:rsidR="00083A29">
        <w:rPr>
          <w:rFonts w:ascii="Times New Roman" w:hAnsi="Times New Roman"/>
          <w:sz w:val="27"/>
          <w:szCs w:val="27"/>
        </w:rPr>
        <w:t>, вину в совершенном преступлении он признает в полном объеме, обстоятельства, установленные в ходе предварительного расследования, не оспаривает</w:t>
      </w:r>
      <w:r w:rsidRPr="009F1A98">
        <w:rPr>
          <w:rFonts w:ascii="Times New Roman" w:hAnsi="Times New Roman"/>
          <w:sz w:val="27"/>
          <w:szCs w:val="27"/>
        </w:rPr>
        <w:t>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Защитник просил</w:t>
      </w:r>
      <w:r w:rsidR="007E3EC1">
        <w:rPr>
          <w:rFonts w:ascii="Times New Roman" w:hAnsi="Times New Roman"/>
          <w:sz w:val="27"/>
          <w:szCs w:val="27"/>
        </w:rPr>
        <w:t>а</w:t>
      </w:r>
      <w:r w:rsidRPr="009F1A98">
        <w:rPr>
          <w:rFonts w:ascii="Times New Roman" w:hAnsi="Times New Roman"/>
          <w:sz w:val="27"/>
          <w:szCs w:val="27"/>
        </w:rPr>
        <w:t xml:space="preserve"> заявленное ходатайство </w:t>
      </w:r>
      <w:r w:rsidR="007E3EC1">
        <w:rPr>
          <w:rFonts w:ascii="Times New Roman" w:hAnsi="Times New Roman"/>
          <w:sz w:val="27"/>
          <w:szCs w:val="27"/>
        </w:rPr>
        <w:t>потерпевшей</w:t>
      </w:r>
      <w:r w:rsidRPr="009F1A98">
        <w:rPr>
          <w:rFonts w:ascii="Times New Roman" w:hAnsi="Times New Roman"/>
          <w:sz w:val="27"/>
          <w:szCs w:val="27"/>
        </w:rPr>
        <w:t xml:space="preserve"> удовлетворить, производство по уголовному делу прекратить в связи с</w:t>
      </w:r>
      <w:r w:rsidRPr="009F1A98">
        <w:rPr>
          <w:rFonts w:ascii="Times New Roman" w:hAnsi="Times New Roman"/>
          <w:sz w:val="27"/>
          <w:szCs w:val="27"/>
        </w:rPr>
        <w:t xml:space="preserve"> примирением сторон.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Государственный обвинитель не возражал</w:t>
      </w:r>
      <w:r w:rsidR="007E3EC1">
        <w:rPr>
          <w:rFonts w:ascii="Times New Roman" w:hAnsi="Times New Roman"/>
          <w:sz w:val="27"/>
          <w:szCs w:val="27"/>
        </w:rPr>
        <w:t>а</w:t>
      </w:r>
      <w:r w:rsidRPr="009F1A98">
        <w:rPr>
          <w:rFonts w:ascii="Times New Roman" w:hAnsi="Times New Roman"/>
          <w:sz w:val="27"/>
          <w:szCs w:val="27"/>
        </w:rPr>
        <w:t xml:space="preserve"> против удовлетворения ходатайства </w:t>
      </w:r>
      <w:r w:rsidR="007E3EC1">
        <w:rPr>
          <w:rFonts w:ascii="Times New Roman" w:hAnsi="Times New Roman"/>
          <w:sz w:val="27"/>
          <w:szCs w:val="27"/>
        </w:rPr>
        <w:t>потерпевшей</w:t>
      </w:r>
      <w:r w:rsidRPr="009F1A98">
        <w:rPr>
          <w:rFonts w:ascii="Times New Roman" w:hAnsi="Times New Roman"/>
          <w:sz w:val="27"/>
          <w:szCs w:val="27"/>
        </w:rPr>
        <w:t xml:space="preserve"> и прекращения уголовного дела в связи с примирением сторон.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Выслушав участников процесса, обозрев материалы дела, суд приходит к следующему.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соотве</w:t>
      </w:r>
      <w:r w:rsidRPr="009F1A98">
        <w:rPr>
          <w:rFonts w:ascii="Times New Roman" w:hAnsi="Times New Roman"/>
          <w:sz w:val="27"/>
          <w:szCs w:val="27"/>
        </w:rPr>
        <w:t>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</w:t>
      </w:r>
      <w:r w:rsidRPr="009F1A98">
        <w:rPr>
          <w:rFonts w:ascii="Times New Roman" w:hAnsi="Times New Roman"/>
          <w:sz w:val="27"/>
          <w:szCs w:val="27"/>
        </w:rPr>
        <w:t>ых ст. 76 Уголовного кодекса Российской Федерации.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</w:t>
      </w:r>
      <w:r w:rsidRPr="009F1A98">
        <w:rPr>
          <w:rFonts w:ascii="Times New Roman" w:hAnsi="Times New Roman"/>
          <w:sz w:val="27"/>
          <w:szCs w:val="27"/>
        </w:rPr>
        <w:t>рпевшим и загладило причиненный потерпевшему вред.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Судом установлено, что </w:t>
      </w:r>
      <w:r w:rsidRPr="007E3EC1" w:rsidR="007E3EC1">
        <w:rPr>
          <w:rFonts w:ascii="Times New Roman" w:hAnsi="Times New Roman"/>
          <w:sz w:val="27"/>
          <w:szCs w:val="27"/>
        </w:rPr>
        <w:t xml:space="preserve">Шабанов Р.Р. </w:t>
      </w:r>
      <w:r w:rsidRPr="009F1A98">
        <w:rPr>
          <w:rFonts w:ascii="Times New Roman" w:hAnsi="Times New Roman"/>
          <w:sz w:val="27"/>
          <w:szCs w:val="27"/>
        </w:rPr>
        <w:t>обвиняется в совершении преступления, предусмотренного ч. 1 ст. 158 Уголовного кодекса Российской Федерации, относящегося к преступным деяниям небольшой тяжести, ранее н</w:t>
      </w:r>
      <w:r w:rsidRPr="009F1A98">
        <w:rPr>
          <w:rFonts w:ascii="Times New Roman" w:hAnsi="Times New Roman"/>
          <w:sz w:val="27"/>
          <w:szCs w:val="27"/>
        </w:rPr>
        <w:t>е судим.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</w:t>
      </w:r>
      <w:r w:rsidRPr="009F1A98">
        <w:rPr>
          <w:rFonts w:ascii="Times New Roman" w:hAnsi="Times New Roman"/>
          <w:sz w:val="27"/>
          <w:szCs w:val="27"/>
        </w:rPr>
        <w:t>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</w:t>
      </w:r>
      <w:r w:rsidRPr="009F1A98">
        <w:rPr>
          <w:rFonts w:ascii="Times New Roman" w:hAnsi="Times New Roman"/>
          <w:sz w:val="27"/>
          <w:szCs w:val="27"/>
        </w:rPr>
        <w:t>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</w:t>
      </w:r>
      <w:r w:rsidRPr="009F1A98">
        <w:rPr>
          <w:rFonts w:ascii="Times New Roman" w:hAnsi="Times New Roman"/>
          <w:sz w:val="27"/>
          <w:szCs w:val="27"/>
        </w:rPr>
        <w:t>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В п. 10 данного Постановления также указано, что под заглаживани</w:t>
      </w:r>
      <w:r w:rsidRPr="009F1A98">
        <w:rPr>
          <w:rFonts w:ascii="Times New Roman" w:hAnsi="Times New Roman"/>
          <w:sz w:val="27"/>
          <w:szCs w:val="27"/>
        </w:rPr>
        <w:t>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</w:t>
      </w:r>
      <w:r w:rsidRPr="009F1A98">
        <w:rPr>
          <w:rFonts w:ascii="Times New Roman" w:hAnsi="Times New Roman"/>
          <w:sz w:val="27"/>
          <w:szCs w:val="27"/>
        </w:rPr>
        <w:t>а. Способы заглаживания вреда, а также размер его возмещения определяются потерпевшим.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</w:t>
      </w:r>
      <w:r w:rsidRPr="009F1A98" w:rsidR="00DA4B4B">
        <w:rPr>
          <w:rFonts w:ascii="Times New Roman" w:hAnsi="Times New Roman"/>
          <w:sz w:val="27"/>
          <w:szCs w:val="27"/>
        </w:rPr>
        <w:t xml:space="preserve">возмещение причиненного имущественного ущерба, </w:t>
      </w:r>
      <w:r w:rsidRPr="009F1A98">
        <w:rPr>
          <w:rFonts w:ascii="Times New Roman" w:hAnsi="Times New Roman"/>
          <w:sz w:val="27"/>
          <w:szCs w:val="27"/>
        </w:rPr>
        <w:t>компенсация морального вреда, принесение извинений</w:t>
      </w:r>
      <w:r w:rsidRPr="009F1A98" w:rsidR="00DA4B4B">
        <w:rPr>
          <w:rFonts w:ascii="Times New Roman" w:hAnsi="Times New Roman"/>
          <w:sz w:val="27"/>
          <w:szCs w:val="27"/>
        </w:rPr>
        <w:t xml:space="preserve"> потерпевшему</w:t>
      </w:r>
      <w:r w:rsidRPr="009F1A98">
        <w:rPr>
          <w:rFonts w:ascii="Times New Roman" w:hAnsi="Times New Roman"/>
          <w:sz w:val="27"/>
          <w:szCs w:val="27"/>
        </w:rPr>
        <w:t xml:space="preserve">, а также принятие иных мер, </w:t>
      </w:r>
      <w:r w:rsidRPr="009F1A98">
        <w:rPr>
          <w:rFonts w:ascii="Times New Roman" w:hAnsi="Times New Roman"/>
          <w:sz w:val="27"/>
          <w:szCs w:val="27"/>
        </w:rPr>
        <w:t xml:space="preserve">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Материалы де</w:t>
      </w:r>
      <w:r w:rsidRPr="009F1A98">
        <w:rPr>
          <w:rFonts w:ascii="Times New Roman" w:hAnsi="Times New Roman"/>
          <w:sz w:val="27"/>
          <w:szCs w:val="27"/>
        </w:rPr>
        <w:t>ла свидетельствуют, что причиненный потерпевше</w:t>
      </w:r>
      <w:r w:rsidR="00B43892">
        <w:rPr>
          <w:rFonts w:ascii="Times New Roman" w:hAnsi="Times New Roman"/>
          <w:sz w:val="27"/>
          <w:szCs w:val="27"/>
        </w:rPr>
        <w:t>му</w:t>
      </w:r>
      <w:r w:rsidRPr="009F1A98">
        <w:rPr>
          <w:rFonts w:ascii="Times New Roman" w:hAnsi="Times New Roman"/>
          <w:sz w:val="27"/>
          <w:szCs w:val="27"/>
        </w:rPr>
        <w:t xml:space="preserve"> вред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 xml:space="preserve"> заглажен, что подтверждается ходатайством </w:t>
      </w:r>
      <w:r w:rsidRPr="009F1A98" w:rsidR="00DA4B4B">
        <w:rPr>
          <w:rFonts w:ascii="Times New Roman" w:hAnsi="Times New Roman"/>
          <w:sz w:val="27"/>
          <w:szCs w:val="27"/>
        </w:rPr>
        <w:t>потерпевше</w:t>
      </w:r>
      <w:r w:rsidR="00BE1807">
        <w:rPr>
          <w:rFonts w:ascii="Times New Roman" w:hAnsi="Times New Roman"/>
          <w:sz w:val="27"/>
          <w:szCs w:val="27"/>
        </w:rPr>
        <w:t>й</w:t>
      </w:r>
      <w:r w:rsidRPr="009F1A98">
        <w:rPr>
          <w:rFonts w:ascii="Times New Roman" w:hAnsi="Times New Roman"/>
          <w:sz w:val="27"/>
          <w:szCs w:val="27"/>
        </w:rPr>
        <w:t>, а также пояснениями, данными последн</w:t>
      </w:r>
      <w:r w:rsidRPr="009F1A98" w:rsidR="00083A29">
        <w:rPr>
          <w:rFonts w:ascii="Times New Roman" w:hAnsi="Times New Roman"/>
          <w:sz w:val="27"/>
          <w:szCs w:val="27"/>
        </w:rPr>
        <w:t>ей</w:t>
      </w:r>
      <w:r w:rsidRPr="009F1A98">
        <w:rPr>
          <w:rFonts w:ascii="Times New Roman" w:hAnsi="Times New Roman"/>
          <w:sz w:val="27"/>
          <w:szCs w:val="27"/>
        </w:rPr>
        <w:t xml:space="preserve"> в судебном заседании, котор</w:t>
      </w:r>
      <w:r w:rsidRPr="009F1A98" w:rsidR="00083A29">
        <w:rPr>
          <w:rFonts w:ascii="Times New Roman" w:hAnsi="Times New Roman"/>
          <w:sz w:val="27"/>
          <w:szCs w:val="27"/>
        </w:rPr>
        <w:t>ая</w:t>
      </w:r>
      <w:r w:rsidRPr="009F1A98">
        <w:rPr>
          <w:rFonts w:ascii="Times New Roman" w:hAnsi="Times New Roman"/>
          <w:sz w:val="27"/>
          <w:szCs w:val="27"/>
        </w:rPr>
        <w:t xml:space="preserve"> пояснил</w:t>
      </w:r>
      <w:r w:rsidRPr="009F1A98" w:rsidR="00083A29">
        <w:rPr>
          <w:rFonts w:ascii="Times New Roman" w:hAnsi="Times New Roman"/>
          <w:sz w:val="27"/>
          <w:szCs w:val="27"/>
        </w:rPr>
        <w:t>а</w:t>
      </w:r>
      <w:r w:rsidRPr="009F1A98">
        <w:rPr>
          <w:rFonts w:ascii="Times New Roman" w:hAnsi="Times New Roman"/>
          <w:sz w:val="27"/>
          <w:szCs w:val="27"/>
        </w:rPr>
        <w:t xml:space="preserve">, что </w:t>
      </w:r>
      <w:r w:rsidRPr="00BE1807" w:rsidR="00BE1807">
        <w:rPr>
          <w:rFonts w:ascii="Times New Roman" w:hAnsi="Times New Roman"/>
          <w:sz w:val="27"/>
          <w:szCs w:val="27"/>
        </w:rPr>
        <w:t>причиненный преступлением материальный ущерб подсудимым возмещен в полном объеме, последний принес извинения и они примирились</w:t>
      </w:r>
      <w:r w:rsidRPr="009F1A98">
        <w:rPr>
          <w:rFonts w:ascii="Times New Roman" w:hAnsi="Times New Roman"/>
          <w:sz w:val="27"/>
          <w:szCs w:val="27"/>
        </w:rPr>
        <w:t xml:space="preserve">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</w:t>
      </w:r>
      <w:r w:rsidRPr="009F1A98">
        <w:rPr>
          <w:rFonts w:ascii="Times New Roman" w:hAnsi="Times New Roman"/>
          <w:sz w:val="27"/>
          <w:szCs w:val="27"/>
        </w:rPr>
        <w:t xml:space="preserve">28 настоящего Кодекса, по ходатайству одной из сторон.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Учи</w:t>
      </w:r>
      <w:r w:rsidRPr="009F1A98">
        <w:rPr>
          <w:rFonts w:ascii="Times New Roman" w:hAnsi="Times New Roman"/>
          <w:sz w:val="27"/>
          <w:szCs w:val="27"/>
        </w:rPr>
        <w:t>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</w:t>
      </w:r>
      <w:r w:rsidRPr="009F1A98">
        <w:rPr>
          <w:rFonts w:ascii="Times New Roman" w:hAnsi="Times New Roman"/>
          <w:sz w:val="27"/>
          <w:szCs w:val="27"/>
        </w:rPr>
        <w:t xml:space="preserve">но выраженного волеизъявления </w:t>
      </w:r>
      <w:r w:rsidR="007E3EC1">
        <w:rPr>
          <w:rFonts w:ascii="Times New Roman" w:hAnsi="Times New Roman"/>
          <w:sz w:val="27"/>
          <w:szCs w:val="27"/>
        </w:rPr>
        <w:t>потерпевшей</w:t>
      </w:r>
      <w:r w:rsidRPr="009F1A98">
        <w:rPr>
          <w:rFonts w:ascii="Times New Roman" w:hAnsi="Times New Roman"/>
          <w:sz w:val="27"/>
          <w:szCs w:val="27"/>
        </w:rPr>
        <w:t xml:space="preserve"> в части заглаживания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 xml:space="preserve"> причиненного вреда и примирения</w:t>
      </w:r>
      <w:r w:rsidR="00722C0B">
        <w:rPr>
          <w:rFonts w:ascii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>с подсудим</w:t>
      </w:r>
      <w:r w:rsidRPr="009F1A98" w:rsidR="00DA4B4B">
        <w:rPr>
          <w:rFonts w:ascii="Times New Roman" w:hAnsi="Times New Roman"/>
          <w:sz w:val="27"/>
          <w:szCs w:val="27"/>
        </w:rPr>
        <w:t>ым</w:t>
      </w:r>
      <w:r w:rsidRPr="009F1A98">
        <w:rPr>
          <w:rFonts w:ascii="Times New Roman" w:hAnsi="Times New Roman"/>
          <w:sz w:val="27"/>
          <w:szCs w:val="27"/>
        </w:rPr>
        <w:t>,</w:t>
      </w:r>
      <w:r w:rsidRPr="009F1A98">
        <w:rPr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 xml:space="preserve">то обстоятельство, что </w:t>
      </w:r>
      <w:r w:rsidRPr="007E3EC1" w:rsidR="007E3EC1">
        <w:rPr>
          <w:rFonts w:ascii="Times New Roman" w:eastAsia="Times New Roman" w:hAnsi="Times New Roman"/>
          <w:sz w:val="27"/>
          <w:szCs w:val="27"/>
        </w:rPr>
        <w:t xml:space="preserve">Шабанов Р.Р. </w:t>
      </w:r>
      <w:r w:rsidRPr="009F1A98">
        <w:rPr>
          <w:rFonts w:ascii="Times New Roman" w:hAnsi="Times New Roman"/>
          <w:sz w:val="27"/>
          <w:szCs w:val="27"/>
        </w:rPr>
        <w:t xml:space="preserve">ранее не судим, на учете у врача-психиатра, </w:t>
      </w:r>
      <w:r w:rsidR="00BE1807">
        <w:rPr>
          <w:rFonts w:ascii="Times New Roman" w:hAnsi="Times New Roman"/>
          <w:sz w:val="27"/>
          <w:szCs w:val="27"/>
        </w:rPr>
        <w:t xml:space="preserve">врача-нарколога не состоит, </w:t>
      </w:r>
      <w:r w:rsidRPr="009F1A98">
        <w:rPr>
          <w:rFonts w:ascii="Times New Roman" w:hAnsi="Times New Roman"/>
          <w:sz w:val="27"/>
          <w:szCs w:val="27"/>
        </w:rPr>
        <w:t xml:space="preserve">характеризуется </w:t>
      </w:r>
      <w:r w:rsidRPr="009F1A98" w:rsidR="00DA4B4B">
        <w:rPr>
          <w:rFonts w:ascii="Times New Roman" w:hAnsi="Times New Roman"/>
          <w:sz w:val="27"/>
          <w:szCs w:val="27"/>
        </w:rPr>
        <w:t>удовлетворительно</w:t>
      </w:r>
      <w:r w:rsidRPr="009F1A98" w:rsidR="009C0EF9">
        <w:rPr>
          <w:rFonts w:ascii="Times New Roman" w:hAnsi="Times New Roman"/>
          <w:sz w:val="27"/>
          <w:szCs w:val="27"/>
        </w:rPr>
        <w:t xml:space="preserve">, </w:t>
      </w:r>
      <w:r w:rsidRPr="009F1A98">
        <w:rPr>
          <w:rFonts w:ascii="Times New Roman" w:hAnsi="Times New Roman"/>
          <w:sz w:val="27"/>
          <w:szCs w:val="27"/>
        </w:rPr>
        <w:t>обвиняется в совершении преступления небольшой тяжести, загладил причиненный преступлением потерпевш</w:t>
      </w:r>
      <w:r w:rsidRPr="009F1A98" w:rsidR="005C1F09">
        <w:rPr>
          <w:rFonts w:ascii="Times New Roman" w:hAnsi="Times New Roman"/>
          <w:sz w:val="27"/>
          <w:szCs w:val="27"/>
        </w:rPr>
        <w:t>е</w:t>
      </w:r>
      <w:r w:rsidR="007E3EC1">
        <w:rPr>
          <w:rFonts w:ascii="Times New Roman" w:hAnsi="Times New Roman"/>
          <w:sz w:val="27"/>
          <w:szCs w:val="27"/>
        </w:rPr>
        <w:t>й</w:t>
      </w:r>
      <w:r w:rsidRPr="009F1A98">
        <w:rPr>
          <w:rFonts w:ascii="Times New Roman" w:hAnsi="Times New Roman"/>
          <w:sz w:val="27"/>
          <w:szCs w:val="27"/>
        </w:rPr>
        <w:t xml:space="preserve"> вред, против прекращения уголовного дела в связи с</w:t>
      </w:r>
      <w:r w:rsidRPr="009F1A98" w:rsidR="009C0EF9">
        <w:rPr>
          <w:rFonts w:ascii="Times New Roman" w:hAnsi="Times New Roman"/>
          <w:sz w:val="27"/>
          <w:szCs w:val="27"/>
        </w:rPr>
        <w:t xml:space="preserve"> примирением сторон не возражал</w:t>
      </w:r>
      <w:r w:rsidRPr="009F1A98">
        <w:rPr>
          <w:rFonts w:ascii="Times New Roman" w:hAnsi="Times New Roman"/>
          <w:sz w:val="27"/>
          <w:szCs w:val="27"/>
        </w:rPr>
        <w:t>, е</w:t>
      </w:r>
      <w:r w:rsidRPr="009F1A98" w:rsidR="009C0EF9">
        <w:rPr>
          <w:rFonts w:ascii="Times New Roman" w:hAnsi="Times New Roman"/>
          <w:sz w:val="27"/>
          <w:szCs w:val="27"/>
        </w:rPr>
        <w:t>му</w:t>
      </w:r>
      <w:r w:rsidRPr="009F1A98">
        <w:rPr>
          <w:rFonts w:ascii="Times New Roman" w:hAnsi="Times New Roman"/>
          <w:sz w:val="27"/>
          <w:szCs w:val="27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262434" w:rsidR="00262434">
        <w:rPr>
          <w:rFonts w:ascii="Times New Roman" w:hAnsi="Times New Roman"/>
          <w:sz w:val="27"/>
          <w:szCs w:val="27"/>
        </w:rPr>
        <w:t>Шабанов</w:t>
      </w:r>
      <w:r w:rsidR="00262434">
        <w:rPr>
          <w:rFonts w:ascii="Times New Roman" w:hAnsi="Times New Roman"/>
          <w:sz w:val="27"/>
          <w:szCs w:val="27"/>
        </w:rPr>
        <w:t>а</w:t>
      </w:r>
      <w:r w:rsidRPr="00262434" w:rsidR="00262434">
        <w:rPr>
          <w:rFonts w:ascii="Times New Roman" w:hAnsi="Times New Roman"/>
          <w:sz w:val="27"/>
          <w:szCs w:val="27"/>
        </w:rPr>
        <w:t xml:space="preserve"> Р.Р. </w:t>
      </w:r>
      <w:r w:rsidRPr="009F1A98">
        <w:rPr>
          <w:rFonts w:ascii="Times New Roman" w:hAnsi="Times New Roman"/>
          <w:sz w:val="27"/>
          <w:szCs w:val="27"/>
        </w:rPr>
        <w:t xml:space="preserve">в силу ст. 25 Уголовно-процессуального кодекса Российской Федерации, в связи </w:t>
      </w:r>
      <w:r w:rsidRPr="009F1A98">
        <w:rPr>
          <w:rFonts w:ascii="Times New Roman" w:hAnsi="Times New Roman"/>
          <w:sz w:val="27"/>
          <w:szCs w:val="27"/>
        </w:rPr>
        <w:t xml:space="preserve">с примирением сторон, с освобождением </w:t>
      </w:r>
      <w:r w:rsidRPr="00262434" w:rsidR="00262434">
        <w:rPr>
          <w:rFonts w:ascii="Times New Roman" w:hAnsi="Times New Roman"/>
          <w:sz w:val="27"/>
          <w:szCs w:val="27"/>
        </w:rPr>
        <w:t>Шабанов</w:t>
      </w:r>
      <w:r w:rsidR="00262434">
        <w:rPr>
          <w:rFonts w:ascii="Times New Roman" w:hAnsi="Times New Roman"/>
          <w:sz w:val="27"/>
          <w:szCs w:val="27"/>
        </w:rPr>
        <w:t>а</w:t>
      </w:r>
      <w:r w:rsidRPr="00262434" w:rsidR="00262434">
        <w:rPr>
          <w:rFonts w:ascii="Times New Roman" w:hAnsi="Times New Roman"/>
          <w:sz w:val="27"/>
          <w:szCs w:val="27"/>
        </w:rPr>
        <w:t xml:space="preserve"> Р.Р. </w:t>
      </w:r>
      <w:r w:rsidRPr="009F1A98">
        <w:rPr>
          <w:rFonts w:ascii="Times New Roman" w:hAnsi="Times New Roman"/>
          <w:sz w:val="27"/>
          <w:szCs w:val="27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Оснований для прекращения уголовного дела по иным основ</w:t>
      </w:r>
      <w:r w:rsidRPr="009F1A98">
        <w:rPr>
          <w:rFonts w:ascii="Times New Roman" w:hAnsi="Times New Roman"/>
          <w:sz w:val="27"/>
          <w:szCs w:val="27"/>
        </w:rPr>
        <w:t>аниям по делу не установлено.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Вещественные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Руководствуясь ст.76 Уголовного кодекса Российской Федерации, ст.</w:t>
      </w:r>
      <w:r w:rsidRPr="009F1A98" w:rsidR="004A00A8">
        <w:rPr>
          <w:rFonts w:ascii="Times New Roman" w:hAnsi="Times New Roman"/>
          <w:sz w:val="27"/>
          <w:szCs w:val="27"/>
        </w:rPr>
        <w:t xml:space="preserve"> </w:t>
      </w:r>
      <w:r w:rsidRPr="009F1A98">
        <w:rPr>
          <w:rFonts w:ascii="Times New Roman" w:hAnsi="Times New Roman"/>
          <w:sz w:val="27"/>
          <w:szCs w:val="27"/>
        </w:rPr>
        <w:t>ст. 25, 254 Уголовно</w:t>
      </w:r>
      <w:r w:rsidRPr="009F1A98">
        <w:rPr>
          <w:rFonts w:ascii="Times New Roman" w:hAnsi="Times New Roman"/>
          <w:sz w:val="27"/>
          <w:szCs w:val="27"/>
        </w:rPr>
        <w:t xml:space="preserve">-процессуального кодекса Российской Федерации, суд </w:t>
      </w:r>
    </w:p>
    <w:p w:rsidR="00F90EBA" w:rsidRPr="009F1A98" w:rsidP="00F90EBA">
      <w:pPr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ПОСТАНОВИЛ: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Уголовное дело в отношении </w:t>
      </w:r>
      <w:r w:rsidRPr="00262434" w:rsidR="00262434">
        <w:rPr>
          <w:rFonts w:ascii="Times New Roman" w:hAnsi="Times New Roman"/>
          <w:sz w:val="27"/>
          <w:szCs w:val="27"/>
        </w:rPr>
        <w:t>Шабанова Р</w:t>
      </w:r>
      <w:r w:rsidR="0090537F">
        <w:rPr>
          <w:rFonts w:ascii="Times New Roman" w:hAnsi="Times New Roman"/>
          <w:sz w:val="27"/>
          <w:szCs w:val="27"/>
        </w:rPr>
        <w:t>.</w:t>
      </w:r>
      <w:r w:rsidRPr="00262434" w:rsidR="00262434">
        <w:rPr>
          <w:rFonts w:ascii="Times New Roman" w:hAnsi="Times New Roman"/>
          <w:sz w:val="27"/>
          <w:szCs w:val="27"/>
        </w:rPr>
        <w:t xml:space="preserve"> Р</w:t>
      </w:r>
      <w:r w:rsidR="0090537F">
        <w:rPr>
          <w:rFonts w:ascii="Times New Roman" w:hAnsi="Times New Roman"/>
          <w:sz w:val="27"/>
          <w:szCs w:val="27"/>
        </w:rPr>
        <w:t>.</w:t>
      </w:r>
      <w:r w:rsidRPr="009F1A98">
        <w:rPr>
          <w:rFonts w:ascii="Times New Roman" w:hAnsi="Times New Roman"/>
          <w:sz w:val="27"/>
          <w:szCs w:val="27"/>
        </w:rPr>
        <w:t>, обвиняемо</w:t>
      </w:r>
      <w:r w:rsidRPr="009F1A98" w:rsidR="009C0EF9">
        <w:rPr>
          <w:rFonts w:ascii="Times New Roman" w:hAnsi="Times New Roman"/>
          <w:sz w:val="27"/>
          <w:szCs w:val="27"/>
        </w:rPr>
        <w:t>го</w:t>
      </w:r>
      <w:r w:rsidRPr="009F1A98">
        <w:rPr>
          <w:rFonts w:ascii="Times New Roman" w:hAnsi="Times New Roman"/>
          <w:sz w:val="27"/>
          <w:szCs w:val="27"/>
        </w:rPr>
        <w:t xml:space="preserve"> в совершении преступления, предусмотренного  ч. 1 ст. 158 Уголовного кодекса Российской Федерации,  прекратить на основании ст</w:t>
      </w:r>
      <w:r w:rsidRPr="009F1A98">
        <w:rPr>
          <w:rFonts w:ascii="Times New Roman" w:hAnsi="Times New Roman"/>
          <w:sz w:val="27"/>
          <w:szCs w:val="27"/>
        </w:rPr>
        <w:t>. 25 Уголовно-процессуального кодекса Российской Федерации в связи с примирением сторон.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На основании ст. 76 Уголовного кодекса Российской Федерации </w:t>
      </w:r>
      <w:r w:rsidRPr="00262434" w:rsidR="00262434">
        <w:rPr>
          <w:rFonts w:ascii="Times New Roman" w:hAnsi="Times New Roman"/>
          <w:sz w:val="27"/>
          <w:szCs w:val="27"/>
        </w:rPr>
        <w:t xml:space="preserve">Шабанова Риза Рустемовича </w:t>
      </w:r>
      <w:r w:rsidRPr="009F1A98">
        <w:rPr>
          <w:rFonts w:ascii="Times New Roman" w:hAnsi="Times New Roman"/>
          <w:sz w:val="27"/>
          <w:szCs w:val="27"/>
        </w:rPr>
        <w:t xml:space="preserve">освободить от уголовной ответственности. 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>Меру пресечения</w:t>
      </w:r>
      <w:r w:rsidRPr="009F1A98" w:rsidR="009C0EF9">
        <w:rPr>
          <w:rFonts w:ascii="Times New Roman" w:hAnsi="Times New Roman"/>
          <w:sz w:val="27"/>
          <w:szCs w:val="27"/>
        </w:rPr>
        <w:t>, избранную в отношении</w:t>
      </w:r>
      <w:r w:rsidRPr="009F1A98">
        <w:rPr>
          <w:rFonts w:ascii="Times New Roman" w:hAnsi="Times New Roman"/>
          <w:sz w:val="27"/>
          <w:szCs w:val="27"/>
        </w:rPr>
        <w:t xml:space="preserve"> </w:t>
      </w:r>
      <w:r w:rsidRPr="00262434" w:rsidR="00262434">
        <w:rPr>
          <w:rFonts w:ascii="Times New Roman" w:hAnsi="Times New Roman"/>
          <w:sz w:val="27"/>
          <w:szCs w:val="27"/>
        </w:rPr>
        <w:t>Шабанова Р</w:t>
      </w:r>
      <w:r w:rsidR="0090537F">
        <w:rPr>
          <w:rFonts w:ascii="Times New Roman" w:hAnsi="Times New Roman"/>
          <w:sz w:val="27"/>
          <w:szCs w:val="27"/>
        </w:rPr>
        <w:t>.</w:t>
      </w:r>
      <w:r w:rsidRPr="00262434" w:rsidR="00262434">
        <w:rPr>
          <w:rFonts w:ascii="Times New Roman" w:hAnsi="Times New Roman"/>
          <w:sz w:val="27"/>
          <w:szCs w:val="27"/>
        </w:rPr>
        <w:t xml:space="preserve"> Р</w:t>
      </w:r>
      <w:r w:rsidR="0090537F">
        <w:rPr>
          <w:rFonts w:ascii="Times New Roman" w:hAnsi="Times New Roman"/>
          <w:sz w:val="27"/>
          <w:szCs w:val="27"/>
        </w:rPr>
        <w:t>.</w:t>
      </w:r>
      <w:r w:rsidRPr="009F1A98" w:rsidR="009C0EF9">
        <w:rPr>
          <w:rFonts w:ascii="Times New Roman" w:hAnsi="Times New Roman"/>
          <w:sz w:val="27"/>
          <w:szCs w:val="27"/>
        </w:rPr>
        <w:t xml:space="preserve">, </w:t>
      </w:r>
      <w:r w:rsidRPr="009F1A98">
        <w:rPr>
          <w:rFonts w:ascii="Times New Roman" w:hAnsi="Times New Roman"/>
          <w:sz w:val="27"/>
          <w:szCs w:val="27"/>
        </w:rPr>
        <w:t>в виде подписки о невыезде и надлежащем поведении –  отменить.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262434" w:rsidR="00262434">
        <w:rPr>
          <w:rFonts w:ascii="Times New Roman" w:hAnsi="Times New Roman"/>
          <w:sz w:val="27"/>
          <w:szCs w:val="27"/>
        </w:rPr>
        <w:t xml:space="preserve">игровой контроллер марки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262434" w:rsidR="00262434">
        <w:rPr>
          <w:rFonts w:ascii="Times New Roman" w:hAnsi="Times New Roman"/>
          <w:sz w:val="27"/>
          <w:szCs w:val="27"/>
        </w:rPr>
        <w:t xml:space="preserve">, игровой контроллер </w:t>
      </w:r>
      <w:r w:rsidRPr="00262434" w:rsidR="00262434">
        <w:rPr>
          <w:rFonts w:ascii="Times New Roman" w:hAnsi="Times New Roman"/>
          <w:sz w:val="27"/>
          <w:szCs w:val="27"/>
        </w:rPr>
        <w:t xml:space="preserve">марки </w:t>
      </w:r>
      <w:r w:rsidR="0090537F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722C0B">
        <w:rPr>
          <w:rFonts w:ascii="Times New Roman" w:hAnsi="Times New Roman"/>
          <w:sz w:val="27"/>
          <w:szCs w:val="27"/>
        </w:rPr>
        <w:t>, переданны</w:t>
      </w:r>
      <w:r w:rsidRPr="009F1A98" w:rsidR="002F57D0">
        <w:rPr>
          <w:rFonts w:ascii="Times New Roman" w:hAnsi="Times New Roman"/>
          <w:sz w:val="27"/>
          <w:szCs w:val="27"/>
        </w:rPr>
        <w:t xml:space="preserve">е на ответственное хранение </w:t>
      </w:r>
      <w:r w:rsidR="00722C0B">
        <w:rPr>
          <w:rFonts w:ascii="Times New Roman" w:hAnsi="Times New Roman"/>
          <w:sz w:val="27"/>
          <w:szCs w:val="27"/>
        </w:rPr>
        <w:t>потерпевше</w:t>
      </w:r>
      <w:r w:rsidR="00262434">
        <w:rPr>
          <w:rFonts w:ascii="Times New Roman" w:hAnsi="Times New Roman"/>
          <w:sz w:val="27"/>
          <w:szCs w:val="27"/>
        </w:rPr>
        <w:t>й</w:t>
      </w:r>
      <w:r w:rsidRPr="009F1A98" w:rsidR="002F57D0">
        <w:rPr>
          <w:rFonts w:ascii="Times New Roman" w:hAnsi="Times New Roman"/>
          <w:sz w:val="27"/>
          <w:szCs w:val="27"/>
        </w:rPr>
        <w:t>, после вступления постановления в законную силу считать переданным</w:t>
      </w:r>
      <w:r w:rsidR="00722C0B">
        <w:rPr>
          <w:rFonts w:ascii="Times New Roman" w:hAnsi="Times New Roman"/>
          <w:sz w:val="27"/>
          <w:szCs w:val="27"/>
        </w:rPr>
        <w:t>и</w:t>
      </w:r>
      <w:r w:rsidRPr="009F1A98" w:rsidR="002F57D0">
        <w:rPr>
          <w:rFonts w:ascii="Times New Roman" w:hAnsi="Times New Roman"/>
          <w:sz w:val="27"/>
          <w:szCs w:val="27"/>
        </w:rPr>
        <w:t xml:space="preserve"> </w:t>
      </w:r>
      <w:r w:rsidR="00722C0B">
        <w:rPr>
          <w:rFonts w:ascii="Times New Roman" w:hAnsi="Times New Roman"/>
          <w:sz w:val="27"/>
          <w:szCs w:val="27"/>
        </w:rPr>
        <w:t>законному владельцу</w:t>
      </w:r>
      <w:r w:rsidRPr="009F1A98" w:rsidR="002F57D0">
        <w:rPr>
          <w:rFonts w:ascii="Times New Roman" w:hAnsi="Times New Roman"/>
          <w:sz w:val="27"/>
          <w:szCs w:val="27"/>
        </w:rPr>
        <w:t xml:space="preserve"> по принадлежности</w:t>
      </w:r>
      <w:r w:rsidRPr="009F1A98">
        <w:rPr>
          <w:rFonts w:ascii="Times New Roman" w:hAnsi="Times New Roman"/>
          <w:sz w:val="27"/>
          <w:szCs w:val="27"/>
        </w:rPr>
        <w:t>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Постановление может быть обжаловано в </w:t>
      </w:r>
      <w:r w:rsidRPr="009F1A98">
        <w:rPr>
          <w:rFonts w:ascii="Times New Roman" w:hAnsi="Times New Roman"/>
          <w:sz w:val="27"/>
          <w:szCs w:val="27"/>
        </w:rPr>
        <w:t>Центральный  районный суд города Симферополя Республики Крым через мирового судью судебного участка №1</w:t>
      </w:r>
      <w:r w:rsidR="00722C0B">
        <w:rPr>
          <w:rFonts w:ascii="Times New Roman" w:hAnsi="Times New Roman"/>
          <w:sz w:val="27"/>
          <w:szCs w:val="27"/>
        </w:rPr>
        <w:t>6</w:t>
      </w:r>
      <w:r w:rsidRPr="009F1A98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Pr="009F1A98" w:rsidR="009C0EF9">
        <w:rPr>
          <w:rFonts w:ascii="Times New Roman" w:hAnsi="Times New Roman"/>
          <w:sz w:val="27"/>
          <w:szCs w:val="27"/>
        </w:rPr>
        <w:t>5</w:t>
      </w:r>
      <w:r w:rsidRPr="009F1A98">
        <w:rPr>
          <w:rFonts w:ascii="Times New Roman" w:hAnsi="Times New Roman"/>
          <w:sz w:val="27"/>
          <w:szCs w:val="27"/>
        </w:rPr>
        <w:t xml:space="preserve"> суток со дня его вынесен</w:t>
      </w:r>
      <w:r w:rsidRPr="009F1A98">
        <w:rPr>
          <w:rFonts w:ascii="Times New Roman" w:hAnsi="Times New Roman"/>
          <w:sz w:val="27"/>
          <w:szCs w:val="27"/>
        </w:rPr>
        <w:t>ия.</w:t>
      </w:r>
    </w:p>
    <w:p w:rsidR="00F90EBA" w:rsidRPr="009F1A98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</w:p>
    <w:p w:rsidR="00EA773B" w:rsidRPr="009F1A98" w:rsidP="00F90EBA">
      <w:pPr>
        <w:spacing w:after="0" w:line="240" w:lineRule="auto"/>
        <w:ind w:right="-1" w:firstLine="851"/>
        <w:jc w:val="both"/>
        <w:rPr>
          <w:sz w:val="27"/>
          <w:szCs w:val="27"/>
        </w:rPr>
      </w:pPr>
      <w:r w:rsidRPr="009F1A98">
        <w:rPr>
          <w:rFonts w:ascii="Times New Roman" w:hAnsi="Times New Roman"/>
          <w:sz w:val="27"/>
          <w:szCs w:val="27"/>
        </w:rPr>
        <w:t xml:space="preserve">Мировой судья               </w:t>
      </w:r>
      <w:r w:rsidRPr="009F1A98">
        <w:rPr>
          <w:rFonts w:ascii="Times New Roman" w:hAnsi="Times New Roman"/>
          <w:i/>
          <w:sz w:val="27"/>
          <w:szCs w:val="27"/>
        </w:rPr>
        <w:t xml:space="preserve">   </w:t>
      </w:r>
      <w:r w:rsidRPr="009F1A98">
        <w:rPr>
          <w:rFonts w:ascii="Times New Roman" w:hAnsi="Times New Roman"/>
          <w:sz w:val="27"/>
          <w:szCs w:val="27"/>
        </w:rPr>
        <w:t xml:space="preserve">                                 А.Л. Тоскина</w:t>
      </w:r>
    </w:p>
    <w:sectPr w:rsidSect="00A213B0">
      <w:footerReference w:type="default" r:id="rId5"/>
      <w:pgSz w:w="11906" w:h="16838"/>
      <w:pgMar w:top="567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37F">
          <w:rPr>
            <w:noProof/>
          </w:rPr>
          <w:t>3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AA"/>
    <w:rsid w:val="00083A29"/>
    <w:rsid w:val="00234ED2"/>
    <w:rsid w:val="00262434"/>
    <w:rsid w:val="002F57D0"/>
    <w:rsid w:val="003F6F38"/>
    <w:rsid w:val="00480FB5"/>
    <w:rsid w:val="004907AA"/>
    <w:rsid w:val="00493CF1"/>
    <w:rsid w:val="004A00A8"/>
    <w:rsid w:val="004A3A2A"/>
    <w:rsid w:val="005C1F09"/>
    <w:rsid w:val="007214C2"/>
    <w:rsid w:val="00722C0B"/>
    <w:rsid w:val="007E3EC1"/>
    <w:rsid w:val="0090537F"/>
    <w:rsid w:val="00944850"/>
    <w:rsid w:val="009B621F"/>
    <w:rsid w:val="009C0EF9"/>
    <w:rsid w:val="009F1A98"/>
    <w:rsid w:val="00A213B0"/>
    <w:rsid w:val="00A56D35"/>
    <w:rsid w:val="00B43892"/>
    <w:rsid w:val="00B5017E"/>
    <w:rsid w:val="00BA1459"/>
    <w:rsid w:val="00BE1807"/>
    <w:rsid w:val="00C87EFF"/>
    <w:rsid w:val="00D25025"/>
    <w:rsid w:val="00DA4B4B"/>
    <w:rsid w:val="00E51B48"/>
    <w:rsid w:val="00EA773B"/>
    <w:rsid w:val="00F02C86"/>
    <w:rsid w:val="00F05854"/>
    <w:rsid w:val="00F90EBA"/>
    <w:rsid w:val="00FD6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9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07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2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5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39D4-D1C6-4668-B1E4-B7041885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