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59A" w:rsidRPr="000250B2" w:rsidP="00D9759A">
      <w:pPr>
        <w:tabs>
          <w:tab w:val="left" w:pos="-723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0250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16/16/2021</w:t>
      </w:r>
    </w:p>
    <w:p w:rsidR="00D9759A" w:rsidP="00D9759A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59A" w:rsidRPr="000250B2" w:rsidP="00D9759A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D9759A" w:rsidRPr="000250B2" w:rsidP="00D9759A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D9759A" w:rsidRPr="000250B2" w:rsidP="00D9759A">
      <w:pPr>
        <w:tabs>
          <w:tab w:val="left" w:pos="-723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59A" w:rsidRPr="000250B2" w:rsidP="00D9759A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 2021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25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D9759A" w:rsidRPr="000250B2" w:rsidP="00D9759A">
      <w:pPr>
        <w:widowControl w:val="0"/>
        <w:tabs>
          <w:tab w:val="left" w:pos="-723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759A" w:rsidRPr="000250B2" w:rsidP="00D9759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0250B2">
        <w:rPr>
          <w:rFonts w:ascii="Times New Roman" w:hAnsi="Times New Roman" w:cs="Times New Roman"/>
          <w:sz w:val="28"/>
          <w:szCs w:val="28"/>
        </w:rPr>
        <w:t>Чепиль</w:t>
      </w:r>
      <w:r w:rsidRPr="000250B2">
        <w:rPr>
          <w:rFonts w:ascii="Times New Roman" w:hAnsi="Times New Roman" w:cs="Times New Roman"/>
          <w:sz w:val="28"/>
          <w:szCs w:val="28"/>
        </w:rPr>
        <w:t xml:space="preserve"> О.А.,</w:t>
      </w:r>
    </w:p>
    <w:p w:rsidR="00D9759A" w:rsidRPr="000250B2" w:rsidP="00D9759A">
      <w:pPr>
        <w:tabs>
          <w:tab w:val="left" w:pos="-7230"/>
          <w:tab w:val="left" w:pos="-368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ведении протокола и аудиозаписи судебного заседания помощником мирового судьи - Юриной В.О., </w:t>
      </w:r>
    </w:p>
    <w:p w:rsidR="00D9759A" w:rsidRPr="000250B2" w:rsidP="00D9759A">
      <w:pPr>
        <w:tabs>
          <w:tab w:val="left" w:pos="-7230"/>
          <w:tab w:val="left" w:pos="-368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- Виноградова С.В.,</w:t>
      </w:r>
    </w:p>
    <w:p w:rsidR="00D9759A" w:rsidRPr="000250B2" w:rsidP="00D9759A">
      <w:pPr>
        <w:tabs>
          <w:tab w:val="left" w:pos="-7230"/>
          <w:tab w:val="left" w:pos="-3686"/>
        </w:tabs>
        <w:spacing w:after="0" w:line="240" w:lineRule="auto"/>
        <w:ind w:right="-284"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Красикова Ю.А.</w:t>
      </w: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D9759A" w:rsidRPr="002F1C5F" w:rsidP="00D9759A">
      <w:pPr>
        <w:spacing w:after="0" w:line="240" w:lineRule="auto"/>
        <w:ind w:right="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Осокина А.В.,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/изъято/г.</w:t>
      </w:r>
      <w:r w:rsidRPr="002F1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 от /изъято/г.,</w:t>
      </w:r>
    </w:p>
    <w:p w:rsidR="00D9759A" w:rsidRPr="000250B2" w:rsidP="00D9759A">
      <w:pPr>
        <w:tabs>
          <w:tab w:val="left" w:pos="-7230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759A" w:rsidRPr="000250B2" w:rsidP="00D9759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в помещении мировых судей </w:t>
      </w:r>
      <w:r w:rsidRPr="000250B2">
        <w:rPr>
          <w:rFonts w:ascii="Times New Roman" w:hAnsi="Times New Roman" w:cs="Times New Roman"/>
          <w:sz w:val="28"/>
          <w:szCs w:val="28"/>
        </w:rPr>
        <w:t>Ц</w:t>
      </w:r>
      <w:r w:rsidRPr="000250B2">
        <w:rPr>
          <w:rFonts w:ascii="Times New Roman" w:hAnsi="Times New Roman" w:cs="Times New Roman"/>
          <w:sz w:val="28"/>
          <w:szCs w:val="28"/>
        </w:rPr>
        <w:t>ентрального судебного района г. Симферополь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D9759A" w:rsidRPr="000250B2" w:rsidP="00D9759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-7230"/>
        </w:tabs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Pr="00AF7F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/изъято/,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имеющего /изъято/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/изъято/,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военнообязанно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и ф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759A" w:rsidRPr="00F24F23" w:rsidP="00D9759A">
      <w:pPr>
        <w:tabs>
          <w:tab w:val="left" w:pos="-7230"/>
        </w:tabs>
        <w:spacing w:after="0" w:line="240" w:lineRule="auto"/>
        <w:ind w:lef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59A" w:rsidP="00D9759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167 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Федерации,</w:t>
      </w:r>
    </w:p>
    <w:p w:rsidR="00D9759A" w:rsidRPr="000250B2" w:rsidP="00D9759A">
      <w:pPr>
        <w:tabs>
          <w:tab w:val="left" w:pos="-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RPr="000250B2" w:rsidP="00D9759A">
      <w:pPr>
        <w:tabs>
          <w:tab w:val="left" w:pos="-723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0250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59A" w:rsidRPr="00C540A6" w:rsidP="00D9759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40A6">
        <w:rPr>
          <w:rFonts w:ascii="Times New Roman" w:eastAsia="Times New Roman" w:hAnsi="Times New Roman" w:cs="Times New Roman"/>
          <w:sz w:val="28"/>
          <w:szCs w:val="28"/>
        </w:rPr>
        <w:t xml:space="preserve">Красиков </w:t>
      </w:r>
      <w:r>
        <w:rPr>
          <w:rFonts w:ascii="Times New Roman" w:eastAsia="Times New Roman" w:hAnsi="Times New Roman" w:cs="Times New Roman"/>
          <w:sz w:val="28"/>
          <w:szCs w:val="28"/>
        </w:rPr>
        <w:t>Ю.А.</w:t>
      </w:r>
      <w:r w:rsidRPr="00C540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540A6">
        <w:rPr>
          <w:rFonts w:ascii="Times New Roman" w:eastAsia="Calibri" w:hAnsi="Times New Roman" w:cs="Times New Roman"/>
          <w:sz w:val="28"/>
          <w:szCs w:val="28"/>
        </w:rPr>
        <w:t>совершил умышленное повреждение чужого имущества, повлекшее причинение значительного ущерба, при следующих обстоятельствах.</w:t>
      </w:r>
    </w:p>
    <w:p w:rsidR="00D9759A" w:rsidRPr="0014509D" w:rsidP="00D97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года, 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,  Красиков Ю.А., проходя по пешеходной зоне у ворот дома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>, где было припарковано два автомобиля, внезапно почувствовав неприязнь к владельцам указанных транспортных средств, так как, по его мнению, они мешали ему свободно пройти по пешеходной зоне, реализуя свой внезапно возникший преступный умысел, направленный на умышленное повреждение чужого имущества, с целью проучить владельцев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указанных транспортных средств, используя, находящийся 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при нем замковый металлический ключ от багажника своего автомобиля, умышленно повредил оба автомобиля, поцарапав их указанным ключом, а именно: капот  автомобиля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в кузове белого цвета,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, причинив тем самым собственнику указанного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материальный ущерб на 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>рублей, который является для потерпевшей значительным, а так же  заднее левое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 крыло и заднюю левую дверь автомобиля марки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 в кузове черного цвета,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причинив тем самым собственнику указанного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>материальный ущерб</w:t>
      </w:r>
      <w:r w:rsidRPr="0014509D">
        <w:rPr>
          <w:rFonts w:ascii="Times New Roman" w:eastAsia="Calibri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14509D">
        <w:rPr>
          <w:rFonts w:ascii="Times New Roman" w:eastAsia="Calibri" w:hAnsi="Times New Roman" w:cs="Times New Roman"/>
          <w:sz w:val="28"/>
          <w:szCs w:val="28"/>
        </w:rPr>
        <w:t>, который является для последнего значительным.</w:t>
      </w:r>
    </w:p>
    <w:p w:rsidR="00D9759A" w:rsidRPr="0014509D" w:rsidP="00D9759A">
      <w:pPr>
        <w:widowControl w:val="0"/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предварительного расследования подозреваемым Красиковым Ю.А. в присутствии защитника заявлено ходатайство о производстве дознания в сокращенной форме, предусмотренном гл.32.1 УПК </w:t>
      </w:r>
      <w:r w:rsidRPr="0014509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>. 106).</w:t>
      </w:r>
    </w:p>
    <w:p w:rsidR="00D9759A" w:rsidRPr="0014509D" w:rsidP="00D9759A">
      <w:pPr>
        <w:tabs>
          <w:tab w:val="left" w:pos="-723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частей 1 и 2 ст.226.9 УПК </w:t>
      </w:r>
      <w:r w:rsidRPr="0014509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D9759A" w:rsidRPr="0014509D" w:rsidP="00D9759A">
      <w:pPr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уголовного дела Красиков Ю.А. в присутствии своего защитника заявил ходатайство  о рассмотрении уголовного дела в особом порядке. </w:t>
      </w:r>
    </w:p>
    <w:p w:rsidR="00D9759A" w:rsidRPr="0014509D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9D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Красиков Ю.А. с обвинением согласился, вину признал в полном объеме, </w:t>
      </w:r>
      <w:r w:rsidRPr="0014509D">
        <w:rPr>
          <w:rFonts w:ascii="Times New Roman" w:eastAsia="Times New Roman" w:hAnsi="Times New Roman"/>
          <w:sz w:val="28"/>
          <w:szCs w:val="28"/>
          <w:lang w:eastAsia="ru-RU"/>
        </w:rPr>
        <w:t>в содеянном раскаялся,</w:t>
      </w:r>
      <w:r w:rsidRPr="0014509D">
        <w:rPr>
          <w:rFonts w:ascii="Times New Roman" w:hAnsi="Times New Roman" w:cs="Times New Roman"/>
          <w:sz w:val="28"/>
          <w:szCs w:val="28"/>
        </w:rPr>
        <w:t xml:space="preserve"> в присутствии защитника поддержал заявленное им ходатайство о постановлении в отношении него приговора без проведения судебного разбирательства по делу, 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пояснив, что данное ходатайство им заявлено осознанно и добровольно, после предварительной консультации с защитником, последствия </w:t>
      </w:r>
      <w:r w:rsidRPr="0014509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постановления приговора без проведения судебного разбирательства 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разъяснены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понятны. </w:t>
      </w:r>
    </w:p>
    <w:p w:rsidR="00D9759A" w:rsidRPr="0014509D" w:rsidP="00D975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судебного рассмотрения, суд убедился, что дознание в сокращенной форме проведено на основании ходатайства подсудимого, условия, предусмотренные ст. 226.1 УПК </w:t>
      </w:r>
      <w:r w:rsidRPr="0014509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соблюдены, обстоятельства, предусмотренные ст. 226.2 УПК </w:t>
      </w:r>
      <w:r w:rsidRPr="0014509D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отсутствуют.</w:t>
      </w:r>
    </w:p>
    <w:p w:rsidR="00D9759A" w:rsidRPr="0014509D" w:rsidP="00D975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Возражений какой-либо из сторон по делу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в судебном заседании не поступило. </w:t>
      </w:r>
    </w:p>
    <w:p w:rsidR="00D9759A" w:rsidRPr="0014509D" w:rsidP="00D975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защитник поддержал ходатайство своего подзащитного,</w:t>
      </w:r>
      <w:r w:rsidRPr="0014509D">
        <w:rPr>
          <w:rFonts w:ascii="Times New Roman" w:hAnsi="Times New Roman" w:cs="Times New Roman"/>
          <w:sz w:val="28"/>
          <w:szCs w:val="28"/>
        </w:rPr>
        <w:t xml:space="preserve"> не оспаривал законность и допустимость имеющихся в деле доказательств, и не заявил о нарушении прав подсудимого в ходе дознания.</w:t>
      </w:r>
    </w:p>
    <w:p w:rsidR="00D9759A" w:rsidRPr="006643F2" w:rsidP="00D97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государственный обвинитель не возражал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рассмотрения дела в особом порядке.</w:t>
      </w:r>
    </w:p>
    <w:p w:rsidR="00D9759A" w:rsidRPr="006643F2" w:rsidP="00D97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Потерпевшие /изъято/и /изъято/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дате,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рассмотрении уголовного дела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отсутствие, а также о том, что не возража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против рассмотрения дела в порядке особого судопроизводства.    </w:t>
      </w:r>
    </w:p>
    <w:p w:rsidR="00D9759A" w:rsidRPr="00553E4D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7299">
        <w:rPr>
          <w:rFonts w:ascii="Times New Roman" w:hAnsi="Times New Roman"/>
          <w:sz w:val="28"/>
          <w:szCs w:val="28"/>
        </w:rPr>
        <w:t xml:space="preserve">Принимая во внимание, </w:t>
      </w:r>
      <w:r>
        <w:rPr>
          <w:rFonts w:ascii="Times New Roman" w:hAnsi="Times New Roman"/>
          <w:sz w:val="28"/>
          <w:szCs w:val="28"/>
        </w:rPr>
        <w:t xml:space="preserve">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потерпевших, защитника и самого подсудимого, суд </w:t>
      </w:r>
      <w:r w:rsidRPr="002F40DC">
        <w:rPr>
          <w:rFonts w:ascii="Times New Roman" w:hAnsi="Times New Roman"/>
          <w:sz w:val="28"/>
          <w:szCs w:val="28"/>
        </w:rPr>
        <w:t>полага</w:t>
      </w:r>
      <w:r>
        <w:rPr>
          <w:rFonts w:ascii="Times New Roman" w:hAnsi="Times New Roman"/>
          <w:sz w:val="28"/>
          <w:szCs w:val="28"/>
        </w:rPr>
        <w:t xml:space="preserve">ет возможным рассмотреть данное уголовное дело в особом порядке. </w:t>
      </w:r>
      <w:r w:rsidRPr="007F7299">
        <w:rPr>
          <w:rFonts w:ascii="Times New Roman" w:hAnsi="Times New Roman"/>
          <w:sz w:val="28"/>
          <w:szCs w:val="28"/>
        </w:rPr>
        <w:t xml:space="preserve">Обстоятельств, препятствующих постановлению приговора без проведения судебного разбирательства не </w:t>
      </w:r>
      <w:r w:rsidRPr="00553E4D">
        <w:rPr>
          <w:rFonts w:ascii="Times New Roman" w:hAnsi="Times New Roman"/>
          <w:sz w:val="28"/>
          <w:szCs w:val="28"/>
        </w:rPr>
        <w:t>имеется</w:t>
      </w:r>
      <w:r w:rsidRPr="00553E4D">
        <w:rPr>
          <w:rFonts w:ascii="Times New Roman" w:hAnsi="Times New Roman"/>
          <w:sz w:val="28"/>
          <w:szCs w:val="28"/>
        </w:rPr>
        <w:t xml:space="preserve">. </w:t>
      </w:r>
      <w:r w:rsidRPr="00553E4D">
        <w:rPr>
          <w:rFonts w:ascii="Times New Roman" w:hAnsi="Times New Roman"/>
          <w:sz w:val="28"/>
          <w:szCs w:val="28"/>
        </w:rPr>
        <w:tab/>
      </w:r>
    </w:p>
    <w:p w:rsidR="00D9759A" w:rsidRPr="00553E4D" w:rsidP="00D9759A">
      <w:pPr>
        <w:tabs>
          <w:tab w:val="left" w:pos="142"/>
        </w:tabs>
        <w:spacing w:after="0" w:line="240" w:lineRule="auto"/>
        <w:ind w:right="19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3E4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Суд считает, что обвинение, с которым согласился Красиков Ю.А. обосновано и подтверждается собранными по делу письменными доказательствами, </w:t>
      </w:r>
      <w:r w:rsidRPr="00553E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приведенными в обвинительном постановлении и исследованными в судебном заседании, а именно: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протоколом допроса подозреваемого Красикова Ю.А. 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100-103), протоколом допроса потерпевшей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60-62), протоколом допроса потерпевшего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66-68), протоколом допроса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. 82-83), протоколом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допроса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85-86), протоколом допроса свидетеля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88-89), 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г. 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10), заявлением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г. 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30), 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г. 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34-42), 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г. 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. 49-53), явкой с повинной Красикова Ю.А.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и 23.03.2021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г., протоколом осмотра видеозаписи 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г. (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.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2-75</w:t>
      </w:r>
      <w:r w:rsidRPr="00553E4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9759A" w:rsidRPr="00871520" w:rsidP="00D975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3F2">
        <w:rPr>
          <w:rFonts w:ascii="Times New Roman" w:hAnsi="Times New Roman" w:cs="Times New Roman"/>
          <w:sz w:val="28"/>
          <w:szCs w:val="28"/>
        </w:rPr>
        <w:t xml:space="preserve">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</w:t>
      </w:r>
      <w:r w:rsidRPr="00871520">
        <w:rPr>
          <w:rFonts w:ascii="Times New Roman" w:hAnsi="Times New Roman" w:cs="Times New Roman"/>
          <w:sz w:val="28"/>
          <w:szCs w:val="28"/>
        </w:rPr>
        <w:t>приговор по делу.</w:t>
      </w:r>
    </w:p>
    <w:p w:rsidR="00D9759A" w:rsidRPr="00871520" w:rsidP="00D975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Красикова Ю.А.  мировой судья квалифицирует по ч. 1 ст. 167 УК Российской Федерации – </w:t>
      </w:r>
      <w:r w:rsidRPr="00C540A6">
        <w:rPr>
          <w:rFonts w:ascii="Times New Roman" w:eastAsia="Calibri" w:hAnsi="Times New Roman" w:cs="Times New Roman"/>
          <w:sz w:val="28"/>
          <w:szCs w:val="28"/>
        </w:rPr>
        <w:t>умышленное повреждение чужого имущества, повлекшее причинение значительного ущерба</w:t>
      </w:r>
      <w:r w:rsidRPr="008715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9759A" w:rsidRPr="00164921" w:rsidP="00D9759A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Учитывая отсутствие сведений, объективно указывающих на наличие у подсудимо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психических расстройств, суд не находит оснований сомневаться в психическом состоянии </w:t>
      </w:r>
      <w:r>
        <w:rPr>
          <w:sz w:val="28"/>
          <w:szCs w:val="28"/>
        </w:rPr>
        <w:t>Красикова Ю.А.</w:t>
      </w:r>
      <w:r w:rsidRPr="00164921">
        <w:rPr>
          <w:sz w:val="28"/>
          <w:szCs w:val="28"/>
        </w:rPr>
        <w:t xml:space="preserve"> и признает е</w:t>
      </w:r>
      <w:r>
        <w:rPr>
          <w:sz w:val="28"/>
          <w:szCs w:val="28"/>
        </w:rPr>
        <w:t>го</w:t>
      </w:r>
      <w:r w:rsidRPr="00164921">
        <w:rPr>
          <w:sz w:val="28"/>
          <w:szCs w:val="28"/>
        </w:rPr>
        <w:t xml:space="preserve"> вменяем</w:t>
      </w:r>
      <w:r>
        <w:rPr>
          <w:sz w:val="28"/>
          <w:szCs w:val="28"/>
        </w:rPr>
        <w:t>ым</w:t>
      </w:r>
      <w:r w:rsidRPr="00164921">
        <w:rPr>
          <w:sz w:val="28"/>
          <w:szCs w:val="28"/>
        </w:rPr>
        <w:t>, то есть субъектом данного преступления.</w:t>
      </w:r>
      <w:r w:rsidRPr="00164921">
        <w:rPr>
          <w:sz w:val="28"/>
          <w:szCs w:val="28"/>
          <w:shd w:val="clear" w:color="auto" w:fill="FFFFFF"/>
        </w:rPr>
        <w:t> </w:t>
      </w:r>
    </w:p>
    <w:p w:rsidR="00D9759A" w:rsidP="00D97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 вопроса о назначении наказания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суд в соответствии со ст.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наказание, влияние назначенного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>, а также на условия жизни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164921">
        <w:rPr>
          <w:rFonts w:ascii="Times New Roman" w:eastAsia="Times New Roman" w:hAnsi="Times New Roman" w:cs="Times New Roman"/>
          <w:sz w:val="28"/>
          <w:szCs w:val="28"/>
        </w:rPr>
        <w:t xml:space="preserve"> семьи.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759A" w:rsidP="00D97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Красиковым Ю.А.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ст. 15 УК Российской Федерации, относ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категории небольшой тяжести.</w:t>
      </w:r>
    </w:p>
    <w:p w:rsidR="00D9759A" w:rsidP="00D975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наказания мировой судья учитывает личность виновно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не 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F00BF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постоянное место жительства</w:t>
      </w:r>
      <w:r w:rsidRPr="00DF00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характеризуется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положительной стороны,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врача-нарколога и </w:t>
      </w:r>
      <w:r w:rsidRPr="0080506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психиатра  не состоит.</w:t>
      </w:r>
    </w:p>
    <w:p w:rsidR="00D9759A" w:rsidRPr="00756AA8" w:rsidP="00D9759A">
      <w:pPr>
        <w:tabs>
          <w:tab w:val="left" w:pos="-72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</w:rPr>
        <w:t>Обстоятельствами, смягчающими наказание подсудимо</w:t>
      </w:r>
      <w:r>
        <w:rPr>
          <w:rFonts w:ascii="Times New Roman" w:hAnsi="Times New Roman" w:cs="Times New Roman"/>
          <w:sz w:val="28"/>
          <w:szCs w:val="28"/>
        </w:rPr>
        <w:t xml:space="preserve">му в соответствии с п. «и» </w:t>
      </w:r>
      <w:r w:rsidRPr="00164921">
        <w:rPr>
          <w:rFonts w:ascii="Times New Roman" w:hAnsi="Times New Roman" w:cs="Times New Roman"/>
          <w:sz w:val="28"/>
          <w:szCs w:val="28"/>
        </w:rPr>
        <w:t xml:space="preserve">ч. 1 ст.61 УК РФ, суд считает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с повинной </w:t>
      </w:r>
      <w:r>
        <w:rPr>
          <w:rFonts w:ascii="Times New Roman" w:hAnsi="Times New Roman" w:cs="Times New Roman"/>
          <w:sz w:val="28"/>
          <w:szCs w:val="28"/>
        </w:rPr>
        <w:t>Красикова Ю.А.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4921">
        <w:rPr>
          <w:rFonts w:ascii="Times New Roman" w:hAnsi="Times New Roman" w:cs="Times New Roman"/>
          <w:sz w:val="28"/>
          <w:szCs w:val="28"/>
        </w:rPr>
        <w:t>активное способствование раскрытию и расследованию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4921">
        <w:rPr>
          <w:rFonts w:ascii="Times New Roman" w:hAnsi="Times New Roman" w:cs="Times New Roman"/>
          <w:sz w:val="28"/>
          <w:szCs w:val="28"/>
        </w:rPr>
        <w:t>, в качестве которого суд расценивает признательные показания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Красиковым Ю.А.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ходе проведения расследования, так и в ходе рассмотрения дела в суде, что подтверждается фактом рассмотрения 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уголовного дела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производстве, а также </w:t>
      </w:r>
      <w:r w:rsidRPr="00756AA8">
        <w:rPr>
          <w:rFonts w:ascii="Times New Roman" w:hAnsi="Times New Roman" w:cs="Times New Roman"/>
          <w:sz w:val="28"/>
          <w:szCs w:val="28"/>
        </w:rPr>
        <w:t>в соответствии с п. «к» ч. 1 ст.61 УК РФ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добровольное возмещение имущественного ущерба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потерпевшей /изъято/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причиненного в результате преступления.</w:t>
      </w:r>
    </w:p>
    <w:p w:rsidR="00D9759A" w:rsidRPr="00585374" w:rsidP="00D975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обстоятельств, смягчающих наказание суд, руководствуясь ч. 2 ст. 61 УК РФ, учитывает полное признание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5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вины, чистосердечное раскаяние в содеянном, состояние здоровья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го, возраст</w:t>
      </w:r>
      <w:r w:rsidRPr="00871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Красикова Ю.А., который является пенсионером</w:t>
      </w:r>
      <w:r w:rsidRPr="00585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59A" w:rsidP="00D975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B84154">
        <w:rPr>
          <w:rStyle w:val="FontStyle11"/>
          <w:sz w:val="28"/>
          <w:szCs w:val="28"/>
        </w:rPr>
        <w:t>Российской Федерации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не усматривает.  </w:t>
      </w:r>
    </w:p>
    <w:p w:rsidR="00D9759A" w:rsidRPr="00B84154" w:rsidP="00D975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обстоятельства совершенного преступления, 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характер и степен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общественной опасности,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личности виновного, наличие смягчающих и отсутствие отягчающих наказание обстоятельств, мировой судья приходит к выводу 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Красикову Ю.А.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84154">
        <w:rPr>
          <w:rFonts w:ascii="Times New Roman" w:hAnsi="Times New Roman" w:cs="Times New Roman"/>
          <w:sz w:val="28"/>
          <w:szCs w:val="28"/>
        </w:rPr>
        <w:t>штрафа.</w:t>
      </w:r>
    </w:p>
    <w:p w:rsidR="00D9759A" w:rsidRPr="002A2219" w:rsidP="00D9759A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штрафа определяется судом с учетом тяжести совершенного преступления, имущественного положения подсудимого, а также с учетом возможности уплаты назначенного штрафа. </w:t>
      </w:r>
    </w:p>
    <w:p w:rsidR="00D9759A" w:rsidRPr="00B84154" w:rsidP="00D9759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</w:t>
      </w:r>
      <w:r w:rsidRPr="00B841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изменения категории преступления на более мягкую в соответствии с ч. 6 ст.15 УК РФ суд не усматривает.</w:t>
      </w:r>
    </w:p>
    <w:p w:rsidR="00D9759A" w:rsidRPr="00B84154" w:rsidP="00D975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D9759A" w:rsidRPr="00B84154" w:rsidP="00D975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подсудимого.</w:t>
      </w:r>
    </w:p>
    <w:p w:rsidR="00D9759A" w:rsidRPr="00B84154" w:rsidP="00D975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D9759A" w:rsidRPr="00B84154" w:rsidP="00D9759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ч.10 ст.316 УПК РФ, процессуальные  издержки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делу, предусмотренные ст.131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УПК РФ,  взысканию с подсудимого не подлежат.</w:t>
      </w:r>
    </w:p>
    <w:p w:rsidR="00D9759A" w:rsidRPr="001D09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226.9,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299, </w:t>
      </w:r>
      <w:r w:rsidRPr="00164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314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-316</w:t>
      </w:r>
      <w:r w:rsidRPr="001D0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УПК РФ, мировой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-</w:t>
      </w:r>
    </w:p>
    <w:p w:rsidR="00D9759A" w:rsidRPr="00B84154" w:rsidP="00D9759A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D9759A" w:rsidRPr="00B84154" w:rsidP="00D9759A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9759A" w:rsidRPr="00F87C34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Красикова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Pr="00F8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преступления, предусмотренного ч. 1 ст. 167 Уголовного кодекса Российской Федерации и назначить ему наказание в виде </w:t>
      </w:r>
      <w:r w:rsidRPr="00F87C34">
        <w:rPr>
          <w:rFonts w:ascii="Times New Roman" w:hAnsi="Times New Roman"/>
          <w:sz w:val="28"/>
          <w:szCs w:val="28"/>
          <w:shd w:val="clear" w:color="auto" w:fill="FFFFFF"/>
        </w:rPr>
        <w:t>штрафа в размере 5000 (пять тысяч) рублей.</w:t>
      </w:r>
    </w:p>
    <w:p w:rsidR="00D9759A" w:rsidRPr="009A069E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 по следующим реквизитам: </w:t>
      </w:r>
      <w:r w:rsidRPr="009A069E">
        <w:rPr>
          <w:rFonts w:ascii="Times New Roman" w:eastAsia="Times New Roman" w:hAnsi="Times New Roman" w:cs="Times New Roman"/>
          <w:sz w:val="28"/>
          <w:szCs w:val="28"/>
        </w:rPr>
        <w:t xml:space="preserve">ИНН702835613, КПП 910201001, </w:t>
      </w:r>
      <w:r w:rsidRPr="009A069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A069E">
        <w:rPr>
          <w:rFonts w:ascii="Times New Roman" w:eastAsia="Times New Roman" w:hAnsi="Times New Roman" w:cs="Times New Roman"/>
          <w:sz w:val="28"/>
          <w:szCs w:val="28"/>
        </w:rPr>
        <w:t>/с 40101810335100010001, БИК, 043510001, УФК по Республике Крым (УФССП России по Республике Крым), л/с 04751А91420, КБК 32211621010016000140, ОКТМО 3570100, Назначения платежа – уголовный штраф.</w:t>
      </w:r>
    </w:p>
    <w:p w:rsidR="00D9759A" w:rsidRPr="00F87C34" w:rsidP="00D9759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69E">
        <w:rPr>
          <w:rFonts w:ascii="Times New Roman" w:eastAsia="Times New Roman" w:hAnsi="Times New Roman" w:cs="Times New Roman"/>
          <w:sz w:val="28"/>
          <w:szCs w:val="28"/>
        </w:rPr>
        <w:t>Меру пресечения осужденному Красиков</w:t>
      </w:r>
      <w:r w:rsidRPr="00F87C3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0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Ю.А.</w:t>
      </w:r>
      <w:r w:rsidRPr="009A069E"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отменить по вступлению приговора в законную силу. </w:t>
      </w:r>
    </w:p>
    <w:p w:rsidR="00D9759A" w:rsidRPr="00F87C34" w:rsidP="00D9759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C34">
        <w:rPr>
          <w:rFonts w:ascii="Times New Roman" w:hAnsi="Times New Roman" w:cs="Times New Roman"/>
          <w:sz w:val="28"/>
          <w:szCs w:val="28"/>
        </w:rPr>
        <w:t>Вещественные доказательства по делу:</w:t>
      </w:r>
    </w:p>
    <w:p w:rsidR="00D9759A" w:rsidRPr="00F87C34" w:rsidP="00D9759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C34">
        <w:rPr>
          <w:rFonts w:ascii="Times New Roman" w:hAnsi="Times New Roman" w:cs="Times New Roman"/>
          <w:sz w:val="28"/>
          <w:szCs w:val="28"/>
        </w:rPr>
        <w:t>-</w:t>
      </w:r>
      <w:r w:rsidRPr="009A069E">
        <w:rPr>
          <w:rFonts w:ascii="Times New Roman" w:hAnsi="Times New Roman" w:cs="Times New Roman"/>
          <w:sz w:val="28"/>
          <w:szCs w:val="28"/>
        </w:rPr>
        <w:t xml:space="preserve"> бесцветный </w:t>
      </w:r>
      <w:r w:rsidRPr="009A069E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9A069E">
        <w:rPr>
          <w:rFonts w:ascii="Times New Roman" w:hAnsi="Times New Roman" w:cs="Times New Roman"/>
          <w:sz w:val="28"/>
          <w:szCs w:val="28"/>
        </w:rPr>
        <w:t>-</w:t>
      </w:r>
      <w:r w:rsidRPr="009A069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A069E">
        <w:rPr>
          <w:rFonts w:ascii="Times New Roman" w:hAnsi="Times New Roman" w:cs="Times New Roman"/>
          <w:sz w:val="28"/>
          <w:szCs w:val="28"/>
        </w:rPr>
        <w:t xml:space="preserve"> диск с видеозаписью </w:t>
      </w:r>
      <w:r w:rsidRPr="00F87C34">
        <w:rPr>
          <w:rFonts w:ascii="Times New Roman" w:hAnsi="Times New Roman" w:cs="Times New Roman"/>
          <w:sz w:val="28"/>
          <w:szCs w:val="28"/>
        </w:rPr>
        <w:t xml:space="preserve">видеорегистратора </w:t>
      </w:r>
      <w:r w:rsidRPr="009A069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F87C34">
        <w:rPr>
          <w:rFonts w:ascii="Times New Roman" w:hAnsi="Times New Roman" w:cs="Times New Roman"/>
          <w:sz w:val="28"/>
          <w:szCs w:val="28"/>
        </w:rPr>
        <w:t>г.</w:t>
      </w:r>
      <w:r w:rsidRPr="009A069E">
        <w:rPr>
          <w:rFonts w:ascii="Times New Roman" w:hAnsi="Times New Roman" w:cs="Times New Roman"/>
          <w:sz w:val="28"/>
          <w:szCs w:val="28"/>
        </w:rPr>
        <w:t>, находящийся в белом бумажном конверте</w:t>
      </w:r>
      <w:r w:rsidRPr="00F87C34">
        <w:rPr>
          <w:rFonts w:ascii="Times New Roman" w:hAnsi="Times New Roman" w:cs="Times New Roman"/>
          <w:sz w:val="28"/>
          <w:szCs w:val="28"/>
        </w:rPr>
        <w:t xml:space="preserve"> и</w:t>
      </w:r>
      <w:r w:rsidRPr="009A069E">
        <w:rPr>
          <w:rFonts w:ascii="Times New Roman" w:hAnsi="Times New Roman" w:cs="Times New Roman"/>
          <w:sz w:val="28"/>
          <w:szCs w:val="28"/>
        </w:rPr>
        <w:t xml:space="preserve"> </w:t>
      </w:r>
      <w:r w:rsidRPr="00F87C34">
        <w:rPr>
          <w:rFonts w:ascii="Times New Roman" w:hAnsi="Times New Roman" w:cs="Times New Roman"/>
          <w:sz w:val="28"/>
          <w:szCs w:val="28"/>
        </w:rPr>
        <w:t xml:space="preserve">хранящийся в материалах уголовного дела - </w:t>
      </w:r>
      <w:r w:rsidRPr="00F87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 w:rsidRPr="00F87C34">
        <w:rPr>
          <w:rFonts w:ascii="Times New Roman" w:hAnsi="Times New Roman" w:cs="Times New Roman"/>
          <w:sz w:val="28"/>
          <w:szCs w:val="28"/>
        </w:rPr>
        <w:t>.</w:t>
      </w:r>
    </w:p>
    <w:p w:rsidR="00D9759A" w:rsidP="00D9759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C34">
        <w:rPr>
          <w:rFonts w:ascii="Times New Roman" w:hAnsi="Times New Roman" w:cs="Times New Roman"/>
          <w:sz w:val="28"/>
          <w:szCs w:val="28"/>
        </w:rPr>
        <w:t xml:space="preserve">- </w:t>
      </w:r>
      <w:r w:rsidRPr="009A069E"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9A069E">
        <w:rPr>
          <w:rFonts w:ascii="Times New Roman" w:hAnsi="Times New Roman" w:cs="Times New Roman"/>
          <w:sz w:val="28"/>
          <w:szCs w:val="28"/>
        </w:rPr>
        <w:t xml:space="preserve">в кузове черного цвета,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9A069E">
        <w:rPr>
          <w:rFonts w:ascii="Times New Roman" w:hAnsi="Times New Roman" w:cs="Times New Roman"/>
          <w:sz w:val="28"/>
          <w:szCs w:val="28"/>
        </w:rPr>
        <w:t>, после вступления приговора в законную силу – оставить потерпевшем</w:t>
      </w:r>
      <w:r>
        <w:rPr>
          <w:rFonts w:ascii="Times New Roman" w:hAnsi="Times New Roman" w:cs="Times New Roman"/>
          <w:sz w:val="28"/>
          <w:szCs w:val="28"/>
        </w:rPr>
        <w:t>у /изъято/по принадлежности</w:t>
      </w:r>
    </w:p>
    <w:p w:rsidR="00D9759A" w:rsidP="00D9759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C34">
        <w:rPr>
          <w:rFonts w:ascii="Times New Roman" w:hAnsi="Times New Roman" w:cs="Times New Roman"/>
          <w:sz w:val="28"/>
          <w:szCs w:val="28"/>
        </w:rPr>
        <w:t xml:space="preserve">- </w:t>
      </w:r>
      <w:r w:rsidRPr="009A069E"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69E">
        <w:rPr>
          <w:rFonts w:ascii="Times New Roman" w:hAnsi="Times New Roman" w:cs="Times New Roman"/>
          <w:sz w:val="28"/>
          <w:szCs w:val="28"/>
        </w:rPr>
        <w:t xml:space="preserve">в кузове </w:t>
      </w:r>
      <w:r>
        <w:rPr>
          <w:rFonts w:ascii="Times New Roman" w:hAnsi="Times New Roman" w:cs="Times New Roman"/>
          <w:sz w:val="28"/>
          <w:szCs w:val="28"/>
        </w:rPr>
        <w:t>/изъято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9A069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9A069E">
        <w:rPr>
          <w:rFonts w:ascii="Times New Roman" w:hAnsi="Times New Roman" w:cs="Times New Roman"/>
          <w:sz w:val="28"/>
          <w:szCs w:val="28"/>
        </w:rPr>
        <w:t xml:space="preserve">, после вступления приговора в законную силу – оставить потерпевшей </w:t>
      </w:r>
      <w:r>
        <w:rPr>
          <w:rFonts w:ascii="Times New Roman" w:hAnsi="Times New Roman" w:cs="Times New Roman"/>
          <w:sz w:val="28"/>
          <w:szCs w:val="28"/>
        </w:rPr>
        <w:t>/изъято/</w:t>
      </w:r>
      <w:r w:rsidRPr="009A069E">
        <w:rPr>
          <w:rFonts w:ascii="Times New Roman" w:hAnsi="Times New Roman" w:cs="Times New Roman"/>
          <w:sz w:val="28"/>
          <w:szCs w:val="28"/>
        </w:rPr>
        <w:t xml:space="preserve"> по принадлежности</w:t>
      </w:r>
      <w:r w:rsidRPr="00F87C34">
        <w:rPr>
          <w:rFonts w:ascii="Times New Roman" w:hAnsi="Times New Roman" w:cs="Times New Roman"/>
          <w:sz w:val="28"/>
          <w:szCs w:val="28"/>
        </w:rPr>
        <w:t>.</w:t>
      </w:r>
      <w:r w:rsidRPr="009A0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59A" w:rsidRPr="00F87C34" w:rsidP="00D9759A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4509D">
        <w:rPr>
          <w:rFonts w:ascii="Times New Roman" w:hAnsi="Times New Roman" w:cs="Times New Roman"/>
          <w:sz w:val="28"/>
          <w:szCs w:val="28"/>
        </w:rPr>
        <w:t xml:space="preserve"> </w:t>
      </w:r>
      <w:r w:rsidRPr="009A069E">
        <w:rPr>
          <w:rFonts w:ascii="Times New Roman" w:hAnsi="Times New Roman" w:cs="Times New Roman"/>
          <w:sz w:val="28"/>
          <w:szCs w:val="28"/>
        </w:rPr>
        <w:t xml:space="preserve">замковый металлический ключ от багажника автомобиля, переданный на ответственное хранение подсудимому Красикову Ю.А., </w:t>
      </w:r>
      <w:r w:rsidRPr="009A069E">
        <w:rPr>
          <w:rFonts w:ascii="Times New Roman" w:hAnsi="Times New Roman" w:cs="Times New Roman"/>
          <w:sz w:val="28"/>
          <w:szCs w:val="28"/>
        </w:rPr>
        <w:t>после вступления приговора в законную силу – подлежит уничтожению.</w:t>
      </w:r>
    </w:p>
    <w:p w:rsidR="00D9759A" w:rsidRPr="00B84154" w:rsidP="00D9759A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D9759A" w:rsidRPr="00B84154" w:rsidP="00D97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суток со дня его постановления</w:t>
      </w:r>
      <w:r w:rsidRPr="00B84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D9759A" w:rsidRPr="00996361" w:rsidP="00D975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RPr="001E58AD" w:rsidP="00D97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RPr="001E58AD" w:rsidP="00D9759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58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E58AD">
        <w:rPr>
          <w:rFonts w:ascii="Times New Roman" w:hAnsi="Times New Roman" w:cs="Times New Roman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>Чепиль</w:t>
      </w:r>
    </w:p>
    <w:p w:rsidR="00D9759A" w:rsidP="00D9759A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759A" w:rsidP="00D9759A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759A" w:rsidRPr="00F969D9" w:rsidP="00D9759A">
      <w:pPr>
        <w:pStyle w:val="NoSpacing"/>
        <w:ind w:firstLine="567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D9759A" w:rsidP="00D9759A"/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59A" w:rsidRPr="00B4520B" w:rsidP="00D975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96"/>
    <w:sectPr w:rsidSect="0014509D">
      <w:headerReference w:type="default" r:id="rId4"/>
      <w:headerReference w:type="first" r:id="rId5"/>
      <w:footerReference w:type="first" r:id="rId6"/>
      <w:pgSz w:w="11907" w:h="16839"/>
      <w:pgMar w:top="1440" w:right="1440" w:bottom="1440" w:left="1800" w:header="261" w:footer="11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C5D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7651807"/>
      <w:docPartObj>
        <w:docPartGallery w:val="Page Numbers (Top of Page)"/>
        <w:docPartUnique/>
      </w:docPartObj>
    </w:sdtPr>
    <w:sdtContent>
      <w:p w:rsidR="00D46C5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6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067730"/>
      <w:docPartObj>
        <w:docPartGallery w:val="Page Numbers (Top of Page)"/>
        <w:docPartUnique/>
      </w:docPartObj>
    </w:sdtPr>
    <w:sdtContent>
      <w:p w:rsidR="00D46C5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6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EC"/>
    <w:rsid w:val="000250B2"/>
    <w:rsid w:val="0014509D"/>
    <w:rsid w:val="00164921"/>
    <w:rsid w:val="001D099A"/>
    <w:rsid w:val="001E58AD"/>
    <w:rsid w:val="002A2219"/>
    <w:rsid w:val="002F1C5F"/>
    <w:rsid w:val="002F40DC"/>
    <w:rsid w:val="00553E4D"/>
    <w:rsid w:val="00585374"/>
    <w:rsid w:val="006643F2"/>
    <w:rsid w:val="00756AA8"/>
    <w:rsid w:val="007F7299"/>
    <w:rsid w:val="0080506C"/>
    <w:rsid w:val="00871520"/>
    <w:rsid w:val="00996361"/>
    <w:rsid w:val="009A069E"/>
    <w:rsid w:val="00AF7F5F"/>
    <w:rsid w:val="00B4520B"/>
    <w:rsid w:val="00B76D20"/>
    <w:rsid w:val="00B84154"/>
    <w:rsid w:val="00C540A6"/>
    <w:rsid w:val="00CD64EC"/>
    <w:rsid w:val="00D06196"/>
    <w:rsid w:val="00D46C5D"/>
    <w:rsid w:val="00D9759A"/>
    <w:rsid w:val="00DF00BF"/>
    <w:rsid w:val="00F24F23"/>
    <w:rsid w:val="00F87C34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rsid w:val="00D975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">
    <w:name w:val="Название Знак"/>
    <w:basedOn w:val="DefaultParagraphFont"/>
    <w:link w:val="Title"/>
    <w:uiPriority w:val="10"/>
    <w:rsid w:val="00D97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a0"/>
    <w:uiPriority w:val="99"/>
    <w:unhideWhenUsed/>
    <w:rsid w:val="00D9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759A"/>
  </w:style>
  <w:style w:type="paragraph" w:customStyle="1" w:styleId="p4">
    <w:name w:val="p4"/>
    <w:basedOn w:val="Normal"/>
    <w:rsid w:val="00D9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97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DefaultParagraphFont"/>
    <w:uiPriority w:val="99"/>
    <w:rsid w:val="00D9759A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D975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11">
    <w:name w:val="p11"/>
    <w:basedOn w:val="Normal"/>
    <w:rsid w:val="00D9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D9759A"/>
  </w:style>
  <w:style w:type="paragraph" w:styleId="BalloonText">
    <w:name w:val="Balloon Text"/>
    <w:basedOn w:val="Normal"/>
    <w:link w:val="a1"/>
    <w:uiPriority w:val="99"/>
    <w:semiHidden/>
    <w:unhideWhenUsed/>
    <w:rsid w:val="00D9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7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