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C77" w:rsidRPr="004E1874" w:rsidP="00722C77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E1874">
        <w:rPr>
          <w:rFonts w:ascii="Times New Roman" w:hAnsi="Times New Roman"/>
          <w:sz w:val="28"/>
          <w:szCs w:val="28"/>
        </w:rPr>
        <w:t>Дело № 01-00</w:t>
      </w:r>
      <w:r>
        <w:rPr>
          <w:rFonts w:ascii="Times New Roman" w:hAnsi="Times New Roman"/>
          <w:sz w:val="28"/>
          <w:szCs w:val="28"/>
        </w:rPr>
        <w:t>17</w:t>
      </w:r>
      <w:r w:rsidRPr="004E1874">
        <w:rPr>
          <w:rFonts w:ascii="Times New Roman" w:hAnsi="Times New Roman"/>
          <w:sz w:val="28"/>
          <w:szCs w:val="28"/>
        </w:rPr>
        <w:t>/16/2020</w:t>
      </w:r>
    </w:p>
    <w:p w:rsidR="00722C77" w:rsidRPr="006D03BA" w:rsidP="00722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C77" w:rsidRPr="006D03BA" w:rsidP="00722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722C77" w:rsidRPr="006D03BA" w:rsidP="00722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C77" w:rsidRPr="006D03BA" w:rsidP="00722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октября 2020</w:t>
      </w:r>
      <w:r w:rsidRPr="006D03BA">
        <w:rPr>
          <w:rFonts w:ascii="Times New Roman" w:hAnsi="Times New Roman"/>
          <w:sz w:val="28"/>
          <w:szCs w:val="28"/>
        </w:rPr>
        <w:t xml:space="preserve"> года </w:t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D03BA">
        <w:rPr>
          <w:rFonts w:ascii="Times New Roman" w:hAnsi="Times New Roman"/>
          <w:sz w:val="28"/>
          <w:szCs w:val="28"/>
        </w:rPr>
        <w:t>г. Симферополь</w:t>
      </w:r>
    </w:p>
    <w:p w:rsidR="00722C77" w:rsidRPr="006D03BA" w:rsidP="00722C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2C77" w:rsidRPr="006D03BA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hAnsi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6D03BA">
        <w:rPr>
          <w:rFonts w:ascii="Times New Roman" w:hAnsi="Times New Roman"/>
          <w:color w:val="000000"/>
          <w:sz w:val="28"/>
          <w:szCs w:val="28"/>
        </w:rPr>
        <w:t>Чепиль</w:t>
      </w:r>
      <w:r w:rsidRPr="006D03BA">
        <w:rPr>
          <w:rFonts w:ascii="Times New Roman" w:hAnsi="Times New Roman"/>
          <w:color w:val="000000"/>
          <w:sz w:val="28"/>
          <w:szCs w:val="28"/>
        </w:rPr>
        <w:t xml:space="preserve"> О.А.,</w:t>
      </w:r>
    </w:p>
    <w:p w:rsidR="00722C77" w:rsidRPr="006D03BA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- Тарасовой И.В.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22C77" w:rsidRPr="006D03BA" w:rsidP="00722C77">
      <w:pPr>
        <w:keepNext/>
        <w:spacing w:after="0" w:line="240" w:lineRule="auto"/>
        <w:ind w:right="-284" w:firstLine="567"/>
        <w:outlineLvl w:val="0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Туренко А.А.,</w:t>
      </w:r>
    </w:p>
    <w:p w:rsidR="00722C77" w:rsidRPr="006D03BA" w:rsidP="00722C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hAnsi="Times New Roman"/>
          <w:sz w:val="28"/>
          <w:szCs w:val="28"/>
        </w:rPr>
        <w:t xml:space="preserve">подсудимого </w:t>
      </w:r>
      <w:r>
        <w:rPr>
          <w:rFonts w:ascii="Times New Roman" w:hAnsi="Times New Roman"/>
          <w:sz w:val="28"/>
          <w:szCs w:val="28"/>
        </w:rPr>
        <w:t>-</w:t>
      </w:r>
      <w:r w:rsidRPr="006D0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Маматова</w:t>
      </w:r>
      <w:r>
        <w:rPr>
          <w:rFonts w:ascii="Times New Roman" w:hAnsi="Times New Roman"/>
          <w:sz w:val="28"/>
          <w:szCs w:val="28"/>
        </w:rPr>
        <w:t xml:space="preserve"> Я.А.</w:t>
      </w:r>
      <w:r w:rsidRPr="006D03BA">
        <w:rPr>
          <w:rFonts w:ascii="Times New Roman" w:hAnsi="Times New Roman"/>
          <w:sz w:val="28"/>
          <w:szCs w:val="28"/>
        </w:rPr>
        <w:t>,</w:t>
      </w:r>
    </w:p>
    <w:p w:rsidR="00722C77" w:rsidRPr="006D03BA" w:rsidP="00722C7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Ганжа</w:t>
      </w:r>
      <w:r>
        <w:rPr>
          <w:rFonts w:ascii="Times New Roman" w:hAnsi="Times New Roman"/>
          <w:sz w:val="28"/>
          <w:szCs w:val="28"/>
        </w:rPr>
        <w:t xml:space="preserve"> В.В.,</w:t>
      </w:r>
    </w:p>
    <w:p w:rsidR="00722C77" w:rsidRPr="006D03BA" w:rsidP="00722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рассмотрев в открытом судебном заседании уголовное дело </w:t>
      </w:r>
      <w:r w:rsidRPr="006D03BA">
        <w:rPr>
          <w:rFonts w:ascii="Times New Roman" w:hAnsi="Times New Roman"/>
          <w:sz w:val="28"/>
          <w:szCs w:val="28"/>
        </w:rPr>
        <w:t xml:space="preserve">по обвинению </w:t>
      </w:r>
      <w:r>
        <w:rPr>
          <w:rFonts w:ascii="Times New Roman" w:hAnsi="Times New Roman"/>
          <w:sz w:val="28"/>
          <w:szCs w:val="28"/>
        </w:rPr>
        <w:t>Маматова</w:t>
      </w:r>
      <w:r>
        <w:rPr>
          <w:rFonts w:ascii="Times New Roman" w:hAnsi="Times New Roman"/>
          <w:sz w:val="28"/>
          <w:szCs w:val="28"/>
        </w:rPr>
        <w:t xml:space="preserve"> Я.А.</w:t>
      </w:r>
      <w:r w:rsidRPr="006D03B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>ч. 3 ст. 30, ч. 1</w:t>
      </w:r>
      <w:r w:rsidRPr="006D03B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291.2</w:t>
      </w:r>
      <w:r w:rsidRPr="006D03BA">
        <w:rPr>
          <w:rFonts w:ascii="Times New Roman" w:hAnsi="Times New Roman"/>
          <w:sz w:val="28"/>
          <w:szCs w:val="28"/>
        </w:rPr>
        <w:t xml:space="preserve"> УК РФ,</w:t>
      </w:r>
    </w:p>
    <w:p w:rsidR="00722C77" w:rsidRPr="006D03BA" w:rsidP="00722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C77" w:rsidRPr="006D03BA" w:rsidP="00722C77">
      <w:pPr>
        <w:tabs>
          <w:tab w:val="left" w:pos="41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>УСТАНОВИЛ:</w:t>
      </w: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5FCC">
        <w:rPr>
          <w:color w:val="000000"/>
          <w:sz w:val="28"/>
          <w:szCs w:val="28"/>
        </w:rPr>
        <w:t xml:space="preserve">Органами предварительного следствия </w:t>
      </w:r>
      <w:r>
        <w:rPr>
          <w:color w:val="000000"/>
          <w:sz w:val="28"/>
          <w:szCs w:val="28"/>
        </w:rPr>
        <w:t>Маматов</w:t>
      </w:r>
      <w:r>
        <w:rPr>
          <w:color w:val="000000"/>
          <w:sz w:val="28"/>
          <w:szCs w:val="28"/>
        </w:rPr>
        <w:t xml:space="preserve"> Я.А.</w:t>
      </w:r>
      <w:r w:rsidRPr="00FC5FCC">
        <w:rPr>
          <w:color w:val="000000"/>
          <w:sz w:val="28"/>
          <w:szCs w:val="28"/>
        </w:rPr>
        <w:t xml:space="preserve"> обвиняется в </w:t>
      </w:r>
      <w:r>
        <w:rPr>
          <w:color w:val="000000"/>
          <w:sz w:val="28"/>
          <w:szCs w:val="28"/>
        </w:rPr>
        <w:t xml:space="preserve">покушении на </w:t>
      </w:r>
      <w:r w:rsidRPr="00FC5FCC">
        <w:rPr>
          <w:color w:val="000000"/>
          <w:sz w:val="28"/>
          <w:szCs w:val="28"/>
        </w:rPr>
        <w:t>дач</w:t>
      </w:r>
      <w:r>
        <w:rPr>
          <w:color w:val="000000"/>
          <w:sz w:val="28"/>
          <w:szCs w:val="28"/>
        </w:rPr>
        <w:t>у</w:t>
      </w:r>
      <w:r w:rsidRPr="00FC5FCC">
        <w:rPr>
          <w:color w:val="000000"/>
          <w:sz w:val="28"/>
          <w:szCs w:val="28"/>
        </w:rPr>
        <w:t xml:space="preserve"> взятки должностному лицу лично, </w:t>
      </w:r>
      <w:r w:rsidRPr="00CC2513">
        <w:rPr>
          <w:sz w:val="28"/>
          <w:szCs w:val="28"/>
        </w:rPr>
        <w:t>в размере,</w:t>
      </w:r>
      <w:r w:rsidRPr="00FC5FCC">
        <w:rPr>
          <w:sz w:val="28"/>
          <w:szCs w:val="28"/>
        </w:rPr>
        <w:t xml:space="preserve"> не превышающем 10 тысяч рублей</w:t>
      </w:r>
      <w:r w:rsidRPr="00FC5FCC">
        <w:rPr>
          <w:color w:val="000000"/>
          <w:sz w:val="28"/>
          <w:szCs w:val="28"/>
        </w:rPr>
        <w:t xml:space="preserve"> </w:t>
      </w:r>
      <w:r w:rsidRPr="001E1262">
        <w:rPr>
          <w:color w:val="000000"/>
          <w:sz w:val="28"/>
          <w:szCs w:val="28"/>
        </w:rPr>
        <w:t>за совершение заведомо незаконного бездействия</w:t>
      </w:r>
      <w:r w:rsidRPr="00FC5F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которое не было доведено до конца по независящим от этого лица обстоятельствам, при следующих обстоятельствах:</w:t>
      </w:r>
    </w:p>
    <w:p w:rsidR="00722C77" w:rsidRPr="009A3F33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 около </w:t>
      </w:r>
      <w:r>
        <w:rPr>
          <w:sz w:val="28"/>
          <w:szCs w:val="28"/>
        </w:rPr>
        <w:t xml:space="preserve">/изъято/ </w:t>
      </w:r>
      <w:r w:rsidRPr="00576EED">
        <w:rPr>
          <w:sz w:val="28"/>
          <w:szCs w:val="28"/>
        </w:rPr>
        <w:t xml:space="preserve">возле дома №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,  расположенного по адресу: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, старшим инспектором дорожно-патрульной службы  отдельного взвода ДПС  ГИБДД УМВД России по г. Симферополю старшим лейтенантом полиции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 был остановлен мопед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под управлением </w:t>
      </w:r>
      <w:r w:rsidRPr="00576EED">
        <w:rPr>
          <w:sz w:val="28"/>
          <w:szCs w:val="28"/>
        </w:rPr>
        <w:t>Маматова</w:t>
      </w:r>
      <w:r w:rsidRPr="00576EED">
        <w:rPr>
          <w:sz w:val="28"/>
          <w:szCs w:val="28"/>
        </w:rPr>
        <w:t xml:space="preserve"> Я.А. В ходе проверки документов, старшим инспектором дорожно-патрульной службы </w:t>
      </w:r>
      <w:r>
        <w:rPr>
          <w:sz w:val="28"/>
          <w:szCs w:val="28"/>
        </w:rPr>
        <w:t xml:space="preserve">/изъято/ </w:t>
      </w:r>
      <w:r w:rsidRPr="00576EED">
        <w:rPr>
          <w:sz w:val="28"/>
          <w:szCs w:val="28"/>
        </w:rPr>
        <w:t xml:space="preserve">был выявлен факт совершения </w:t>
      </w:r>
      <w:r w:rsidRPr="00576EED">
        <w:rPr>
          <w:sz w:val="28"/>
          <w:szCs w:val="28"/>
        </w:rPr>
        <w:t>Маматовым</w:t>
      </w:r>
      <w:r w:rsidRPr="00576EED">
        <w:rPr>
          <w:sz w:val="28"/>
          <w:szCs w:val="28"/>
        </w:rPr>
        <w:t xml:space="preserve"> Я.А. административного правонарушения, предусмотренного ч. 1 ст. 12.7 КоАП</w:t>
      </w:r>
      <w:r w:rsidRPr="00576EED">
        <w:rPr>
          <w:sz w:val="28"/>
          <w:szCs w:val="28"/>
        </w:rPr>
        <w:t xml:space="preserve"> РФ – управление транспортным средством водителем, не имеющим права управления транспортным средством. </w:t>
      </w:r>
      <w:r w:rsidRPr="00562980">
        <w:rPr>
          <w:sz w:val="28"/>
          <w:szCs w:val="28"/>
        </w:rPr>
        <w:t xml:space="preserve">С целью </w:t>
      </w:r>
      <w:r w:rsidRPr="00576EED">
        <w:rPr>
          <w:sz w:val="28"/>
          <w:szCs w:val="28"/>
        </w:rPr>
        <w:t>фиксации</w:t>
      </w:r>
      <w:r w:rsidRPr="00562980">
        <w:rPr>
          <w:sz w:val="28"/>
          <w:szCs w:val="28"/>
        </w:rPr>
        <w:t xml:space="preserve"> </w:t>
      </w:r>
      <w:r w:rsidRPr="00576EED">
        <w:rPr>
          <w:sz w:val="28"/>
          <w:szCs w:val="28"/>
        </w:rPr>
        <w:t>право</w:t>
      </w:r>
      <w:r w:rsidRPr="00562980">
        <w:rPr>
          <w:sz w:val="28"/>
          <w:szCs w:val="28"/>
        </w:rPr>
        <w:t xml:space="preserve">нарушения и составления протокола об административном правонарушении, </w:t>
      </w:r>
      <w:r w:rsidRPr="00576EED">
        <w:rPr>
          <w:sz w:val="28"/>
          <w:szCs w:val="28"/>
        </w:rPr>
        <w:t>Маматов</w:t>
      </w:r>
      <w:r w:rsidRPr="00576EED">
        <w:rPr>
          <w:sz w:val="28"/>
          <w:szCs w:val="28"/>
        </w:rPr>
        <w:t xml:space="preserve"> Я.А.</w:t>
      </w:r>
      <w:r w:rsidRPr="00562980">
        <w:rPr>
          <w:sz w:val="28"/>
          <w:szCs w:val="28"/>
        </w:rPr>
        <w:t xml:space="preserve"> был приглашен инспектором </w:t>
      </w:r>
      <w:r w:rsidRPr="00576EED">
        <w:rPr>
          <w:sz w:val="28"/>
          <w:szCs w:val="28"/>
        </w:rPr>
        <w:t xml:space="preserve">дорожно-патрульной службы отдельного взвода ДПС ГИБДД УМВД России по г. Симферополю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 </w:t>
      </w:r>
      <w:r w:rsidRPr="00562980">
        <w:rPr>
          <w:sz w:val="28"/>
          <w:szCs w:val="28"/>
        </w:rPr>
        <w:t xml:space="preserve">в салон служебного автомобиля марки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 модели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 xml:space="preserve">, припаркованного на участке автодороги вблизи </w:t>
      </w:r>
      <w:r>
        <w:rPr>
          <w:sz w:val="28"/>
          <w:szCs w:val="28"/>
        </w:rPr>
        <w:t>/изъято/</w:t>
      </w:r>
      <w:r w:rsidRPr="00576E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3F33">
        <w:rPr>
          <w:sz w:val="28"/>
          <w:szCs w:val="28"/>
        </w:rPr>
        <w:t xml:space="preserve">Непосредственно после этого, у </w:t>
      </w:r>
      <w:r w:rsidRPr="009A3F33">
        <w:rPr>
          <w:sz w:val="28"/>
          <w:szCs w:val="28"/>
        </w:rPr>
        <w:t>Маматова</w:t>
      </w:r>
      <w:r w:rsidRPr="009A3F33">
        <w:rPr>
          <w:sz w:val="28"/>
          <w:szCs w:val="28"/>
        </w:rPr>
        <w:t xml:space="preserve"> Я.А., опасающегося негативных последствий, вызванных привлечением его к</w:t>
      </w:r>
      <w:r w:rsidRPr="009A3F33">
        <w:rPr>
          <w:sz w:val="28"/>
          <w:szCs w:val="28"/>
        </w:rPr>
        <w:t xml:space="preserve"> административной ответственности, осознававшего, что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 xml:space="preserve"> 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дачу тому взятки в целях </w:t>
      </w:r>
      <w:r w:rsidRPr="009A3F33">
        <w:rPr>
          <w:sz w:val="28"/>
          <w:szCs w:val="28"/>
        </w:rPr>
        <w:t>избежания</w:t>
      </w:r>
      <w:r w:rsidRPr="009A3F33">
        <w:rPr>
          <w:sz w:val="28"/>
          <w:szCs w:val="28"/>
        </w:rPr>
        <w:t xml:space="preserve"> привлечения к административной ответственности</w:t>
      </w:r>
      <w:r w:rsidRPr="009A3F33">
        <w:rPr>
          <w:sz w:val="28"/>
          <w:szCs w:val="28"/>
        </w:rPr>
        <w:t>.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зъято/</w:t>
      </w:r>
      <w:r w:rsidRPr="009A3F33">
        <w:rPr>
          <w:sz w:val="28"/>
          <w:szCs w:val="28"/>
        </w:rPr>
        <w:t xml:space="preserve">, в период времени с </w:t>
      </w:r>
      <w:r>
        <w:rPr>
          <w:sz w:val="28"/>
          <w:szCs w:val="28"/>
        </w:rPr>
        <w:t xml:space="preserve">/изъято/ </w:t>
      </w:r>
      <w:r w:rsidRPr="009A3F33">
        <w:rPr>
          <w:sz w:val="28"/>
          <w:szCs w:val="28"/>
        </w:rPr>
        <w:t xml:space="preserve">до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 xml:space="preserve">, </w:t>
      </w:r>
      <w:r w:rsidRPr="009A3F33">
        <w:rPr>
          <w:sz w:val="28"/>
          <w:szCs w:val="28"/>
        </w:rPr>
        <w:t>Маматов</w:t>
      </w:r>
      <w:r w:rsidRPr="009A3F33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Pr="009A3F33">
        <w:rPr>
          <w:sz w:val="28"/>
          <w:szCs w:val="28"/>
        </w:rPr>
        <w:t xml:space="preserve">А., реализуя задуманное, находясь в вышеуказанном служебном автомобиле на участке </w:t>
      </w:r>
      <w:r w:rsidRPr="009A3F33">
        <w:rPr>
          <w:sz w:val="28"/>
          <w:szCs w:val="28"/>
        </w:rPr>
        <w:t xml:space="preserve">автодороги вблизи д. </w:t>
      </w:r>
      <w:r>
        <w:rPr>
          <w:sz w:val="28"/>
          <w:szCs w:val="28"/>
        </w:rPr>
        <w:t xml:space="preserve">/изъято/ </w:t>
      </w:r>
      <w:r w:rsidRPr="009A3F33">
        <w:rPr>
          <w:sz w:val="28"/>
          <w:szCs w:val="28"/>
        </w:rPr>
        <w:t xml:space="preserve">лично передал старшему инспектору дорожно-патрульной службы отдельного взвода ДПС ГИБДД УМВД России по г. Симферополю </w:t>
      </w:r>
      <w:r>
        <w:rPr>
          <w:sz w:val="28"/>
          <w:szCs w:val="28"/>
        </w:rPr>
        <w:t xml:space="preserve">/изъято/ </w:t>
      </w:r>
      <w:r w:rsidRPr="009A3F33">
        <w:rPr>
          <w:sz w:val="28"/>
          <w:szCs w:val="28"/>
        </w:rPr>
        <w:t xml:space="preserve"> взятку в виде денег в сумме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>, положив их на панель стоя</w:t>
      </w:r>
      <w:r>
        <w:rPr>
          <w:sz w:val="28"/>
          <w:szCs w:val="28"/>
        </w:rPr>
        <w:t>но</w:t>
      </w:r>
      <w:r w:rsidRPr="009A3F33">
        <w:rPr>
          <w:sz w:val="28"/>
          <w:szCs w:val="28"/>
        </w:rPr>
        <w:t xml:space="preserve">чного тормоза служебного автомобиля марки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 xml:space="preserve"> модели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A3F33">
        <w:rPr>
          <w:sz w:val="28"/>
          <w:szCs w:val="28"/>
        </w:rPr>
        <w:t xml:space="preserve">государственный регистрационный номер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 xml:space="preserve">, за совершение тем заведомо незаконного бездействия, состоящего в неисполнении служебных обязанностей, а именно, не привлечения </w:t>
      </w:r>
      <w:r w:rsidRPr="009A3F33">
        <w:rPr>
          <w:sz w:val="28"/>
          <w:szCs w:val="28"/>
        </w:rPr>
        <w:t>Маматова</w:t>
      </w:r>
      <w:r w:rsidRPr="009A3F33">
        <w:rPr>
          <w:sz w:val="28"/>
          <w:szCs w:val="28"/>
        </w:rPr>
        <w:t xml:space="preserve"> Я.А. к административной ответственности</w:t>
      </w:r>
      <w:r w:rsidRPr="009A3F33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9A3F33">
        <w:rPr>
          <w:sz w:val="28"/>
          <w:szCs w:val="28"/>
        </w:rPr>
        <w:t xml:space="preserve">овести свой преступный умысел до конца </w:t>
      </w:r>
      <w:r w:rsidRPr="009A3F33">
        <w:rPr>
          <w:sz w:val="28"/>
          <w:szCs w:val="28"/>
        </w:rPr>
        <w:t>Маматов</w:t>
      </w:r>
      <w:r w:rsidRPr="009A3F33">
        <w:rPr>
          <w:sz w:val="28"/>
          <w:szCs w:val="28"/>
        </w:rPr>
        <w:t xml:space="preserve"> Я.А. не смог по независящим </w:t>
      </w:r>
      <w:r>
        <w:rPr>
          <w:sz w:val="28"/>
          <w:szCs w:val="28"/>
        </w:rPr>
        <w:t xml:space="preserve">от </w:t>
      </w:r>
      <w:r w:rsidRPr="009A3F33">
        <w:rPr>
          <w:sz w:val="28"/>
          <w:szCs w:val="28"/>
        </w:rPr>
        <w:t>него обстоятельствам, в связи</w:t>
      </w:r>
      <w:r>
        <w:rPr>
          <w:sz w:val="28"/>
          <w:szCs w:val="28"/>
        </w:rPr>
        <w:t xml:space="preserve"> с отказом старшего инспектора </w:t>
      </w:r>
      <w:r w:rsidRPr="009A3F33">
        <w:rPr>
          <w:sz w:val="28"/>
          <w:szCs w:val="28"/>
        </w:rPr>
        <w:t xml:space="preserve">дорожно-патрульной службы отдельного взвода ДПС ГИБДД УМВД России по г. Симферополю </w:t>
      </w:r>
      <w:r>
        <w:rPr>
          <w:sz w:val="28"/>
          <w:szCs w:val="28"/>
        </w:rPr>
        <w:t>/изъято/</w:t>
      </w:r>
      <w:r w:rsidRPr="009A3F33">
        <w:rPr>
          <w:sz w:val="28"/>
          <w:szCs w:val="28"/>
        </w:rPr>
        <w:t xml:space="preserve"> от получения взятки.</w:t>
      </w:r>
    </w:p>
    <w:p w:rsidR="00722C77" w:rsidRPr="003D77B4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Действия подсудимого </w:t>
      </w:r>
      <w:r>
        <w:rPr>
          <w:color w:val="000000"/>
          <w:sz w:val="28"/>
          <w:szCs w:val="28"/>
        </w:rPr>
        <w:t>Маматова</w:t>
      </w:r>
      <w:r>
        <w:rPr>
          <w:color w:val="000000"/>
          <w:sz w:val="28"/>
          <w:szCs w:val="28"/>
        </w:rPr>
        <w:t xml:space="preserve"> Я.А.</w:t>
      </w:r>
      <w:r w:rsidRPr="003D77B4">
        <w:rPr>
          <w:color w:val="000000"/>
          <w:sz w:val="28"/>
          <w:szCs w:val="28"/>
        </w:rPr>
        <w:t xml:space="preserve"> квалифицированы органом предварительного следствия по признакам состава преступления, предусмотренного </w:t>
      </w:r>
      <w:r>
        <w:rPr>
          <w:color w:val="000000"/>
          <w:sz w:val="28"/>
          <w:szCs w:val="28"/>
        </w:rPr>
        <w:t xml:space="preserve">ч. 3 ст. 30, ч. 1 ст. 291.2 </w:t>
      </w:r>
      <w:r w:rsidRPr="003D77B4">
        <w:rPr>
          <w:color w:val="000000"/>
          <w:sz w:val="28"/>
          <w:szCs w:val="28"/>
        </w:rPr>
        <w:t>Уголовного кодекса Российской Федерации.</w:t>
      </w:r>
    </w:p>
    <w:p w:rsidR="00722C77" w:rsidRPr="005D6E3A" w:rsidP="00722C77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защитник </w:t>
      </w:r>
      <w:r>
        <w:rPr>
          <w:rFonts w:ascii="Times New Roman" w:hAnsi="Times New Roman"/>
          <w:sz w:val="28"/>
          <w:szCs w:val="28"/>
        </w:rPr>
        <w:t>Ганжа</w:t>
      </w:r>
      <w:r>
        <w:rPr>
          <w:rFonts w:ascii="Times New Roman" w:hAnsi="Times New Roman"/>
          <w:sz w:val="28"/>
          <w:szCs w:val="28"/>
        </w:rPr>
        <w:t xml:space="preserve"> В.В</w:t>
      </w:r>
      <w:r w:rsidRPr="00FC5FCC">
        <w:rPr>
          <w:rFonts w:ascii="Times New Roman" w:hAnsi="Times New Roman" w:cs="Times New Roman"/>
          <w:sz w:val="28"/>
          <w:szCs w:val="28"/>
        </w:rPr>
        <w:t xml:space="preserve">. заявил ходатайство о прекращении уголовного дела в отношении </w:t>
      </w:r>
      <w:r>
        <w:rPr>
          <w:rFonts w:ascii="Times New Roman" w:hAnsi="Times New Roman" w:cs="Times New Roman"/>
          <w:sz w:val="28"/>
          <w:szCs w:val="28"/>
        </w:rPr>
        <w:t>Маматова</w:t>
      </w:r>
      <w:r>
        <w:rPr>
          <w:rFonts w:ascii="Times New Roman" w:hAnsi="Times New Roman" w:cs="Times New Roman"/>
          <w:sz w:val="28"/>
          <w:szCs w:val="28"/>
        </w:rPr>
        <w:t xml:space="preserve"> Я.А</w:t>
      </w:r>
      <w:r w:rsidRPr="00FC5FCC">
        <w:rPr>
          <w:rFonts w:ascii="Times New Roman" w:hAnsi="Times New Roman" w:cs="Times New Roman"/>
          <w:sz w:val="28"/>
          <w:szCs w:val="28"/>
        </w:rPr>
        <w:t xml:space="preserve">. на основании статьи 25.1 Уголовно-процессуального кодекса Российской Федерации с </w:t>
      </w:r>
      <w:r w:rsidRPr="005D6E3A">
        <w:rPr>
          <w:rFonts w:ascii="Times New Roman" w:hAnsi="Times New Roman" w:cs="Times New Roman"/>
          <w:sz w:val="28"/>
          <w:szCs w:val="28"/>
        </w:rPr>
        <w:t xml:space="preserve">назначением подсудимому меры уголовно-правового характера в виде судебного штрафа. В обоснование ходатайства </w:t>
      </w:r>
      <w:r w:rsidRPr="005D6E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подсудим</w:t>
      </w:r>
      <w:r w:rsidRPr="005D6E3A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5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E3A">
        <w:rPr>
          <w:rFonts w:ascii="Times New Roman" w:hAnsi="Times New Roman" w:cs="Times New Roman"/>
          <w:sz w:val="28"/>
          <w:szCs w:val="28"/>
        </w:rPr>
        <w:t>загладил причиненный преступлением вред путем добровольного пожертвования денежных сре</w:t>
      </w:r>
      <w:r w:rsidRPr="005D6E3A">
        <w:rPr>
          <w:rFonts w:ascii="Times New Roman" w:hAnsi="Times New Roman" w:cs="Times New Roman"/>
          <w:sz w:val="28"/>
          <w:szCs w:val="28"/>
        </w:rPr>
        <w:t>дств в бл</w:t>
      </w:r>
      <w:r w:rsidRPr="005D6E3A">
        <w:rPr>
          <w:rFonts w:ascii="Times New Roman" w:hAnsi="Times New Roman" w:cs="Times New Roman"/>
          <w:sz w:val="28"/>
          <w:szCs w:val="28"/>
        </w:rPr>
        <w:t xml:space="preserve">аготворительный фонд. </w:t>
      </w:r>
    </w:p>
    <w:p w:rsidR="00722C77" w:rsidRPr="005D6E3A" w:rsidP="00722C77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E3A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5D6E3A">
        <w:rPr>
          <w:rFonts w:ascii="Times New Roman" w:hAnsi="Times New Roman"/>
          <w:sz w:val="28"/>
          <w:szCs w:val="28"/>
        </w:rPr>
        <w:t>Маматов</w:t>
      </w:r>
      <w:r w:rsidRPr="005D6E3A">
        <w:rPr>
          <w:rFonts w:ascii="Times New Roman" w:hAnsi="Times New Roman"/>
          <w:sz w:val="28"/>
          <w:szCs w:val="28"/>
        </w:rPr>
        <w:t xml:space="preserve"> Я.А. ходатайство своего защитника поддержал.</w:t>
      </w: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E3A">
        <w:rPr>
          <w:sz w:val="28"/>
          <w:szCs w:val="28"/>
        </w:rPr>
        <w:t>Государственный обвинитель возражала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подсудимому меры уголовно-правового характера в виде судебного штрафа, указав, что подсудимым совершено преступление коррупционного характера,</w:t>
      </w:r>
      <w:r>
        <w:rPr>
          <w:sz w:val="28"/>
          <w:szCs w:val="28"/>
        </w:rPr>
        <w:t xml:space="preserve"> связанное с попыткой уйти от административной ответственности.</w:t>
      </w:r>
    </w:p>
    <w:p w:rsidR="00722C77" w:rsidRPr="003D77B4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6E3A">
        <w:rPr>
          <w:sz w:val="28"/>
          <w:szCs w:val="28"/>
        </w:rPr>
        <w:t xml:space="preserve">Выслушав участников </w:t>
      </w:r>
      <w:r w:rsidRPr="003D77B4">
        <w:rPr>
          <w:color w:val="000000"/>
          <w:sz w:val="28"/>
          <w:szCs w:val="28"/>
        </w:rPr>
        <w:t>процесса, исследовав материалы дела, суд приходит к следующему.</w:t>
      </w:r>
    </w:p>
    <w:p w:rsidR="00722C77" w:rsidRPr="00B75204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722C77" w:rsidRPr="00B75204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небольшой или средней тяжести, если это лицо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722C77" w:rsidRPr="00B75204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УПК РФ).</w:t>
      </w:r>
    </w:p>
    <w:p w:rsidR="00722C77" w:rsidRPr="005D6E3A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446.3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</w:t>
      </w:r>
      <w:r w:rsidRPr="005D6E3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в виде судебного штрафа, в котором указывает размер судебного штрафа, порядок и срок его уплаты.</w:t>
      </w:r>
    </w:p>
    <w:p w:rsidR="00722C77" w:rsidRPr="005D6E3A" w:rsidP="00722C7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>Судом установлено, что п</w:t>
      </w:r>
      <w:r w:rsidRPr="005D6E3A">
        <w:rPr>
          <w:rFonts w:ascii="Times New Roman" w:hAnsi="Times New Roman" w:cs="Times New Roman"/>
          <w:color w:val="000000"/>
          <w:sz w:val="28"/>
          <w:szCs w:val="28"/>
        </w:rPr>
        <w:t xml:space="preserve">реступление, в котором обвиняется подсудимый, согласно статье 15 Уголовного кодекса Российской Федерации, относится к категории небольшой тяжести, направленное против государственной власти и интересов государственной службы. </w:t>
      </w:r>
    </w:p>
    <w:p w:rsidR="00722C77" w:rsidP="00722C77">
      <w:pPr>
        <w:pStyle w:val="ConsPlusNormal"/>
        <w:ind w:firstLine="567"/>
        <w:jc w:val="both"/>
        <w:rPr>
          <w:sz w:val="28"/>
          <w:szCs w:val="28"/>
        </w:rPr>
      </w:pPr>
      <w:r w:rsidRPr="005D6E3A">
        <w:rPr>
          <w:sz w:val="28"/>
          <w:szCs w:val="28"/>
        </w:rPr>
        <w:t xml:space="preserve">Указанное преступление совершено </w:t>
      </w:r>
      <w:r>
        <w:rPr>
          <w:sz w:val="28"/>
          <w:szCs w:val="28"/>
        </w:rPr>
        <w:t>Маматовым</w:t>
      </w:r>
      <w:r>
        <w:rPr>
          <w:sz w:val="28"/>
          <w:szCs w:val="28"/>
        </w:rPr>
        <w:t xml:space="preserve"> Я.А.</w:t>
      </w:r>
      <w:r w:rsidRPr="005D6E3A">
        <w:rPr>
          <w:sz w:val="28"/>
          <w:szCs w:val="28"/>
        </w:rPr>
        <w:t xml:space="preserve"> впервые, поскольку его судимость по приговору </w:t>
      </w:r>
      <w:r>
        <w:rPr>
          <w:sz w:val="28"/>
          <w:szCs w:val="28"/>
        </w:rPr>
        <w:t xml:space="preserve">/изъято/ </w:t>
      </w:r>
      <w:r w:rsidRPr="00F4434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/изъято/ </w:t>
      </w:r>
      <w:r w:rsidRPr="00F44346">
        <w:rPr>
          <w:sz w:val="28"/>
          <w:szCs w:val="28"/>
        </w:rPr>
        <w:t>на момент совершения настоящего преступления погашена и в силу ч. 6 ст. 86 УК РФ, никаких последствий, связанных с судимостью, не влечет, полностью признал вину, в содеянном раскаялся, с целью заглаживания вреда интересам общества и государства добровольно пожертвовал для ГБУ РК «Чернышевский детский дом» сумму</w:t>
      </w:r>
      <w:r w:rsidRPr="00F44346">
        <w:rPr>
          <w:sz w:val="28"/>
          <w:szCs w:val="28"/>
        </w:rPr>
        <w:t xml:space="preserve"> 10000 рублей. </w:t>
      </w: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488">
        <w:rPr>
          <w:sz w:val="28"/>
          <w:szCs w:val="28"/>
        </w:rPr>
        <w:t xml:space="preserve">При исследовании данных о личности подсудимого </w:t>
      </w:r>
      <w:r>
        <w:rPr>
          <w:sz w:val="28"/>
          <w:szCs w:val="28"/>
        </w:rPr>
        <w:t>Маматова</w:t>
      </w:r>
      <w:r>
        <w:rPr>
          <w:sz w:val="28"/>
          <w:szCs w:val="28"/>
        </w:rPr>
        <w:t xml:space="preserve"> Я.А.</w:t>
      </w:r>
      <w:r w:rsidRPr="009E4488">
        <w:rPr>
          <w:sz w:val="28"/>
          <w:szCs w:val="28"/>
        </w:rPr>
        <w:t xml:space="preserve">   судом установлено, что он </w:t>
      </w:r>
      <w:r>
        <w:rPr>
          <w:sz w:val="28"/>
          <w:szCs w:val="28"/>
        </w:rPr>
        <w:t xml:space="preserve">ранее не судим, в браке не состоит, </w:t>
      </w:r>
      <w:r w:rsidRPr="000E28D2">
        <w:rPr>
          <w:sz w:val="28"/>
          <w:szCs w:val="28"/>
        </w:rPr>
        <w:t xml:space="preserve">имеет на иждивении троих </w:t>
      </w:r>
      <w:r>
        <w:rPr>
          <w:sz w:val="28"/>
          <w:szCs w:val="28"/>
        </w:rPr>
        <w:t xml:space="preserve">малолетних </w:t>
      </w:r>
      <w:r w:rsidRPr="000E28D2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официально не трудоустроен, со слов работает строителем по найму, имеет ежемесячный доход  в размере от /изъято/, </w:t>
      </w:r>
      <w:r w:rsidRPr="00F44346">
        <w:rPr>
          <w:sz w:val="28"/>
          <w:szCs w:val="28"/>
        </w:rPr>
        <w:t xml:space="preserve">на учете у врача-психиатра и врача-нарколога не </w:t>
      </w:r>
      <w:r w:rsidRPr="000E28D2">
        <w:rPr>
          <w:sz w:val="28"/>
          <w:szCs w:val="28"/>
        </w:rPr>
        <w:t>состоит, по месту жительства характеризуется посредственно</w:t>
      </w:r>
      <w:r>
        <w:rPr>
          <w:sz w:val="28"/>
          <w:szCs w:val="28"/>
        </w:rPr>
        <w:t>.</w:t>
      </w: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28D2">
        <w:rPr>
          <w:sz w:val="28"/>
          <w:szCs w:val="28"/>
        </w:rPr>
        <w:t xml:space="preserve"> </w:t>
      </w:r>
      <w:r w:rsidRPr="000E28D2">
        <w:rPr>
          <w:sz w:val="28"/>
          <w:szCs w:val="28"/>
        </w:rPr>
        <w:t xml:space="preserve">Поскольку по данному делу установлены все необходимые условия освобождения 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0E28D2">
          <w:rPr>
            <w:sz w:val="28"/>
            <w:szCs w:val="28"/>
          </w:rPr>
          <w:t xml:space="preserve">76.2 </w:t>
        </w:r>
      </w:hyperlink>
      <w:r w:rsidRPr="000E28D2">
        <w:rPr>
          <w:sz w:val="28"/>
          <w:szCs w:val="28"/>
        </w:rPr>
        <w:t>УК РФ, и подсудимый не возражает против</w:t>
      </w:r>
      <w:r w:rsidRPr="009E4488">
        <w:rPr>
          <w:sz w:val="28"/>
          <w:szCs w:val="28"/>
        </w:rPr>
        <w:t xml:space="preserve"> прекращения уголовного преследования по данному основанию, суд</w:t>
      </w:r>
      <w:r>
        <w:rPr>
          <w:sz w:val="28"/>
          <w:szCs w:val="28"/>
        </w:rPr>
        <w:t xml:space="preserve"> считает, что</w:t>
      </w:r>
      <w:r w:rsidRPr="009E4488">
        <w:rPr>
          <w:sz w:val="28"/>
          <w:szCs w:val="28"/>
        </w:rPr>
        <w:t xml:space="preserve"> </w:t>
      </w:r>
      <w:r w:rsidRPr="008A0F4D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8A0F4D">
        <w:rPr>
          <w:sz w:val="28"/>
          <w:szCs w:val="28"/>
        </w:rPr>
        <w:t xml:space="preserve"> для отказа в удовлетворении заявленного ходатайства у суда не имеется</w:t>
      </w:r>
      <w:r w:rsidRPr="00E933F4">
        <w:rPr>
          <w:sz w:val="28"/>
          <w:szCs w:val="28"/>
        </w:rPr>
        <w:t>, в связи с чем, считает возможным прекратить уголовное дело, назначив подсудимому меру уголовно-правового характера в виде судебного штрафа.</w:t>
      </w:r>
    </w:p>
    <w:p w:rsidR="00722C77" w:rsidRPr="003D77B4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Обстоятельства, препятствующие освобождению указанного лица от уголовной ответственности и назначению ему меры уголовно-правового характера в виде штрафа, отсутствуют.</w:t>
      </w:r>
    </w:p>
    <w:p w:rsidR="00722C77" w:rsidRPr="009E4488" w:rsidP="00722C7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частью 1 статьи </w:t>
      </w:r>
      <w:hyperlink r:id="rId5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104.4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76.2 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Уголовного кодекса Российской Федерации. </w:t>
      </w:r>
    </w:p>
    <w:p w:rsidR="00722C77" w:rsidRPr="00B61243" w:rsidP="00722C7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Согласно части 1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настоящего Кодекса. В случае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если штраф не предусмотрен соответствующей статьей Особенной части Уголовного кодекса Российской Федерации, размер судебного </w:t>
      </w:r>
      <w:r w:rsidRPr="00B61243">
        <w:rPr>
          <w:rFonts w:ascii="Times New Roman" w:eastAsia="SimSun" w:hAnsi="Times New Roman" w:cs="Times New Roman"/>
          <w:sz w:val="28"/>
          <w:szCs w:val="28"/>
          <w:lang w:eastAsia="zh-CN"/>
        </w:rPr>
        <w:t>штрафа не может быть более двухсот пятидесяти тысяч рублей.</w:t>
      </w:r>
    </w:p>
    <w:p w:rsidR="00722C77" w:rsidP="00722C7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6124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части 2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B61243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B6124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722C77" w:rsidRPr="006324C8" w:rsidP="00722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4C8">
        <w:rPr>
          <w:rFonts w:ascii="Times New Roman" w:hAnsi="Times New Roman" w:cs="Times New Roman"/>
          <w:sz w:val="28"/>
          <w:szCs w:val="28"/>
        </w:rPr>
        <w:t xml:space="preserve">При определении размера судебного штрафа суд учитывает тяжесть совершенного преступления, имущественное положение лица, освобождаемого от уголовной ответственности и его семьи, а также с учетом возможности получения указанным лицом заработной платы или иного дохода и считает необходимым назначить </w:t>
      </w:r>
      <w:r w:rsidRPr="006324C8">
        <w:rPr>
          <w:rFonts w:ascii="Times New Roman" w:hAnsi="Times New Roman" w:cs="Times New Roman"/>
          <w:sz w:val="28"/>
          <w:szCs w:val="28"/>
        </w:rPr>
        <w:t>Маматову</w:t>
      </w:r>
      <w:r w:rsidRPr="006324C8">
        <w:rPr>
          <w:rFonts w:ascii="Times New Roman" w:hAnsi="Times New Roman" w:cs="Times New Roman"/>
          <w:sz w:val="28"/>
          <w:szCs w:val="28"/>
        </w:rPr>
        <w:t xml:space="preserve"> Я.А. судебный штраф в размере 10000 рублей.</w:t>
      </w:r>
    </w:p>
    <w:p w:rsidR="00722C77" w:rsidRPr="00144919" w:rsidP="00722C7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Устанавливая, согласно положениям ч. 1 ст. 446.3 УПК РФ, срок для исполнения назначенного судебного штрафа суд исходит из положений разумности, возможности получения дохода </w:t>
      </w:r>
      <w:r w:rsidRPr="00632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Маматовым</w:t>
      </w:r>
      <w:r w:rsidRPr="0063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</w:t>
      </w: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</w:t>
      </w: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полагает необходимым установить срок для уплаты штрафа в течение </w:t>
      </w:r>
      <w:r w:rsidRPr="00632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Pr="006324C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4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в законную силу.</w:t>
      </w:r>
    </w:p>
    <w:p w:rsidR="00722C77" w:rsidRPr="006324C8" w:rsidP="00722C77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324C8">
        <w:rPr>
          <w:rStyle w:val="s3"/>
          <w:color w:val="000000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Style w:val="s3"/>
          <w:color w:val="000000"/>
          <w:sz w:val="28"/>
          <w:szCs w:val="28"/>
        </w:rPr>
        <w:t>го</w:t>
      </w:r>
      <w:r w:rsidRPr="006324C8">
        <w:rPr>
          <w:rStyle w:val="s3"/>
          <w:color w:val="000000"/>
          <w:sz w:val="28"/>
          <w:szCs w:val="28"/>
        </w:rPr>
        <w:t xml:space="preserve"> взысканию не подлежат.</w:t>
      </w:r>
      <w:r w:rsidRPr="006324C8">
        <w:rPr>
          <w:sz w:val="28"/>
          <w:szCs w:val="28"/>
        </w:rPr>
        <w:t xml:space="preserve"> </w:t>
      </w:r>
      <w:r w:rsidRPr="006324C8">
        <w:rPr>
          <w:sz w:val="28"/>
          <w:szCs w:val="28"/>
        </w:rPr>
        <w:tab/>
      </w:r>
    </w:p>
    <w:p w:rsidR="00722C77" w:rsidRPr="000A230D" w:rsidP="00722C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 ч. 3 ст. 81 УПК РФ, при вынесении приговора, а также определения или постановления о прекращении уголовного дела должен быть решен вопрос о вещественных доказательствах. </w:t>
      </w:r>
    </w:p>
    <w:p w:rsidR="00722C77" w:rsidRPr="000A230D" w:rsidP="00722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3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A230D">
          <w:rPr>
            <w:rFonts w:ascii="Times New Roman" w:hAnsi="Times New Roman" w:cs="Times New Roman"/>
            <w:sz w:val="28"/>
            <w:szCs w:val="28"/>
          </w:rPr>
          <w:t>п. 1 ч. 1 ст. 81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УПК РФ вещественными доказательствами признаются любые предметы, которые служили орудиями, оборудованием или иными средствами совершения преступления или сохранили на себе следы преступления.</w:t>
      </w:r>
    </w:p>
    <w:p w:rsidR="00722C77" w:rsidRPr="000A230D" w:rsidP="00722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30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8" w:history="1">
        <w:r w:rsidRPr="000A230D">
          <w:rPr>
            <w:rFonts w:ascii="Times New Roman" w:hAnsi="Times New Roman" w:cs="Times New Roman"/>
            <w:sz w:val="28"/>
            <w:szCs w:val="28"/>
          </w:rPr>
          <w:t>п. 1 ч. 3 ст. 81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9" w:history="1">
        <w:r w:rsidRPr="000A230D">
          <w:rPr>
            <w:rFonts w:ascii="Times New Roman" w:hAnsi="Times New Roman" w:cs="Times New Roman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sz w:val="28"/>
            <w:szCs w:val="28"/>
          </w:rPr>
          <w:t>«г»</w:t>
        </w:r>
        <w:r w:rsidRPr="000A230D">
          <w:rPr>
            <w:rFonts w:ascii="Times New Roman" w:hAnsi="Times New Roman" w:cs="Times New Roman"/>
            <w:sz w:val="28"/>
            <w:szCs w:val="28"/>
          </w:rPr>
          <w:t xml:space="preserve"> ч. 1 ст. 104.1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УК РФ орудия, оборудование или иные средства совершения преступления, принадлежащие обвиняемому, подлежат конфискации, то есть принудительному безвозмездному изъятию и обращению в собственность государства.</w:t>
      </w:r>
    </w:p>
    <w:p w:rsidR="00722C77" w:rsidRPr="000A230D" w:rsidP="00722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30D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10" w:history="1">
        <w:r w:rsidRPr="000A230D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14.06.2018 № 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230D">
        <w:rPr>
          <w:rFonts w:ascii="Times New Roman" w:hAnsi="Times New Roman" w:cs="Times New Roman"/>
          <w:sz w:val="28"/>
          <w:szCs w:val="28"/>
        </w:rPr>
        <w:t>О некоторых вопросах, связанных с применением конфискации имущества в уголовном судопроизводстве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230D">
        <w:rPr>
          <w:rFonts w:ascii="Times New Roman" w:hAnsi="Times New Roman" w:cs="Times New Roman"/>
          <w:sz w:val="28"/>
          <w:szCs w:val="28"/>
        </w:rPr>
        <w:t xml:space="preserve"> по делам о коррупционных преступлениях деньги, ценности и иное имущество, переданные в виде взятки или предмета коммерческого подкупа, подлежат конфискации и не могут быть возвращены взяткодателю либо </w:t>
      </w:r>
      <w:r w:rsidRPr="000A230D">
        <w:rPr>
          <w:rFonts w:ascii="Times New Roman" w:hAnsi="Times New Roman" w:cs="Times New Roman"/>
          <w:sz w:val="28"/>
          <w:szCs w:val="28"/>
        </w:rPr>
        <w:t>лицу, совершившему коммерческий подкуп, в том числе</w:t>
      </w:r>
      <w:r w:rsidRPr="000A230D">
        <w:rPr>
          <w:rFonts w:ascii="Times New Roman" w:hAnsi="Times New Roman" w:cs="Times New Roman"/>
          <w:sz w:val="28"/>
          <w:szCs w:val="28"/>
        </w:rPr>
        <w:t xml:space="preserve"> в случаях, когда они освобождены от уголовной ответственности на основании соответственно </w:t>
      </w:r>
      <w:hyperlink r:id="rId11" w:history="1">
        <w:r w:rsidRPr="000A230D">
          <w:rPr>
            <w:rFonts w:ascii="Times New Roman" w:hAnsi="Times New Roman" w:cs="Times New Roman"/>
            <w:sz w:val="28"/>
            <w:szCs w:val="28"/>
          </w:rPr>
          <w:t>примечания к статье 291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УК РФ, </w:t>
      </w:r>
      <w:hyperlink r:id="rId12" w:history="1">
        <w:r w:rsidRPr="000A230D">
          <w:rPr>
            <w:rFonts w:ascii="Times New Roman" w:hAnsi="Times New Roman" w:cs="Times New Roman"/>
            <w:sz w:val="28"/>
            <w:szCs w:val="28"/>
          </w:rPr>
          <w:t>примечания к статье 291.2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УК РФ или </w:t>
      </w:r>
      <w:hyperlink r:id="rId13" w:history="1">
        <w:r w:rsidRPr="000A230D">
          <w:rPr>
            <w:rFonts w:ascii="Times New Roman" w:hAnsi="Times New Roman" w:cs="Times New Roman"/>
            <w:sz w:val="28"/>
            <w:szCs w:val="28"/>
          </w:rPr>
          <w:t>пункта 2 примечания к статье 204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УК РФ, </w:t>
      </w:r>
      <w:hyperlink r:id="rId14" w:history="1">
        <w:r w:rsidRPr="000A230D">
          <w:rPr>
            <w:rFonts w:ascii="Times New Roman" w:hAnsi="Times New Roman" w:cs="Times New Roman"/>
            <w:sz w:val="28"/>
            <w:szCs w:val="28"/>
          </w:rPr>
          <w:t>примечания к статье 204.2</w:t>
        </w:r>
      </w:hyperlink>
      <w:r w:rsidRPr="000A230D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722C77" w:rsidRPr="005E64D9" w:rsidP="00722C77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E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полагает, что поскольку 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вещественные доказательства, а именно 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денежные купюры: Билет Банка России достоинством </w:t>
      </w:r>
      <w:r w:rsidRPr="00722C77">
        <w:rPr>
          <w:rFonts w:ascii="Times New Roman" w:hAnsi="Times New Roman" w:cs="Times New Roman"/>
          <w:sz w:val="28"/>
          <w:szCs w:val="28"/>
        </w:rPr>
        <w:t>/</w:t>
      </w:r>
      <w:r w:rsidRPr="00722C77">
        <w:rPr>
          <w:rFonts w:ascii="Times New Roman" w:hAnsi="Times New Roman" w:cs="Times New Roman"/>
          <w:sz w:val="28"/>
          <w:szCs w:val="28"/>
        </w:rPr>
        <w:t xml:space="preserve">изъято/ 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серия </w:t>
      </w:r>
      <w:r w:rsidRPr="00722C77">
        <w:rPr>
          <w:rFonts w:ascii="Times New Roman" w:hAnsi="Times New Roman" w:cs="Times New Roman"/>
          <w:sz w:val="28"/>
          <w:szCs w:val="28"/>
        </w:rPr>
        <w:t>/изъято</w:t>
      </w:r>
      <w:r w:rsidRPr="00722C77">
        <w:rPr>
          <w:rFonts w:ascii="Times New Roman" w:hAnsi="Times New Roman" w:cs="Times New Roman"/>
          <w:sz w:val="28"/>
          <w:szCs w:val="28"/>
        </w:rPr>
        <w:t>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Билет Банка России достоинством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серия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Билет Банка России достоинством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серия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Билет Банка России достоинством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серия </w:t>
      </w:r>
      <w:r w:rsidRPr="00722C77">
        <w:rPr>
          <w:rFonts w:ascii="Times New Roman" w:hAnsi="Times New Roman" w:cs="Times New Roman"/>
          <w:sz w:val="28"/>
          <w:szCs w:val="28"/>
        </w:rPr>
        <w:t>/изъято/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были использованы 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Маматовым</w:t>
      </w:r>
      <w:r w:rsidRPr="00722C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Я.А. как средство при совершении  преступления, то они </w:t>
      </w:r>
      <w:r w:rsidRPr="00722C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конфискации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64D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компакт-диск с видеозаписью</w:t>
      </w:r>
      <w:r w:rsidRPr="005E64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следует хранить при уголовном деле. </w:t>
      </w:r>
    </w:p>
    <w:p w:rsidR="00722C77" w:rsidRPr="006324C8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324C8">
        <w:rPr>
          <w:color w:val="000000"/>
          <w:sz w:val="28"/>
          <w:szCs w:val="28"/>
        </w:rP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мировой судья  –</w:t>
      </w:r>
    </w:p>
    <w:p w:rsidR="00722C77" w:rsidRPr="006324C8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ПОСТАНОВИЛ:</w:t>
      </w:r>
    </w:p>
    <w:p w:rsidR="00722C77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Ходатайство защитника </w:t>
      </w:r>
      <w:r>
        <w:rPr>
          <w:color w:val="000000"/>
          <w:sz w:val="28"/>
          <w:szCs w:val="28"/>
        </w:rPr>
        <w:t>Ганжа</w:t>
      </w:r>
      <w:r>
        <w:rPr>
          <w:color w:val="000000"/>
          <w:sz w:val="28"/>
          <w:szCs w:val="28"/>
        </w:rPr>
        <w:t xml:space="preserve"> В.В. удовлетворить.</w:t>
      </w:r>
    </w:p>
    <w:p w:rsidR="00722C77" w:rsidRPr="00B75204" w:rsidP="00722C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>
        <w:rPr>
          <w:rFonts w:ascii="Times New Roman" w:hAnsi="Times New Roman"/>
          <w:sz w:val="28"/>
          <w:szCs w:val="28"/>
        </w:rPr>
        <w:t>Маматова</w:t>
      </w:r>
      <w:r>
        <w:rPr>
          <w:rFonts w:ascii="Times New Roman" w:hAnsi="Times New Roman"/>
          <w:sz w:val="28"/>
          <w:szCs w:val="28"/>
        </w:rPr>
        <w:t xml:space="preserve"> Я.А.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30, ч. 1 ст. 291.2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статьи 76.2 УК РФ, в связи с назначением 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C77" w:rsidRPr="00B75204" w:rsidP="00722C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настоящему уголовному делу прекратить на основании статьи 25.1 УПК РФ.   </w:t>
      </w:r>
    </w:p>
    <w:p w:rsidR="00722C77" w:rsidP="00722C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рублей, который подлежит уплате в течение двух месяцев со дня вступления постановления в законную силу.</w:t>
      </w:r>
    </w:p>
    <w:p w:rsidR="00722C77" w:rsidP="0072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5204">
        <w:rPr>
          <w:rFonts w:ascii="Times New Roman" w:eastAsia="Times New Roman" w:hAnsi="Times New Roman" w:cs="Times New Roman"/>
          <w:sz w:val="28"/>
          <w:szCs w:val="28"/>
        </w:rPr>
        <w:t xml:space="preserve"> отменить по вступлении постановления в законную силу.</w:t>
      </w:r>
    </w:p>
    <w:p w:rsidR="00722C77" w:rsidRPr="00F76362" w:rsidP="0072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Вещественные доказательства по уголовному делу:</w:t>
      </w:r>
    </w:p>
    <w:p w:rsidR="00722C77" w:rsidRPr="00F76362" w:rsidP="00722C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36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-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денежные купюры в количестве четырех штук: Билет Банка России достоинством </w:t>
      </w:r>
      <w:r w:rsidRPr="00F76362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серия </w:t>
      </w:r>
      <w:r w:rsidRP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Билет Банка России достоинством </w:t>
      </w:r>
      <w:r w:rsidRP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серия </w:t>
      </w:r>
      <w:r w:rsidRP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Билет Банка России достоинством </w:t>
      </w:r>
      <w:r w:rsidRPr="00F76362" w:rsid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серия </w:t>
      </w:r>
      <w:r w:rsidRPr="00F76362" w:rsid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Билет Банка России достоинством </w:t>
      </w:r>
      <w:r w:rsidRPr="00F76362" w:rsid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серия </w:t>
      </w:r>
      <w:r w:rsidRPr="00F76362" w:rsidR="00F76362">
        <w:rPr>
          <w:rFonts w:ascii="Times New Roman" w:hAnsi="Times New Roman" w:cs="Times New Roman"/>
          <w:sz w:val="28"/>
          <w:szCs w:val="28"/>
        </w:rPr>
        <w:t>/изъято/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хранящиеся в банковской ячейке ГСУ СК России по Республике Крым и г. Севастополю</w:t>
      </w:r>
      <w:r w:rsidRPr="00F76362">
        <w:rPr>
          <w:rFonts w:ascii="Times New Roman" w:hAnsi="Times New Roman" w:cs="Times New Roman"/>
          <w:sz w:val="28"/>
          <w:szCs w:val="28"/>
        </w:rPr>
        <w:t xml:space="preserve"> - конфисковать в собственность государства. </w:t>
      </w:r>
    </w:p>
    <w:p w:rsidR="00722C77" w:rsidP="0072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5518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компакт-диск</w:t>
      </w:r>
      <w:r w:rsidRPr="0055189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, хранящийся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материалах дела,</w:t>
      </w:r>
      <w:r w:rsidRPr="0055189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Pr="0055189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хранить при уголовном деле.</w:t>
      </w:r>
    </w:p>
    <w:p w:rsidR="00722C77" w:rsidRPr="003D77B4" w:rsidP="00722C7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Разъяснить </w:t>
      </w:r>
      <w:r>
        <w:rPr>
          <w:sz w:val="28"/>
          <w:szCs w:val="28"/>
        </w:rPr>
        <w:t>Маматову</w:t>
      </w:r>
      <w:r>
        <w:rPr>
          <w:sz w:val="28"/>
          <w:szCs w:val="28"/>
        </w:rPr>
        <w:t xml:space="preserve"> </w:t>
      </w:r>
      <w:r w:rsidR="00F76362">
        <w:rPr>
          <w:sz w:val="28"/>
          <w:szCs w:val="28"/>
        </w:rPr>
        <w:t>Я.А.</w:t>
      </w:r>
      <w:r w:rsidRPr="003D77B4">
        <w:rPr>
          <w:color w:val="000000"/>
          <w:sz w:val="28"/>
          <w:szCs w:val="28"/>
        </w:rPr>
        <w:t>, что в соответствии с ч. 2 ст. 104.4 Уголовно-процессуального кодекса Российской Федерации в случае неуплаты судебного штрафа в установленный судом срок,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845FCB" w:rsidRPr="00845FCB" w:rsidP="00845FC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Разъяснить </w:t>
      </w:r>
      <w:r>
        <w:rPr>
          <w:sz w:val="28"/>
          <w:szCs w:val="28"/>
        </w:rPr>
        <w:t>/изъято/</w:t>
      </w:r>
      <w:r w:rsidRPr="003D77B4">
        <w:rPr>
          <w:color w:val="000000"/>
          <w:sz w:val="28"/>
          <w:szCs w:val="28"/>
        </w:rPr>
        <w:t xml:space="preserve">, 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</w:t>
      </w:r>
      <w:r w:rsidRPr="00845FCB">
        <w:rPr>
          <w:color w:val="000000"/>
          <w:sz w:val="28"/>
          <w:szCs w:val="28"/>
        </w:rPr>
        <w:t>назначенного данным постановлением в качестве меры уголовно</w:t>
      </w:r>
      <w:r>
        <w:rPr>
          <w:color w:val="000000"/>
          <w:sz w:val="28"/>
          <w:szCs w:val="28"/>
        </w:rPr>
        <w:t>-</w:t>
      </w:r>
      <w:r w:rsidRPr="00845FCB">
        <w:rPr>
          <w:color w:val="000000"/>
          <w:sz w:val="28"/>
          <w:szCs w:val="28"/>
        </w:rPr>
        <w:t>правового характера.</w:t>
      </w:r>
    </w:p>
    <w:p w:rsidR="00845FCB" w:rsidP="00845FC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5FCB">
        <w:rPr>
          <w:color w:val="000000"/>
          <w:sz w:val="28"/>
          <w:szCs w:val="28"/>
        </w:rPr>
        <w:t>Штраф подлежит перечи</w:t>
      </w:r>
      <w:r>
        <w:rPr>
          <w:color w:val="000000"/>
          <w:sz w:val="28"/>
          <w:szCs w:val="28"/>
        </w:rPr>
        <w:t xml:space="preserve">слению по следующим реквизитам: </w:t>
      </w:r>
      <w:r w:rsidRPr="00845FCB">
        <w:rPr>
          <w:color w:val="000000"/>
          <w:sz w:val="28"/>
          <w:szCs w:val="28"/>
        </w:rPr>
        <w:t>Получатель платежа:</w:t>
      </w:r>
      <w:r w:rsidRPr="00845FCB">
        <w:rPr>
          <w:color w:val="000000"/>
          <w:sz w:val="28"/>
          <w:szCs w:val="28"/>
        </w:rPr>
        <w:tab/>
        <w:t>УФК по Республике Крым (Г</w:t>
      </w:r>
      <w:r>
        <w:rPr>
          <w:color w:val="000000"/>
          <w:sz w:val="28"/>
          <w:szCs w:val="28"/>
        </w:rPr>
        <w:t xml:space="preserve">лавное </w:t>
      </w:r>
      <w:r w:rsidRPr="00845FCB">
        <w:rPr>
          <w:color w:val="000000"/>
          <w:sz w:val="28"/>
          <w:szCs w:val="28"/>
        </w:rPr>
        <w:t>следственное управление Следственного комитета Российской Федерации по Республике Крым, л/с 04751А91660, юридический адрес: 295000,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</w:t>
      </w:r>
      <w:r>
        <w:rPr>
          <w:color w:val="000000"/>
          <w:sz w:val="28"/>
          <w:szCs w:val="28"/>
        </w:rPr>
        <w:t xml:space="preserve">поль,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/с 40101810335100010001. </w:t>
      </w:r>
      <w:r w:rsidRPr="00845FCB">
        <w:rPr>
          <w:color w:val="000000"/>
          <w:sz w:val="28"/>
          <w:szCs w:val="28"/>
        </w:rPr>
        <w:t>Код</w:t>
      </w:r>
      <w:r w:rsidRPr="00845FC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845FCB">
        <w:rPr>
          <w:color w:val="000000"/>
          <w:sz w:val="28"/>
          <w:szCs w:val="28"/>
        </w:rPr>
        <w:t>дохода</w:t>
      </w:r>
      <w:r>
        <w:rPr>
          <w:color w:val="000000"/>
          <w:sz w:val="28"/>
          <w:szCs w:val="28"/>
        </w:rPr>
        <w:t xml:space="preserve"> </w:t>
      </w:r>
      <w:r w:rsidRPr="00845FCB">
        <w:rPr>
          <w:color w:val="000000"/>
          <w:sz w:val="28"/>
          <w:szCs w:val="28"/>
        </w:rPr>
        <w:t>41711621010016000140</w:t>
      </w:r>
      <w:r>
        <w:rPr>
          <w:color w:val="000000"/>
          <w:sz w:val="28"/>
          <w:szCs w:val="28"/>
        </w:rPr>
        <w:t xml:space="preserve"> </w:t>
      </w:r>
    </w:p>
    <w:p w:rsidR="00845FCB" w:rsidRPr="00845FCB" w:rsidP="00845FC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5FCB">
        <w:rPr>
          <w:color w:val="000000"/>
          <w:sz w:val="28"/>
          <w:szCs w:val="28"/>
        </w:rPr>
        <w:t>(денежные взыскания (штрафы) и иные суммы, взыскиваемые с лиц, виновных в совершении преступлений, возмещение ущерба имуществу), ОКТМО - 35701000.</w:t>
      </w:r>
    </w:p>
    <w:p w:rsidR="00845FCB" w:rsidRPr="00845FCB" w:rsidP="00845FC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5FCB">
        <w:rPr>
          <w:color w:val="000000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9A70E0" w:rsidRPr="00845FCB" w:rsidP="00845FCB">
      <w:pPr>
        <w:pStyle w:val="NormalWeb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Мировой судья                                                                           </w:t>
      </w:r>
      <w:r w:rsidRPr="00845FCB">
        <w:rPr>
          <w:color w:val="000000"/>
          <w:sz w:val="28"/>
          <w:szCs w:val="28"/>
        </w:rPr>
        <w:t xml:space="preserve">О.А. </w:t>
      </w:r>
      <w:r w:rsidRPr="00845FCB">
        <w:rPr>
          <w:color w:val="000000"/>
          <w:sz w:val="28"/>
          <w:szCs w:val="28"/>
        </w:rPr>
        <w:t>Чепиль</w:t>
      </w:r>
    </w:p>
    <w:sectPr w:rsidSect="00722C77">
      <w:headerReference w:type="default" r:id="rId15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7615751"/>
      <w:docPartObj>
        <w:docPartGallery w:val="Page Numbers (Top of Page)"/>
        <w:docPartUnique/>
      </w:docPartObj>
    </w:sdtPr>
    <w:sdtContent>
      <w:p w:rsidR="00C778B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9D">
          <w:rPr>
            <w:noProof/>
          </w:rPr>
          <w:t>6</w:t>
        </w:r>
        <w:r>
          <w:fldChar w:fldCharType="end"/>
        </w:r>
      </w:p>
    </w:sdtContent>
  </w:sdt>
  <w:p w:rsidR="00C77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A6"/>
    <w:rsid w:val="000A230D"/>
    <w:rsid w:val="000E28D2"/>
    <w:rsid w:val="00144919"/>
    <w:rsid w:val="001E1262"/>
    <w:rsid w:val="002D10A6"/>
    <w:rsid w:val="003D77B4"/>
    <w:rsid w:val="004E1874"/>
    <w:rsid w:val="00551893"/>
    <w:rsid w:val="00562980"/>
    <w:rsid w:val="00576EED"/>
    <w:rsid w:val="005D6E3A"/>
    <w:rsid w:val="005E64D9"/>
    <w:rsid w:val="006324C8"/>
    <w:rsid w:val="006D03BA"/>
    <w:rsid w:val="00722C77"/>
    <w:rsid w:val="00845FCB"/>
    <w:rsid w:val="008A0F4D"/>
    <w:rsid w:val="009A3F33"/>
    <w:rsid w:val="009A70E0"/>
    <w:rsid w:val="009E4488"/>
    <w:rsid w:val="00A336F5"/>
    <w:rsid w:val="00B61243"/>
    <w:rsid w:val="00B75204"/>
    <w:rsid w:val="00C40E9D"/>
    <w:rsid w:val="00C778BB"/>
    <w:rsid w:val="00CC2513"/>
    <w:rsid w:val="00E933F4"/>
    <w:rsid w:val="00F44346"/>
    <w:rsid w:val="00F76362"/>
    <w:rsid w:val="00FC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C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NormalWeb">
    <w:name w:val="Normal (Web)"/>
    <w:basedOn w:val="Normal"/>
    <w:unhideWhenUsed/>
    <w:rsid w:val="0072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72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722C77"/>
  </w:style>
  <w:style w:type="paragraph" w:customStyle="1" w:styleId="ConsPlusNormal">
    <w:name w:val="ConsPlusNormal"/>
    <w:rsid w:val="00722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2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2C77"/>
  </w:style>
  <w:style w:type="paragraph" w:styleId="BalloonText">
    <w:name w:val="Balloon Text"/>
    <w:basedOn w:val="Normal"/>
    <w:link w:val="a0"/>
    <w:uiPriority w:val="99"/>
    <w:semiHidden/>
    <w:unhideWhenUsed/>
    <w:rsid w:val="00C4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40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6D87E9F36F88CA59BE006305FD33A908254B318AB69708B7E43F23442824DF3F11FE4DD2E9316FA9D0CFCEAB01D4D425ADA2C3168EFBB3Bu2w7H" TargetMode="External" /><Relationship Id="rId11" Type="http://schemas.openxmlformats.org/officeDocument/2006/relationships/hyperlink" Target="consultantplus://offline/ref=26D87E9F36F88CA59BE006305FD33A908254B01EA16C708B7E43F23442824DF3F11FE4DE2E9B13F0C856ECEEF949495D53C2323576EFuBwBH" TargetMode="External" /><Relationship Id="rId12" Type="http://schemas.openxmlformats.org/officeDocument/2006/relationships/hyperlink" Target="consultantplus://offline/ref=26D87E9F36F88CA59BE006305FD33A908254B01EA16C708B7E43F23442824DF3F11FE4DE2F9313F0C856ECEEF949495D53C2323576EFuBwBH" TargetMode="External" /><Relationship Id="rId13" Type="http://schemas.openxmlformats.org/officeDocument/2006/relationships/hyperlink" Target="consultantplus://offline/ref=26D87E9F36F88CA59BE006305FD33A908254B01EA16C708B7E43F23442824DF3F11FE4DE2E9117F0C856ECEEF949495D53C2323576EFuBwBH" TargetMode="External" /><Relationship Id="rId14" Type="http://schemas.openxmlformats.org/officeDocument/2006/relationships/hyperlink" Target="consultantplus://offline/ref=26D87E9F36F88CA59BE006305FD33A908254B01EA16C708B7E43F23442824DF3F11FE4DE2E9716F0C856ECEEF949495D53C2323576EFuBwBH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hyperlink" Target="consultantplus://offline/ref=2B83CA2DC0F1FBDE71D895C70236EF6350164D54A0A45EA59BAE1FE4EBE56AB133DDE42D3C03AB04C4FA6D26DABEBE50064B88B9E07B2735R83CH" TargetMode="External" /><Relationship Id="rId8" Type="http://schemas.openxmlformats.org/officeDocument/2006/relationships/hyperlink" Target="consultantplus://offline/ref=2B83CA2DC0F1FBDE71D895C70236EF6350164D54A0A45EA59BAE1FE4EBE56AB133DDE42D3C03AB04C5FA6D26DABEBE50064B88B9E07B2735R83CH" TargetMode="External" /><Relationship Id="rId9" Type="http://schemas.openxmlformats.org/officeDocument/2006/relationships/hyperlink" Target="consultantplus://offline/ref=2B83CA2DC0F1FBDE71D895C70236EF6350174B50A0A05EA59BAE1FE4EBE56AB133DDE42D3C05A900C8FA6D26DABEBE50064B88B9E07B2735R83C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