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D7E27" w:rsidRPr="00535AB9" w:rsidP="00535AB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Дело №</w:t>
      </w:r>
      <w:r w:rsidRPr="00535AB9">
        <w:rPr>
          <w:rFonts w:ascii="Times New Roman" w:eastAsia="Times New Roman" w:hAnsi="Times New Roman"/>
          <w:sz w:val="28"/>
          <w:szCs w:val="28"/>
        </w:rPr>
        <w:t>01-00</w:t>
      </w:r>
      <w:r w:rsidRPr="00535AB9" w:rsidR="004F28C1">
        <w:rPr>
          <w:rFonts w:ascii="Times New Roman" w:eastAsia="Times New Roman" w:hAnsi="Times New Roman"/>
          <w:sz w:val="28"/>
          <w:szCs w:val="28"/>
        </w:rPr>
        <w:t>18</w:t>
      </w:r>
      <w:r w:rsidRPr="00535AB9">
        <w:rPr>
          <w:rFonts w:ascii="Times New Roman" w:eastAsia="Times New Roman" w:hAnsi="Times New Roman"/>
          <w:sz w:val="28"/>
          <w:szCs w:val="28"/>
        </w:rPr>
        <w:t>/16/201</w:t>
      </w:r>
      <w:r w:rsidRPr="00535AB9" w:rsidR="004F28C1">
        <w:rPr>
          <w:rFonts w:ascii="Times New Roman" w:eastAsia="Times New Roman" w:hAnsi="Times New Roman"/>
          <w:sz w:val="28"/>
          <w:szCs w:val="28"/>
        </w:rPr>
        <w:t>9</w:t>
      </w:r>
    </w:p>
    <w:p w:rsidR="006D7E27" w:rsidRPr="00535AB9" w:rsidP="00535AB9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D7E27" w:rsidRPr="00535AB9" w:rsidP="00535A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D7E27" w:rsidRPr="00535AB9" w:rsidP="00535AB9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июня 201</w:t>
      </w:r>
      <w:r w:rsidRPr="00535AB9" w:rsidR="004F28C1">
        <w:rPr>
          <w:rFonts w:ascii="Times New Roman" w:eastAsia="Times New Roman" w:hAnsi="Times New Roman"/>
          <w:sz w:val="28"/>
          <w:szCs w:val="28"/>
        </w:rPr>
        <w:t>9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года                                  </w:t>
      </w:r>
      <w:r w:rsidR="00535AB9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    г. Симферополь</w:t>
      </w:r>
    </w:p>
    <w:p w:rsidR="006D7E27" w:rsidRPr="00535AB9" w:rsidP="00535AB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Ми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ровой судья судебного участка №1</w:t>
      </w:r>
      <w:r w:rsidRPr="00535AB9">
        <w:rPr>
          <w:rFonts w:ascii="Times New Roman" w:eastAsia="Times New Roman" w:hAnsi="Times New Roman"/>
          <w:sz w:val="28"/>
          <w:szCs w:val="28"/>
        </w:rPr>
        <w:t>6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35AB9">
        <w:rPr>
          <w:rFonts w:ascii="Times New Roman" w:eastAsia="Times New Roman" w:hAnsi="Times New Roman"/>
          <w:sz w:val="28"/>
          <w:szCs w:val="28"/>
        </w:rPr>
        <w:t>Чепиль О.А.,</w:t>
      </w:r>
    </w:p>
    <w:p w:rsidR="006D7E27" w:rsidRPr="00535AB9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- Вайшля Ю.В.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,</w:t>
      </w:r>
    </w:p>
    <w:p w:rsidR="006D7E27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</w:t>
      </w:r>
      <w:r w:rsidR="00FC26B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eastAsia="Times New Roman" w:hAnsi="Times New Roman"/>
          <w:sz w:val="28"/>
          <w:szCs w:val="28"/>
        </w:rPr>
        <w:t>помощника прокурора Центральн</w:t>
      </w:r>
      <w:r w:rsidRPr="00535AB9">
        <w:rPr>
          <w:rFonts w:ascii="Times New Roman" w:eastAsia="Times New Roman" w:hAnsi="Times New Roman"/>
          <w:sz w:val="28"/>
          <w:szCs w:val="28"/>
        </w:rPr>
        <w:t xml:space="preserve">ого района 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г. Симферополя </w:t>
      </w:r>
      <w:r w:rsidR="00FC26B0">
        <w:rPr>
          <w:rFonts w:ascii="Times New Roman" w:eastAsia="Times New Roman" w:hAnsi="Times New Roman"/>
          <w:sz w:val="28"/>
          <w:szCs w:val="28"/>
        </w:rPr>
        <w:t>-</w:t>
      </w:r>
      <w:r w:rsidRPr="00FD4046" w:rsidR="001F11B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4046" w:rsidR="00FD4046">
        <w:rPr>
          <w:rFonts w:ascii="Times New Roman" w:eastAsia="Times New Roman" w:hAnsi="Times New Roman"/>
          <w:sz w:val="28"/>
          <w:szCs w:val="28"/>
        </w:rPr>
        <w:t>Туренко А.А.</w:t>
      </w:r>
      <w:r w:rsidRPr="00FD4046">
        <w:rPr>
          <w:rFonts w:ascii="Times New Roman" w:eastAsia="Times New Roman" w:hAnsi="Times New Roman"/>
          <w:sz w:val="28"/>
          <w:szCs w:val="28"/>
        </w:rPr>
        <w:t>,</w:t>
      </w:r>
    </w:p>
    <w:p w:rsidR="004F28C1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подсудимого - Трифонова Д.С.,</w:t>
      </w:r>
    </w:p>
    <w:p w:rsidR="006D7E27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з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ащитника </w:t>
      </w:r>
      <w:r w:rsidR="00FC26B0">
        <w:rPr>
          <w:rFonts w:ascii="Times New Roman" w:eastAsia="Times New Roman" w:hAnsi="Times New Roman"/>
          <w:sz w:val="28"/>
          <w:szCs w:val="28"/>
        </w:rPr>
        <w:t>-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 адвоката </w:t>
      </w:r>
      <w:r w:rsidRPr="00FD4046">
        <w:rPr>
          <w:rFonts w:ascii="Times New Roman" w:eastAsia="Times New Roman" w:hAnsi="Times New Roman"/>
          <w:sz w:val="28"/>
          <w:szCs w:val="28"/>
        </w:rPr>
        <w:t>Бубновой В.А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. 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представившей удостоверение № 1721 от 25.12.2018 г. и ордер </w:t>
      </w:r>
      <w:r w:rsidR="00D902A1">
        <w:rPr>
          <w:rFonts w:ascii="Times New Roman" w:eastAsia="Times New Roman" w:hAnsi="Times New Roman"/>
          <w:sz w:val="28"/>
          <w:szCs w:val="28"/>
        </w:rPr>
        <w:t>00492 от 14.06.2019 г.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>,</w:t>
      </w:r>
    </w:p>
    <w:p w:rsidR="006D7E27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 xml:space="preserve">представителя потерпевшего </w:t>
      </w:r>
      <w:r w:rsidR="00D65776">
        <w:rPr>
          <w:rFonts w:ascii="Times New Roman" w:eastAsia="Times New Roman" w:hAnsi="Times New Roman"/>
          <w:sz w:val="28"/>
          <w:szCs w:val="28"/>
        </w:rPr>
        <w:t>–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 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D65776">
        <w:rPr>
          <w:rFonts w:ascii="Times New Roman" w:eastAsia="Times New Roman" w:hAnsi="Times New Roman"/>
          <w:sz w:val="28"/>
          <w:szCs w:val="28"/>
        </w:rPr>
        <w:t>изъяты»</w:t>
      </w:r>
      <w:r w:rsidRPr="00FD4046" w:rsidR="001F11B3">
        <w:rPr>
          <w:rFonts w:ascii="Times New Roman" w:eastAsia="Times New Roman" w:hAnsi="Times New Roman"/>
          <w:sz w:val="28"/>
          <w:szCs w:val="28"/>
        </w:rPr>
        <w:t>,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6D7E27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4F28C1" w:rsidRPr="00FD4046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535AB9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Трифонова Дмитрия Сергеевича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,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 w:rsidR="00C634A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ранее не судимого,</w:t>
      </w:r>
    </w:p>
    <w:p w:rsidR="00C634AD" w:rsidRPr="00535AB9" w:rsidP="00535AB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D902A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535AB9" w:rsidR="00C634A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eastAsia="Times New Roman" w:hAnsi="Times New Roman"/>
          <w:sz w:val="28"/>
          <w:szCs w:val="28"/>
        </w:rPr>
        <w:t xml:space="preserve">159.2 </w:t>
      </w:r>
      <w:r w:rsidRPr="00535AB9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C634AD" w:rsidRPr="00535AB9" w:rsidP="00535A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535AB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Трифонов Дмитрий Сергеевич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,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,</w:t>
      </w:r>
      <w:r w:rsidRPr="00535AB9" w:rsidR="007D581A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обвиняется в совершении преступления, предусмотренного ч. 1 ст. 159.2 УК РФ, совершенного при следующих обстоятельствах</w:t>
      </w:r>
      <w:r w:rsidRPr="00535AB9" w:rsidR="007D581A">
        <w:rPr>
          <w:rFonts w:ascii="Times New Roman" w:hAnsi="Times New Roman"/>
          <w:sz w:val="28"/>
          <w:szCs w:val="28"/>
        </w:rPr>
        <w:t>.</w:t>
      </w:r>
    </w:p>
    <w:p w:rsidR="00C634AD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06.03.2018 года в период </w:t>
      </w:r>
      <w:r w:rsidRPr="00535AB9">
        <w:rPr>
          <w:rFonts w:ascii="Times New Roman" w:hAnsi="Times New Roman"/>
          <w:sz w:val="28"/>
          <w:szCs w:val="28"/>
        </w:rPr>
        <w:t>времени с 09.00 часов до 18.00 часов, более точное время в ходе дознания не установлено, Трифонов Д</w:t>
      </w:r>
      <w:r w:rsidR="00FD4046">
        <w:rPr>
          <w:rFonts w:ascii="Times New Roman" w:hAnsi="Times New Roman"/>
          <w:sz w:val="28"/>
          <w:szCs w:val="28"/>
        </w:rPr>
        <w:t>.</w:t>
      </w:r>
      <w:r w:rsidRPr="00535AB9">
        <w:rPr>
          <w:rFonts w:ascii="Times New Roman" w:hAnsi="Times New Roman"/>
          <w:sz w:val="28"/>
          <w:szCs w:val="28"/>
        </w:rPr>
        <w:t>С</w:t>
      </w:r>
      <w:r w:rsidR="00FD4046">
        <w:rPr>
          <w:rFonts w:ascii="Times New Roman" w:hAnsi="Times New Roman"/>
          <w:sz w:val="28"/>
          <w:szCs w:val="28"/>
        </w:rPr>
        <w:t>.</w:t>
      </w:r>
      <w:r w:rsidRPr="00535AB9">
        <w:rPr>
          <w:rFonts w:ascii="Times New Roman" w:hAnsi="Times New Roman"/>
          <w:sz w:val="28"/>
          <w:szCs w:val="28"/>
        </w:rPr>
        <w:t xml:space="preserve"> обратился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расположенный по адресу: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за оказанием государственно</w:t>
      </w:r>
      <w:r w:rsidRPr="00535AB9">
        <w:rPr>
          <w:rFonts w:ascii="Times New Roman" w:hAnsi="Times New Roman"/>
          <w:sz w:val="28"/>
          <w:szCs w:val="28"/>
        </w:rPr>
        <w:t xml:space="preserve">й услуги содействия в поиске подходящей работы. В соответствии с Законом Российской Федерации от 19 апреля 1991 года </w:t>
      </w:r>
      <w:r w:rsidR="00FD4046">
        <w:rPr>
          <w:rFonts w:ascii="Times New Roman" w:hAnsi="Times New Roman"/>
          <w:sz w:val="28"/>
          <w:szCs w:val="28"/>
        </w:rPr>
        <w:t>№</w:t>
      </w:r>
      <w:r w:rsidRPr="00535AB9">
        <w:rPr>
          <w:rFonts w:ascii="Times New Roman" w:hAnsi="Times New Roman"/>
          <w:sz w:val="28"/>
          <w:szCs w:val="28"/>
        </w:rPr>
        <w:t xml:space="preserve"> 1032-1 «О занятости населения в Российской Федерации» приказом центра занятости населения от 969-Т/150 от 13.04.2018г. Трифонов Д.С. был </w:t>
      </w:r>
      <w:r w:rsidRPr="00535AB9">
        <w:rPr>
          <w:rFonts w:ascii="Times New Roman" w:hAnsi="Times New Roman"/>
          <w:sz w:val="28"/>
          <w:szCs w:val="28"/>
        </w:rPr>
        <w:t>признан безработным с 04.04.2018г., приказом Центра занятости населения от 13.04.2018г. №993-Т/150 ему было назначено пособие по безработице с 04.04.2018г. по 03.04.2019г. Одновременно Трифонову Д.С. было разъяснено, что выплаты пособия по безработице прек</w:t>
      </w:r>
      <w:r w:rsidRPr="00535AB9">
        <w:rPr>
          <w:rFonts w:ascii="Times New Roman" w:hAnsi="Times New Roman"/>
          <w:sz w:val="28"/>
          <w:szCs w:val="28"/>
        </w:rPr>
        <w:t xml:space="preserve">ращаются в случаях, предусмотренных ст.35 Закона Российской Федерации «О занятости населения в Российской Федерации», в том числе, в случае трудоустройства гражданина, </w:t>
      </w:r>
      <w:r w:rsidRPr="00535AB9">
        <w:rPr>
          <w:rFonts w:ascii="Times New Roman" w:hAnsi="Times New Roman"/>
          <w:sz w:val="28"/>
          <w:szCs w:val="28"/>
        </w:rPr>
        <w:t xml:space="preserve">признанного безработным. </w:t>
      </w:r>
      <w:r w:rsidRPr="00535AB9">
        <w:rPr>
          <w:rFonts w:ascii="Times New Roman" w:hAnsi="Times New Roman"/>
          <w:sz w:val="28"/>
          <w:szCs w:val="28"/>
        </w:rPr>
        <w:t>Согласно приложения №1 к положению о персональных данных Трифон</w:t>
      </w:r>
      <w:r w:rsidRPr="00535AB9">
        <w:rPr>
          <w:rFonts w:ascii="Times New Roman" w:hAnsi="Times New Roman"/>
          <w:sz w:val="28"/>
          <w:szCs w:val="28"/>
        </w:rPr>
        <w:t xml:space="preserve">ов Д.С. 04.04.2018г. обязался уведомить 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D65776">
        <w:rPr>
          <w:rFonts w:ascii="Times New Roman" w:eastAsia="Times New Roman" w:hAnsi="Times New Roman"/>
          <w:sz w:val="28"/>
          <w:szCs w:val="28"/>
        </w:rPr>
        <w:t>изъяты»</w:t>
      </w:r>
      <w:r w:rsidR="00D65776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 xml:space="preserve"> об обстоятельствах, влекущих за собой изменения в начислении и выплате пособия по безработице. 01.07.2018г., имея статус безработного, Трифонов Д.С., на основании </w:t>
      </w:r>
      <w:r w:rsidRPr="00535AB9">
        <w:rPr>
          <w:rFonts w:ascii="Times New Roman" w:hAnsi="Times New Roman"/>
          <w:sz w:val="28"/>
          <w:szCs w:val="28"/>
        </w:rPr>
        <w:t xml:space="preserve">договора на оказание услуг от 01.07.2018г. №90 трудоустроился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>.</w:t>
      </w:r>
      <w:r w:rsidRPr="00535AB9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 xml:space="preserve">После чего у Трифонова Д.С., находящегося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расположенном по адресу: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на почве личной корыст</w:t>
      </w:r>
      <w:r w:rsidRPr="00535AB9">
        <w:rPr>
          <w:rFonts w:ascii="Times New Roman" w:hAnsi="Times New Roman"/>
          <w:sz w:val="28"/>
          <w:szCs w:val="28"/>
        </w:rPr>
        <w:t xml:space="preserve">ной заинтересованности возник преступный умысел на совершение хищения выплачиваемых ему в качестве пособия денежных средств, принадлежащих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путем умолчания о факте своего трудоустройства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>.</w:t>
      </w:r>
      <w:r w:rsidRPr="00535AB9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Ре</w:t>
      </w:r>
      <w:r w:rsidRPr="00535AB9">
        <w:rPr>
          <w:rFonts w:ascii="Times New Roman" w:hAnsi="Times New Roman"/>
          <w:sz w:val="28"/>
          <w:szCs w:val="28"/>
        </w:rPr>
        <w:t>ализуя свой преступный умысел на хищение чужого имущества путем умолчания о факте своего трудоустройства Трифонов Д.С., достоверно зная, что в соответствии с Законом Российской Федерации от 19 апреля 1991 года N 1032-1 «О занятости населения в Российской Ф</w:t>
      </w:r>
      <w:r w:rsidRPr="00535AB9">
        <w:rPr>
          <w:rFonts w:ascii="Times New Roman" w:hAnsi="Times New Roman"/>
          <w:sz w:val="28"/>
          <w:szCs w:val="28"/>
        </w:rPr>
        <w:t>едерации», выплаты пособия по безработице прекращаются в случаях, предусмотренных ст.35 Закона Российской Федерации «О занятости населения в Российской Федерации», в том</w:t>
      </w:r>
      <w:r w:rsidRPr="00535AB9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числе, в случае трудоустройства гражданина, признанного безработным, движимый корыстны</w:t>
      </w:r>
      <w:r w:rsidRPr="00535AB9">
        <w:rPr>
          <w:rFonts w:ascii="Times New Roman" w:hAnsi="Times New Roman"/>
          <w:sz w:val="28"/>
          <w:szCs w:val="28"/>
        </w:rPr>
        <w:t xml:space="preserve">ми мотивами, осознавая общественную 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и желая</w:t>
      </w:r>
      <w:r w:rsidRPr="00535AB9">
        <w:rPr>
          <w:rFonts w:ascii="Times New Roman" w:hAnsi="Times New Roman"/>
          <w:sz w:val="28"/>
          <w:szCs w:val="28"/>
        </w:rPr>
        <w:t xml:space="preserve"> этого, в период времени с 01.07.2018г. по 05.09.2018г., находясь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расположенном по адресу: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 будучи </w:t>
      </w:r>
      <w:r w:rsidRPr="00535AB9">
        <w:rPr>
          <w:rFonts w:ascii="Times New Roman" w:hAnsi="Times New Roman"/>
          <w:sz w:val="28"/>
          <w:szCs w:val="28"/>
        </w:rPr>
        <w:t xml:space="preserve">трудоустроенным с 01.07.2018г.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с</w:t>
      </w:r>
      <w:r w:rsidRPr="00535AB9">
        <w:rPr>
          <w:rFonts w:ascii="Times New Roman" w:hAnsi="Times New Roman"/>
          <w:sz w:val="28"/>
          <w:szCs w:val="28"/>
        </w:rPr>
        <w:t xml:space="preserve"> целью дальнейшего пол</w:t>
      </w:r>
      <w:r w:rsidRPr="00535AB9">
        <w:rPr>
          <w:rFonts w:ascii="Times New Roman" w:hAnsi="Times New Roman"/>
          <w:sz w:val="28"/>
          <w:szCs w:val="28"/>
        </w:rPr>
        <w:t xml:space="preserve">учения пособия по безработице, умышленно скрыл факт своего трудоустройства от сотрудников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D65776">
        <w:rPr>
          <w:rFonts w:ascii="Times New Roman" w:hAnsi="Times New Roman"/>
          <w:sz w:val="28"/>
          <w:szCs w:val="28"/>
        </w:rPr>
        <w:t xml:space="preserve">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и надлежащим образом об этом их не уведомил. В резу</w:t>
      </w:r>
      <w:r w:rsidRPr="00535AB9">
        <w:rPr>
          <w:rFonts w:ascii="Times New Roman" w:hAnsi="Times New Roman"/>
          <w:sz w:val="28"/>
          <w:szCs w:val="28"/>
        </w:rPr>
        <w:t xml:space="preserve">льтате этого за период времени с 01.07.2018г. по 05.09.2018г. Трифонов Д.С. незаконно получил на банковскую карту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>
        <w:rPr>
          <w:rFonts w:ascii="Times New Roman" w:hAnsi="Times New Roman"/>
          <w:sz w:val="28"/>
          <w:szCs w:val="28"/>
        </w:rPr>
        <w:t xml:space="preserve">, открытую в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>пособие по безработице в сумме 8867 рублей 42 копейки, которым он распорядился впоследствии по с</w:t>
      </w:r>
      <w:r w:rsidRPr="00535AB9">
        <w:rPr>
          <w:rFonts w:ascii="Times New Roman" w:hAnsi="Times New Roman"/>
          <w:sz w:val="28"/>
          <w:szCs w:val="28"/>
        </w:rPr>
        <w:t xml:space="preserve">воему усмотрению. Своими умышленными действиями Трифонов Д.С. причинил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 xml:space="preserve"> имущественный ущерб в размере 8867 рублей 42 копейки.</w:t>
      </w:r>
    </w:p>
    <w:p w:rsidR="002C3A2C" w:rsidRPr="006E4ACA" w:rsidP="00FC26B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E4ACA">
        <w:rPr>
          <w:rFonts w:ascii="Times New Roman" w:hAnsi="Times New Roman"/>
          <w:sz w:val="28"/>
          <w:szCs w:val="28"/>
        </w:rPr>
        <w:t xml:space="preserve">В судебном заседании представителем потерпевшего </w:t>
      </w:r>
      <w:r>
        <w:rPr>
          <w:rFonts w:ascii="Times New Roman" w:hAnsi="Times New Roman"/>
          <w:sz w:val="28"/>
          <w:szCs w:val="28"/>
        </w:rPr>
        <w:t>-</w:t>
      </w:r>
      <w:r w:rsidRPr="006E4ACA">
        <w:rPr>
          <w:rFonts w:ascii="Times New Roman" w:hAnsi="Times New Roman"/>
          <w:sz w:val="28"/>
          <w:szCs w:val="28"/>
        </w:rPr>
        <w:t xml:space="preserve"> </w:t>
      </w:r>
      <w:r w:rsidR="00D65776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D657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4ACA">
        <w:rPr>
          <w:rFonts w:ascii="Times New Roman" w:hAnsi="Times New Roman"/>
          <w:sz w:val="28"/>
          <w:szCs w:val="28"/>
        </w:rPr>
        <w:t>заявлено хо</w:t>
      </w:r>
      <w:r w:rsidRPr="006E4ACA">
        <w:rPr>
          <w:rFonts w:ascii="Times New Roman" w:hAnsi="Times New Roman"/>
          <w:sz w:val="28"/>
          <w:szCs w:val="28"/>
        </w:rPr>
        <w:t xml:space="preserve">датайство о прекращении уголовного дела на основании ст. 25 УПК РФ, в связи с </w:t>
      </w:r>
      <w:r w:rsidRPr="0042318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6E4AC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подсудимый возместил в полном объеме причиненный потерпевшему вред</w:t>
      </w:r>
      <w:r w:rsidRPr="006E4ACA">
        <w:rPr>
          <w:rFonts w:ascii="Times New Roman" w:hAnsi="Times New Roman"/>
          <w:sz w:val="28"/>
          <w:szCs w:val="28"/>
        </w:rPr>
        <w:t xml:space="preserve">. </w:t>
      </w:r>
    </w:p>
    <w:p w:rsidR="002C3A2C" w:rsidRPr="006E4ACA" w:rsidP="00FC26B0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 w:rsidRPr="006E4ACA">
        <w:rPr>
          <w:rFonts w:ascii="Times New Roman" w:eastAsia="MS Mincho" w:hAnsi="Times New Roman"/>
          <w:sz w:val="28"/>
          <w:szCs w:val="28"/>
        </w:rPr>
        <w:t xml:space="preserve">Подсудимый </w:t>
      </w:r>
      <w:r>
        <w:rPr>
          <w:rFonts w:ascii="Times New Roman" w:hAnsi="Times New Roman"/>
          <w:color w:val="000000"/>
          <w:sz w:val="28"/>
          <w:szCs w:val="28"/>
        </w:rPr>
        <w:t>Трифонов Д.С.</w:t>
      </w:r>
      <w:r w:rsidRPr="006E4ACA">
        <w:rPr>
          <w:rFonts w:ascii="Times New Roman" w:eastAsia="MS Mincho" w:hAnsi="Times New Roman"/>
          <w:sz w:val="28"/>
          <w:szCs w:val="28"/>
        </w:rPr>
        <w:t xml:space="preserve"> в судебном заседании согласился с заявленным ходатайством, просил прекратить уголовное дело в отношении него, предоставил, в свою очередь ходатайство о прекращении уголовного дела в связи с примирением с потерпевшим, пояснив, что он 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 в полном объ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еме причиненный потерпевшему вред</w:t>
      </w:r>
      <w:r w:rsidRPr="006E4ACA">
        <w:rPr>
          <w:rFonts w:ascii="Times New Roman" w:eastAsia="MS Mincho" w:hAnsi="Times New Roman"/>
          <w:sz w:val="28"/>
          <w:szCs w:val="28"/>
        </w:rPr>
        <w:t xml:space="preserve"> и они примирились.</w:t>
      </w:r>
    </w:p>
    <w:p w:rsidR="002C3A2C" w:rsidRPr="006E4ACA" w:rsidP="00FC26B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подсудимого поддержал заявленное ходатайство,  п</w:t>
      </w:r>
      <w:r w:rsidRPr="006E4ACA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>
        <w:rPr>
          <w:rFonts w:ascii="Times New Roman" w:hAnsi="Times New Roman"/>
          <w:color w:val="000000"/>
          <w:sz w:val="28"/>
          <w:szCs w:val="28"/>
        </w:rPr>
        <w:t>Трифонова Д.С</w:t>
      </w:r>
      <w:r w:rsidRPr="006E4ACA">
        <w:rPr>
          <w:rFonts w:ascii="Times New Roman" w:hAnsi="Times New Roman"/>
          <w:color w:val="000000"/>
          <w:sz w:val="28"/>
          <w:szCs w:val="28"/>
        </w:rPr>
        <w:t>.  в связи с примирением сторон.</w:t>
      </w:r>
    </w:p>
    <w:p w:rsidR="002C3A2C" w:rsidP="00FC26B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6E4ACA">
        <w:rPr>
          <w:color w:val="000000"/>
          <w:sz w:val="28"/>
          <w:szCs w:val="28"/>
        </w:rPr>
        <w:t>осударственны</w:t>
      </w:r>
      <w:r w:rsidRPr="006E4ACA">
        <w:rPr>
          <w:color w:val="000000"/>
          <w:sz w:val="28"/>
          <w:szCs w:val="28"/>
        </w:rPr>
        <w:t xml:space="preserve">й обвинитель </w:t>
      </w:r>
      <w:r>
        <w:rPr>
          <w:color w:val="000000"/>
          <w:sz w:val="28"/>
          <w:szCs w:val="28"/>
        </w:rPr>
        <w:t>данный вопрос оставил на усмотрение суда.</w:t>
      </w:r>
    </w:p>
    <w:p w:rsidR="002C3A2C" w:rsidRPr="006E4ACA" w:rsidP="00FC26B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2C3A2C" w:rsidRPr="006E4ACA" w:rsidP="00FC26B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 xml:space="preserve">В соответствии со ст. 25 УПК РФ суд вправе на основании заявления потерпевшего прекратить уголовное дело в </w:t>
      </w:r>
      <w:r w:rsidRPr="006E4ACA">
        <w:rPr>
          <w:color w:val="000000"/>
          <w:sz w:val="28"/>
          <w:szCs w:val="28"/>
        </w:rPr>
        <w:t>отношении лица, обвиняемого в совершении преступления небольшой или средней тяжести, в случаях, предусмотренных ст. 76 УК РФ.</w:t>
      </w:r>
    </w:p>
    <w:p w:rsidR="002C3A2C" w:rsidRPr="006E4ACA" w:rsidP="00FC26B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</w:t>
      </w:r>
      <w:r w:rsidRPr="006E4ACA">
        <w:rPr>
          <w:color w:val="000000"/>
          <w:sz w:val="28"/>
          <w:szCs w:val="28"/>
        </w:rPr>
        <w:t>тственности, если оно примирилось с потерпевшим и загладило причиненный потерпевшему вред.</w:t>
      </w:r>
    </w:p>
    <w:p w:rsidR="006D7E27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535AB9" w:rsidR="00C634AD">
        <w:rPr>
          <w:rFonts w:ascii="Times New Roman" w:hAnsi="Times New Roman"/>
          <w:sz w:val="28"/>
          <w:szCs w:val="28"/>
        </w:rPr>
        <w:t>Трифонов Д.С.</w:t>
      </w:r>
      <w:r w:rsidRPr="00535AB9" w:rsidR="00496030">
        <w:rPr>
          <w:rFonts w:ascii="Times New Roman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Pr="00535AB9" w:rsidR="00496030">
        <w:rPr>
          <w:rFonts w:ascii="Times New Roman" w:hAnsi="Times New Roman"/>
          <w:sz w:val="28"/>
          <w:szCs w:val="28"/>
        </w:rPr>
        <w:t>159.2</w:t>
      </w:r>
      <w:r w:rsidRPr="00535AB9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</w:t>
      </w:r>
      <w:r w:rsidRPr="00535AB9">
        <w:rPr>
          <w:rFonts w:ascii="Times New Roman" w:hAnsi="Times New Roman"/>
          <w:sz w:val="28"/>
          <w:szCs w:val="28"/>
        </w:rPr>
        <w:t>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2C3A2C" w:rsidRPr="006E4ACA" w:rsidP="00FC26B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E4ACA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</w:t>
      </w:r>
      <w:r>
        <w:rPr>
          <w:rFonts w:ascii="Times New Roman" w:eastAsia="SimSun" w:hAnsi="Times New Roman"/>
          <w:sz w:val="28"/>
          <w:szCs w:val="28"/>
          <w:lang w:eastAsia="zh-CN"/>
        </w:rPr>
        <w:t>его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 xml:space="preserve"> о </w:t>
      </w:r>
      <w:r>
        <w:rPr>
          <w:rFonts w:ascii="Times New Roman" w:eastAsia="SimSun" w:hAnsi="Times New Roman"/>
          <w:sz w:val="28"/>
          <w:szCs w:val="28"/>
          <w:lang w:eastAsia="zh-CN"/>
        </w:rPr>
        <w:t>его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 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>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2C3A2C" w:rsidP="00D902A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>Учитывая обстоятельства данного уголовного дела, принимая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во внимание, что заявление о примирении </w:t>
      </w:r>
      <w:r>
        <w:rPr>
          <w:rFonts w:ascii="Times New Roman" w:eastAsia="Times New Roman" w:hAnsi="Times New Roman"/>
          <w:sz w:val="28"/>
          <w:szCs w:val="28"/>
        </w:rPr>
        <w:t>потерпевшим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подано осознанно и добровольно, подсудимый впервые совершил преступление небольшой тяжести, примирился с потерпевшим, загладил причиненный вред и против прекращения уголовного дела по указанному основани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ю не возражает, суд считает возможным уголовное дело в отношении </w:t>
      </w:r>
      <w:r>
        <w:rPr>
          <w:rFonts w:ascii="Times New Roman" w:eastAsia="Times New Roman" w:hAnsi="Times New Roman"/>
          <w:sz w:val="28"/>
          <w:szCs w:val="28"/>
        </w:rPr>
        <w:t>Трифонова Д.С.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 w:rsidRPr="006E4ACA"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его от уголовной ответственности на основании ст. 76 УК РФ.</w:t>
      </w:r>
    </w:p>
    <w:p w:rsidR="002C3A2C" w:rsidRPr="00297DD5" w:rsidP="00D902A1">
      <w:pPr>
        <w:spacing w:after="0" w:line="240" w:lineRule="auto"/>
        <w:ind w:firstLine="567"/>
        <w:jc w:val="both"/>
        <w:rPr>
          <w:rFonts w:ascii="Verdana" w:eastAsia="Times New Roman" w:hAnsi="Verdana"/>
          <w:sz w:val="28"/>
          <w:szCs w:val="28"/>
        </w:rPr>
      </w:pPr>
      <w:r w:rsidRPr="00297DD5">
        <w:rPr>
          <w:rFonts w:ascii="Times New Roman" w:eastAsia="Times New Roman" w:hAnsi="Times New Roman"/>
          <w:sz w:val="28"/>
          <w:szCs w:val="28"/>
        </w:rPr>
        <w:t xml:space="preserve">В связи с тем, что суд приходит к выводу о прекращении уголовного дела в отношении </w:t>
      </w:r>
      <w:r>
        <w:rPr>
          <w:rFonts w:ascii="Times New Roman" w:eastAsia="Times New Roman" w:hAnsi="Times New Roman"/>
          <w:sz w:val="28"/>
          <w:szCs w:val="28"/>
        </w:rPr>
        <w:t>Трифонова Д.С.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, избранная в отношении 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подсудимого мера пресечения в виде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>одписки о невыезде и надлежащем поведении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 подлежит отмене.</w:t>
      </w:r>
    </w:p>
    <w:p w:rsidR="002C3A2C" w:rsidP="00D902A1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>Гражданский иск не заявлен.</w:t>
      </w:r>
    </w:p>
    <w:p w:rsidR="00D902A1" w:rsidRPr="00297DD5" w:rsidP="00D902A1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297DD5">
        <w:rPr>
          <w:rFonts w:ascii="Times New Roman" w:hAnsi="Times New Roman"/>
          <w:sz w:val="28"/>
          <w:szCs w:val="28"/>
        </w:rPr>
        <w:t>Вопрос о суд</w:t>
      </w:r>
      <w:r w:rsidRPr="00297DD5">
        <w:rPr>
          <w:rFonts w:ascii="Times New Roman" w:hAnsi="Times New Roman"/>
          <w:sz w:val="28"/>
          <w:szCs w:val="28"/>
        </w:rPr>
        <w:t>ьбе вещественных доказательств по делу суд разрешает в соответствии с требованиями ст.81 УПК РФ.</w:t>
      </w:r>
    </w:p>
    <w:p w:rsidR="002C3A2C" w:rsidRPr="006E4ACA" w:rsidP="00D902A1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E4ACA">
        <w:rPr>
          <w:rStyle w:val="s3"/>
          <w:color w:val="000000"/>
          <w:sz w:val="28"/>
          <w:szCs w:val="28"/>
        </w:rPr>
        <w:t>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2C3A2C" w:rsidRPr="006E4ACA" w:rsidP="00D902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>На основании изложенног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о и руководствуясь статьями ст.76 УК </w:t>
      </w:r>
      <w:r w:rsidRPr="006E4ACA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</w:p>
    <w:p w:rsidR="006D7E27" w:rsidP="00535AB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>ПОСТАНОВИЛ:</w:t>
      </w:r>
    </w:p>
    <w:p w:rsidR="002C3A2C" w:rsidRPr="002C3A2C" w:rsidP="002C3A2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535AB9">
        <w:rPr>
          <w:rFonts w:ascii="Times New Roman" w:eastAsia="Times New Roman" w:hAnsi="Times New Roman"/>
          <w:sz w:val="28"/>
          <w:szCs w:val="28"/>
        </w:rPr>
        <w:t>Трифонова Дмитрия Сергеевича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ч.1 ст.159.2 УК Российской Федерации прекратить на основании ст.25 УПК 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с освобождением его от уголовной ответственности в соответствии со</w:t>
      </w:r>
      <w:r w:rsidRPr="002C3A2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2C3A2C" w:rsidRPr="00297DD5" w:rsidP="002C3A2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B71DC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/>
          <w:sz w:val="28"/>
          <w:szCs w:val="28"/>
        </w:rPr>
        <w:t>Трифонова Д.С.</w:t>
      </w:r>
      <w:r w:rsidRPr="00DB71DC">
        <w:rPr>
          <w:rFonts w:ascii="Times New Roman" w:eastAsia="Times New Roman" w:hAnsi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>одписки о невыезде и надлежащем поведении</w:t>
      </w:r>
      <w:r w:rsidRPr="00DB71DC">
        <w:rPr>
          <w:rFonts w:ascii="Times New Roman" w:eastAsia="Times New Roman" w:hAnsi="Times New Roman"/>
          <w:sz w:val="28"/>
          <w:szCs w:val="28"/>
        </w:rPr>
        <w:t xml:space="preserve"> отменить</w:t>
      </w:r>
      <w:r w:rsidRPr="00297DD5">
        <w:rPr>
          <w:rFonts w:ascii="Times New Roman" w:eastAsia="Times New Roman" w:hAnsi="Times New Roman"/>
          <w:sz w:val="28"/>
          <w:szCs w:val="28"/>
        </w:rPr>
        <w:t>.</w:t>
      </w:r>
    </w:p>
    <w:p w:rsidR="00FC26B0" w:rsidP="00FC26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97DD5">
        <w:rPr>
          <w:rFonts w:ascii="Times New Roman" w:eastAsia="Times New Roman" w:hAnsi="Times New Roman"/>
          <w:sz w:val="28"/>
          <w:szCs w:val="28"/>
        </w:rPr>
        <w:t xml:space="preserve">Вещественное </w:t>
      </w:r>
      <w:r w:rsidRPr="00297DD5">
        <w:rPr>
          <w:rFonts w:ascii="Times New Roman" w:eastAsia="Times New Roman" w:hAnsi="Times New Roman"/>
          <w:sz w:val="28"/>
          <w:szCs w:val="28"/>
        </w:rPr>
        <w:t>доказательство по делу</w:t>
      </w: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Pr="00535AB9" w:rsidR="007D581A">
        <w:rPr>
          <w:rFonts w:ascii="Times New Roman" w:hAnsi="Times New Roman"/>
          <w:sz w:val="28"/>
          <w:szCs w:val="28"/>
        </w:rPr>
        <w:t xml:space="preserve"> </w:t>
      </w:r>
      <w:r w:rsidRPr="00535AB9" w:rsidR="00535AB9">
        <w:rPr>
          <w:rFonts w:ascii="Times New Roman" w:hAnsi="Times New Roman"/>
          <w:sz w:val="28"/>
          <w:szCs w:val="28"/>
        </w:rPr>
        <w:t>заявление о предоставлении государственной услуги содействия гражданам в поиске подходящей работы, приказ №969-Т/150 от 13.04.2018г. «о признании гражданина, зарегистрированного в целях поиска подходящей работы» на Трифонова Д.С., приказ №993-Т/150 от 13.04.2018г. «о назначении, размере и сроках выплаты пособия по безработице», справка о среднем заработке для определения размера пособия по безработице, приложение №1 к «положению о персональных данных», отчет о результатах работы за 04.04.2018г., лист учета посещений гражданина для подбора подходящей работы, платежное поручение №463 от 03.08.2018г., платежное поручение №574 от 05.09.2018г., трудовой договор от 01.08.2018г., договор на оказание услуг №90 от 01.07.2018г., акт сдачи - приемки оказанных услуг от 31.07.2018г., трудовой договор от 01.08.2018г., табель учета рабочего времени, сведения о суммах, начисленных гражданину за период июль 2018г., уведомление Трифонову Д.С., приказ о приостановке выплаты пособия по безработице №2577-т/150 от 05.09.2018г., сведения о суммах, начисленных гражданину за период август 2018г., платежное поручение №3192 от 05.10.2018г., приказ о снятии гражданина с регистрационного учета в качестве безработного №2891-Т/150 от 01.10.2018г., уведомление Трифонову Д.С., приказ о прекращении выплаты пособия по безработице №2902-Т/150 от 01.10.2018г. на 33 листах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47036">
        <w:rPr>
          <w:rFonts w:ascii="Times New Roman" w:eastAsia="Times New Roman" w:hAnsi="Times New Roman"/>
          <w:sz w:val="28"/>
          <w:szCs w:val="28"/>
        </w:rPr>
        <w:t>хранить при материалах уголовного дела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Постановление может быть </w:t>
      </w:r>
      <w:r w:rsidRPr="00535AB9">
        <w:rPr>
          <w:rFonts w:ascii="Times New Roman" w:hAnsi="Times New Roman"/>
          <w:sz w:val="28"/>
          <w:szCs w:val="28"/>
        </w:rPr>
        <w:t>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</w:t>
      </w:r>
      <w:r w:rsidRPr="00535AB9">
        <w:rPr>
          <w:rFonts w:ascii="Times New Roman" w:hAnsi="Times New Roman"/>
          <w:sz w:val="28"/>
          <w:szCs w:val="28"/>
        </w:rPr>
        <w:t>я его вынесения.</w:t>
      </w: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35AB9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</w:t>
      </w:r>
      <w:r w:rsidRPr="00535AB9" w:rsidR="00535AB9">
        <w:rPr>
          <w:rFonts w:ascii="Times New Roman" w:hAnsi="Times New Roman"/>
          <w:sz w:val="28"/>
          <w:szCs w:val="28"/>
        </w:rPr>
        <w:t>О.А. Чепиль</w:t>
      </w:r>
    </w:p>
    <w:p w:rsidR="006D7E27" w:rsidRPr="00535AB9" w:rsidP="00FC26B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Sect="00FC26B0">
      <w:footerReference w:type="default" r:id="rId5"/>
      <w:pgSz w:w="11906" w:h="16838"/>
      <w:pgMar w:top="1440" w:right="1440" w:bottom="1440" w:left="1800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776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61793"/>
    <w:rsid w:val="001F11B3"/>
    <w:rsid w:val="00297DD5"/>
    <w:rsid w:val="002C3A2C"/>
    <w:rsid w:val="002C4055"/>
    <w:rsid w:val="002C5A43"/>
    <w:rsid w:val="002C7852"/>
    <w:rsid w:val="003070DE"/>
    <w:rsid w:val="00326552"/>
    <w:rsid w:val="00347036"/>
    <w:rsid w:val="00423180"/>
    <w:rsid w:val="00440CC1"/>
    <w:rsid w:val="00496030"/>
    <w:rsid w:val="004E42D6"/>
    <w:rsid w:val="004F28C1"/>
    <w:rsid w:val="00535AB9"/>
    <w:rsid w:val="006478B4"/>
    <w:rsid w:val="006D7E27"/>
    <w:rsid w:val="006E4ACA"/>
    <w:rsid w:val="00707D04"/>
    <w:rsid w:val="007D581A"/>
    <w:rsid w:val="008C5822"/>
    <w:rsid w:val="009036BD"/>
    <w:rsid w:val="00944850"/>
    <w:rsid w:val="00B57F09"/>
    <w:rsid w:val="00BB1C61"/>
    <w:rsid w:val="00BF428A"/>
    <w:rsid w:val="00C06E69"/>
    <w:rsid w:val="00C545F8"/>
    <w:rsid w:val="00C634AD"/>
    <w:rsid w:val="00CB7D79"/>
    <w:rsid w:val="00D65776"/>
    <w:rsid w:val="00D902A1"/>
    <w:rsid w:val="00DB71DC"/>
    <w:rsid w:val="00DC67B6"/>
    <w:rsid w:val="00EB4667"/>
    <w:rsid w:val="00F07C33"/>
    <w:rsid w:val="00FC26B0"/>
    <w:rsid w:val="00FD40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character" w:customStyle="1" w:styleId="2">
    <w:name w:val="Основной текст (2)"/>
    <w:basedOn w:val="DefaultParagraphFont"/>
    <w:rsid w:val="00D657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798F-D398-41C8-BEF2-6302B611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