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56AA" w:rsidRPr="005D75C3" w:rsidP="00E55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5D75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Дело № 01-00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D75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/16/2018</w:t>
      </w:r>
    </w:p>
    <w:p w:rsidR="00E556AA" w:rsidRPr="005D75C3" w:rsidP="00E5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</w:t>
      </w:r>
    </w:p>
    <w:p w:rsidR="00E556AA" w:rsidRPr="005D75C3" w:rsidP="00E5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 Российской  Федерации</w:t>
      </w:r>
    </w:p>
    <w:p w:rsidR="00E556AA" w:rsidRPr="005D75C3" w:rsidP="00E556AA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июня 2018 года                                                                  г. Симферополь</w:t>
      </w:r>
    </w:p>
    <w:p w:rsidR="00E556AA" w:rsidRPr="005D75C3" w:rsidP="00E556AA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6AA" w:rsidRPr="005D75C3" w:rsidP="00E556AA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E556AA" w:rsidRPr="005D75C3" w:rsidP="00E556AA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 xml:space="preserve">ведении протокола судебного заседания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Вайшля Ю.В.</w:t>
      </w:r>
    </w:p>
    <w:p w:rsidR="00E556AA" w:rsidRPr="005D75C3" w:rsidP="00E556AA">
      <w:pPr>
        <w:keepNext/>
        <w:spacing w:after="0" w:line="240" w:lineRule="auto"/>
        <w:ind w:left="1276" w:right="-284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участием государственных обвинителей – Кравцова В.В., Туренко А.А.,  </w:t>
      </w:r>
    </w:p>
    <w:p w:rsidR="00E556AA" w:rsidRPr="005D75C3" w:rsidP="00E556AA">
      <w:pPr>
        <w:keepNext/>
        <w:spacing w:after="0" w:line="240" w:lineRule="auto"/>
        <w:ind w:left="1276"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потерпевшего</w:t>
      </w:r>
      <w:r w:rsidRPr="005D75C3" w:rsidR="0069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75C3" w:rsidR="0069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изъяты»</w:t>
      </w:r>
      <w:r w:rsidRPr="005D75C3" w:rsidR="00B92A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56AA" w:rsidRPr="005D75C3" w:rsidP="00E556AA">
      <w:pPr>
        <w:keepNext/>
        <w:spacing w:after="0" w:line="240" w:lineRule="auto"/>
        <w:ind w:left="1276" w:right="-284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подсудимой – Клименко В.А.</w:t>
      </w:r>
    </w:p>
    <w:p w:rsidR="00E556AA" w:rsidRPr="005D75C3" w:rsidP="00E556AA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– Мамбетова К.К.</w:t>
      </w:r>
      <w:r w:rsidRPr="005D75C3" w:rsidR="00B9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представившего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 1308 от 24.12.2015 г.</w:t>
      </w:r>
      <w:r w:rsidRPr="005D75C3" w:rsidR="00B9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 № 219 от 14.05.2018 г.</w:t>
      </w:r>
    </w:p>
    <w:p w:rsidR="00E556AA" w:rsidRPr="005D75C3" w:rsidP="00E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A" w:rsidRPr="005D75C3" w:rsidP="00E556AA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>Центрального судебного района г. Симферополь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E556AA" w:rsidRPr="005D75C3" w:rsidP="00E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A" w:rsidRPr="005D75C3" w:rsidP="00E556AA">
      <w:pPr>
        <w:spacing w:after="0" w:line="240" w:lineRule="auto"/>
        <w:ind w:left="170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Клименко Виктории Александровны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«данные изъяты»,</w:t>
      </w:r>
    </w:p>
    <w:p w:rsidR="00E556AA" w:rsidRPr="005D75C3" w:rsidP="00E556AA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56AA" w:rsidRPr="005D75C3" w:rsidP="00E556AA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преступления, предусмотренного ч.1 ст.1</w:t>
      </w:r>
      <w:r w:rsidRPr="005D75C3" w:rsidR="000371B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Российской Федерации,</w:t>
      </w:r>
    </w:p>
    <w:p w:rsidR="00E556AA" w:rsidRPr="005D75C3" w:rsidP="00E55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97002" w:rsidRPr="005D75C3" w:rsidP="00D42BFD">
      <w:pPr>
        <w:pStyle w:val="NoSpacing"/>
        <w:ind w:right="-264" w:firstLine="567"/>
        <w:jc w:val="both"/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</w:pPr>
      <w:r w:rsidRPr="005D75C3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Клименко В.А.</w:t>
      </w:r>
      <w:r w:rsidRPr="005D75C3" w:rsidR="00B92AA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совершила присвоение, то есть хищение чужого имущества, вверенного ей при следующих обстоятельствах.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июля 2016 года между Клименко В.А. и ООО МКК «Выручай Деньги» в лице директора филиала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заключен трудовой договор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принятии последней на должность специалиста по продажам. 23 июля 2016 года между Клименко В.А. и ООО МКК «Выручай Деньги» в лице директора филиала Анищика О.Н. был заключен договор о полной индивидуальной материальной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ответственности, согласно которому работник Клименко В.А. принимает на себя полную материальную ответственность за недостачу вверенного ей работодателем имущества, а также за ущерб, возникший у Работодателя в результате возмещения им ущерба иным лицам. Согласно приказу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Клименко В.А. принята на работу с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отдел продаж на должность специалиста по продажам</w:t>
      </w:r>
      <w:r w:rsidRPr="005D75C3">
        <w:rPr>
          <w:rFonts w:ascii="Times New Roman" w:hAnsi="Times New Roman" w:cs="Times New Roman"/>
          <w:sz w:val="24"/>
          <w:szCs w:val="24"/>
        </w:rPr>
        <w:t>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 ООО МКК «Выручай Деньги» были заключены договора займа со следующими физическими лицами: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 предоставлении последним денежных займов, которые они возвращают в установленном договором порядке согласно утвержденного графика платежей, путем внесения наличных денежных средств в одну из точек продаж ООО «МКК</w:t>
      </w:r>
      <w:r w:rsidRPr="005D75C3">
        <w:rPr>
          <w:rFonts w:ascii="Times New Roman" w:hAnsi="Times New Roman" w:cs="Times New Roman"/>
          <w:sz w:val="24"/>
          <w:szCs w:val="24"/>
        </w:rPr>
        <w:t xml:space="preserve"> В</w:t>
      </w:r>
      <w:r w:rsidRPr="005D75C3">
        <w:rPr>
          <w:rFonts w:ascii="Times New Roman" w:hAnsi="Times New Roman" w:cs="Times New Roman"/>
          <w:sz w:val="24"/>
          <w:szCs w:val="24"/>
        </w:rPr>
        <w:t xml:space="preserve">ыручай Деньги».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исполнение вышеуказанных договоров сотрудник ООО МКК «Выручай Деньги» принимал платежи наличными денежными средствами, при этом оформляя приходный кассовый ордер и выдавая плательщику в квитанцию к указанному приходному кассовому ордеру со своей подписью, а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платежах внося в ежедневный отчет кассира, сдаваемый на офис предприятия.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Клименко В.А. в период времени с 02 января 2017 года по 29 января 2017 года, являясь специалистом по продажам ООО МКК «Выручай Деньги», имея умысел на присвоение, то есть хищение чужого имущества (денежных средств), вверенного виновному, получила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от клиентов, указанного предприятия в качестве погашения займа денежные средства, и не отражала их согласно установленных правил ведения учета на предприятии: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02 января 2018 года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5D75C3">
        <w:rPr>
          <w:rFonts w:ascii="Times New Roman" w:hAnsi="Times New Roman" w:cs="Times New Roman"/>
          <w:sz w:val="24"/>
          <w:szCs w:val="24"/>
        </w:rPr>
        <w:t>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</w:t>
      </w:r>
      <w:r w:rsidRPr="005D75C3">
        <w:rPr>
          <w:rFonts w:ascii="Times New Roman" w:hAnsi="Times New Roman" w:cs="Times New Roman"/>
          <w:sz w:val="24"/>
          <w:szCs w:val="24"/>
        </w:rPr>
        <w:t>приходному кассовому ордеру от 02.01.2018г. сумму 1900 рублей по договору займа № 2000137797, а также согласно</w:t>
      </w:r>
      <w:r w:rsidRPr="005D75C3">
        <w:rPr>
          <w:rFonts w:ascii="Times New Roman" w:hAnsi="Times New Roman" w:cs="Times New Roman"/>
          <w:sz w:val="24"/>
          <w:szCs w:val="24"/>
        </w:rPr>
        <w:t xml:space="preserve"> приходному кассовому ордеру от 02.01.2018г. сумму 100 рублей - комиссия за платеж по договору займа № 2000137797,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Продолжая реализовывать свой ранее возникший преступный умысел, направленный на присвоение, то есть хищение чужого имущества (денежных средств), вверенного ей, 03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5D75C3" w:rsidR="001D2C4D">
        <w:rPr>
          <w:rFonts w:ascii="Times New Roman" w:hAnsi="Times New Roman" w:cs="Times New Roman"/>
          <w:sz w:val="24"/>
          <w:szCs w:val="24"/>
        </w:rPr>
        <w:t>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>от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03.01.2018г. сумму 2000 рублей по договору займа № 2000195028, а также приходному кассовому ордеру от 03.01.2018г. сумму 100 рублей - комиссия за платеж по договору займа № 2000195028,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05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05.01.2018г. сумму 9900 рублей по договору займа № 2000182980, при этом внеся в отчет кассира сведения о платеже в размере 4900 рублей и комиссии, а также приходному кассовому ордеру от 05.01.2018г. сумму 100 рублей - комиссия за платеж по договору займа № 2000182980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своей рукой поставив подпись в приходных кассовых ордерах и квитанциях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ним. Имея корыстный умысел, направленный на хищение вверенных ей денежных средств, принадлежащих ООО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МКК «Выручай Деньги», действуя умышленно, денежные средства в размере 5000 рублей,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2018 года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09.01.2018г. сумму 7400 рублей по договору займа № 2000151491, а также приходному кассовому ордеру от 09.01.2018г. сумму 100 рублей - комиссия за платеж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2018 года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10.01.2018г. сумму 5000 рублей по договору займа № 2000173554, а также приходному кассовому ордеру от 10.01.2018г. сумму 100 рублей - комиссия за платеж по договору займа № 2000173554, от Клеблеевой Индиры Месеттаровны согласно приходному кассовому ордеру от 10.01.2018г. сумму 5000 рублей по договору займа № 2000190265, а также приходному кассовому ордеру от 10.01.2018г. сумму</w:t>
      </w:r>
      <w:r w:rsidRPr="005D75C3">
        <w:rPr>
          <w:rFonts w:ascii="Times New Roman" w:hAnsi="Times New Roman" w:cs="Times New Roman"/>
          <w:sz w:val="24"/>
          <w:szCs w:val="24"/>
        </w:rPr>
        <w:t xml:space="preserve"> 100 рублей - комиссия за платеж по договору займа № 2000190265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11.01.2018г. сумму 7703 рубля по договору займа № 2000149864, а также приходному кассовому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ордеру от 11.01.2018г. сумму 100 рублей - комиссия за платеж по договору займа № 2000149864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2018 года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14.01.2018г. сумму 2000 рублей по договору займа № 2000180187, а также приходному кассовому ордеру от 14.01.2018г. сумму </w:t>
      </w:r>
      <w:r w:rsidRPr="005D75C3" w:rsidR="006065B9">
        <w:rPr>
          <w:rFonts w:ascii="Times New Roman" w:hAnsi="Times New Roman" w:cs="Times New Roman"/>
          <w:sz w:val="24"/>
          <w:szCs w:val="24"/>
        </w:rPr>
        <w:t>100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рублей по договору займа № 2000180187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2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15.01.2018г. сумму 2600 рублей по договору займа № 2000185347,а также приходному кассовому ордеру от 15.01.2018г. сумму 100 рублей - комиссия за платеж по договору займа № 2000185347,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15.01.2018г. сумму 1000 рублей по договору займа № 2000195395, а также приходному кассовому ордеру от 15.01.2018г. сумму 100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 xml:space="preserve">рублей - комиссия за платеж по договору займа № 2000195395,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15.01.2018г. сумму 1000 рублей по договору займа № 2000142626, а также приходному кассовому ордеру от 15.01.2018г. сумму 100 рублей - комиссия за платеж по договору займа № 2000142626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15.01.2018г. сумму 1500</w:t>
      </w:r>
      <w:r w:rsidRPr="005D75C3" w:rsidR="006065B9">
        <w:rPr>
          <w:rFonts w:ascii="Times New Roman" w:hAnsi="Times New Roman" w:cs="Times New Roman"/>
          <w:sz w:val="24"/>
          <w:szCs w:val="24"/>
        </w:rPr>
        <w:t>0</w:t>
      </w:r>
      <w:r w:rsidRPr="005D75C3">
        <w:rPr>
          <w:rFonts w:ascii="Times New Roman" w:hAnsi="Times New Roman" w:cs="Times New Roman"/>
          <w:sz w:val="24"/>
          <w:szCs w:val="24"/>
        </w:rPr>
        <w:t xml:space="preserve"> рублей по договору займа № 2000202244</w:t>
      </w:r>
      <w:r w:rsidRPr="005D75C3">
        <w:rPr>
          <w:rFonts w:ascii="Times New Roman" w:hAnsi="Times New Roman" w:cs="Times New Roman"/>
          <w:sz w:val="24"/>
          <w:szCs w:val="24"/>
        </w:rPr>
        <w:t xml:space="preserve">, а также приходному кассовому ордеру от 15.01.2018г. сумму 100 рублей - комиссия за платеж по договору займа № 2000202244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16.01.2018г. сумму 10000 рублей по договору займа № 2000199179, при этом внеся в отчет кассира сведения о платеже в размере 5000 рублей и комиссии, а также приходному кассовому ордеру от 16.01.2018г. сумму 100 рублей - комиссия за платеж по договору займа № 2000199179,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16.01.2018г. сумму 5000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рублей по договору займа № 2000196423, а также приходному кассовому ордеру от 16.01.2018г. сумму 100 рублей - комиссия за платеж по договору займа № 2000196423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и не внесенные в отчет кассира,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19.01.2018г.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 xml:space="preserve">приходному кассовому ордеру от 19.01.2018г. сумму 2050 рублей по договору займа № 2000200933, а также приходному кассовому ордеру от 19.01.2018г. сумму 100 рублей - комиссия за платеж по договору займа № 2000200933,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19.01.2018г. сумму 3000 рублей по договору займа № 2000185593, а также приходному кассовому ордеру от 19.01.2018г. сумму 100 рублей - комиссия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 xml:space="preserve">за платеж по договору займа № 2000185593,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19.01.2018г. сумму 2500 рублей по договору займа № 2000161085, а также приходному кассовому ордеру от 19.01.2018г. сумму 100 рублей - комиссия за платеж по договору займа № 2000161085</w:t>
      </w:r>
      <w:r w:rsidRPr="005D75C3" w:rsidR="00B84A72">
        <w:rPr>
          <w:rFonts w:ascii="Times New Roman" w:hAnsi="Times New Roman" w:cs="Times New Roman"/>
          <w:sz w:val="24"/>
          <w:szCs w:val="24"/>
        </w:rPr>
        <w:t>,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19.01.2018г. сумму 1300 рублей по договору займа № 2000195926, а также</w:t>
      </w:r>
      <w:r w:rsidRPr="005D75C3">
        <w:rPr>
          <w:rFonts w:ascii="Times New Roman" w:hAnsi="Times New Roman" w:cs="Times New Roman"/>
          <w:sz w:val="24"/>
          <w:szCs w:val="24"/>
        </w:rPr>
        <w:t xml:space="preserve"> приходному кассовому ордеру от 19.01.2018г. сумму 100 рублей - комиссия за платеж по договору займа № 2000195926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20.01.2018г. сумму 2000 рублей по договору займа № 2000195</w:t>
      </w:r>
      <w:r w:rsidRPr="005D75C3" w:rsidR="00B84A72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5D75C3">
        <w:rPr>
          <w:rFonts w:ascii="Times New Roman" w:hAnsi="Times New Roman" w:cs="Times New Roman"/>
          <w:sz w:val="24"/>
          <w:szCs w:val="24"/>
        </w:rPr>
        <w:t>61, а так же приходному кассовому ордеру от 20.01.2018г. сумму 100 рублей - комиссия за платеж по договору займа № 2000195</w:t>
      </w:r>
      <w:r w:rsidRPr="005D75C3" w:rsidR="00B84A72">
        <w:rPr>
          <w:rFonts w:ascii="Times New Roman" w:hAnsi="Times New Roman" w:cs="Times New Roman"/>
          <w:sz w:val="24"/>
          <w:szCs w:val="24"/>
        </w:rPr>
        <w:t>6</w:t>
      </w:r>
      <w:r w:rsidRPr="005D75C3">
        <w:rPr>
          <w:rFonts w:ascii="Times New Roman" w:hAnsi="Times New Roman" w:cs="Times New Roman"/>
          <w:sz w:val="24"/>
          <w:szCs w:val="24"/>
        </w:rPr>
        <w:t xml:space="preserve">61,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20.01.2018г. сумму 16720 рублей по договору займа № 2000205116, а также приходному кассовому ордеру от 20.01.2018г. сумму</w:t>
      </w:r>
      <w:r w:rsidRPr="005D75C3">
        <w:rPr>
          <w:rFonts w:ascii="Times New Roman" w:hAnsi="Times New Roman" w:cs="Times New Roman"/>
          <w:sz w:val="24"/>
          <w:szCs w:val="24"/>
        </w:rPr>
        <w:t xml:space="preserve"> 100 рублей - комиссия за платеж по договору займа № 2000205116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21.01.2018г. сумму 1500 рублей по договору займа № 2000201428, а также приходному кассовому ордеру от 21.01.2018г. сумму 100 рублей - комиссия за платеж по договору займа № 2000201428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22.01.2018г. сумму 3800 рублей по договору займа № 2000182045, а также приходному кассовому ордеру от 22.01.2018г. сумму 100 рублей - комиссия за платеж по договору займа № 2000182045,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</w:t>
      </w:r>
      <w:r w:rsidRPr="005D75C3">
        <w:rPr>
          <w:rFonts w:ascii="Times New Roman" w:hAnsi="Times New Roman" w:cs="Times New Roman"/>
          <w:sz w:val="24"/>
          <w:szCs w:val="24"/>
        </w:rPr>
        <w:t>22.01.2018г. сумму 3000 рублей по договору займа № 2000203755, а также приходному кассовому ордеру от 22.01.2018г. сумму 100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рублей - комиссия за платеж по договору займа № 2000203755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23.01.2018г. сумму 1900 рублей по договору займа № 2000153451, а также приходному кассовому ордеру от 23.01.2018г. сумму 100 рублей - комиссия за платеж по договору займа № 2000153451,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23.01.2018г. сумму 3500 рублей по договору займа № 2000119496, а также приходному кассовому ордеру от 23.01.2018г. сумму 100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 xml:space="preserve">рублей - комиссия за платеж по договору займа № 2000119496,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23.01.2018г. сумму 3600 рублей по договору займа № 2000195604, а также приходному кассовому ордеру от 23.01.2018г. сумму 100 рублей - комиссия за платеж по договору займа № 2000195604,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23.01.2018г. сумму 10000 рублей по договору займа № 2000186321</w:t>
      </w:r>
      <w:r w:rsidRPr="005D75C3">
        <w:rPr>
          <w:rFonts w:ascii="Times New Roman" w:hAnsi="Times New Roman" w:cs="Times New Roman"/>
          <w:sz w:val="24"/>
          <w:szCs w:val="24"/>
        </w:rPr>
        <w:t xml:space="preserve">, а также  приходному кассовому ордеру от 23.01.2018г. сумму 100 рублей - комиссия за платеж по договору займа № 2000186321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24.01.2018г. сумму 1900 рублей по договору займа № 2000175552, а также приходному кассовому ордеру от 24.01.2018г. сумму 100 рублей - комиссия за платеж по договору займа № 2000175552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2018г.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25.01.2018г. сумму 1900 рублей по договору займа № 2000204305, а также приходному кассовому ордеру от 25.01.2018г. сумму 100 рублей - комиссия за платеж по договору займа № 2000204305,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25.01.2018г. сумму 3500 рублей по договору займа № 2000159116, а также приходному кассовому ордеру от 25.01.2018г. сумму 100 рублей</w:t>
      </w:r>
      <w:r w:rsidRPr="005D75C3">
        <w:rPr>
          <w:rFonts w:ascii="Times New Roman" w:hAnsi="Times New Roman" w:cs="Times New Roman"/>
          <w:sz w:val="24"/>
          <w:szCs w:val="24"/>
        </w:rPr>
        <w:t xml:space="preserve"> - </w:t>
      </w:r>
      <w:r w:rsidRPr="005D75C3">
        <w:rPr>
          <w:rFonts w:ascii="Times New Roman" w:hAnsi="Times New Roman" w:cs="Times New Roman"/>
          <w:sz w:val="24"/>
          <w:szCs w:val="24"/>
        </w:rPr>
        <w:t xml:space="preserve">комиссия за платеж по договору займа № 2000159116,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25.01.2018г. сумму 1350 рублей по договору займа № 2000159141, а также приходному кассовому ордеру от 25.01.2018г. сумму 100 рублей - комиссия за платеж по договору займа № 2000159141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своей рукой поставив подпись  в приходных кассовых ордерах и квитанциях к ним.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2018 года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26.01.2018г. сумму 2000 рублей по договору займа № 2000196805, а также приходному кассовому ордеру от 26.01.2018г. сумму 100 рублей - комиссия за платеж по договору займа № 2000196805,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26.01.2018г. сумму 5000 рублей по договору займа № 2000191392, а также приходному кассовому ордеру от 26.01.2018г. сумму 100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 xml:space="preserve">рублей - комиссия за платеж по договору займа № 2000191392,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26.01.2018г. сумму 4310 рублей по договору займа № 2000176318, а также приходному кассовому ордеру от 26.01.2018г. сумму 100 рублей - комиссия за платеж по договору займа № 2000176318,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26.01.2018г. сумму 1500 рублей по договору займа № 2000196705</w:t>
      </w:r>
      <w:r w:rsidRPr="005D75C3">
        <w:rPr>
          <w:rFonts w:ascii="Times New Roman" w:hAnsi="Times New Roman" w:cs="Times New Roman"/>
          <w:sz w:val="24"/>
          <w:szCs w:val="24"/>
        </w:rPr>
        <w:t xml:space="preserve">, </w:t>
      </w:r>
      <w:r w:rsidRPr="005D75C3">
        <w:rPr>
          <w:rFonts w:ascii="Times New Roman" w:hAnsi="Times New Roman" w:cs="Times New Roman"/>
          <w:sz w:val="24"/>
          <w:szCs w:val="24"/>
        </w:rPr>
        <w:t xml:space="preserve">а также приходному кассовому ордеру от 26.01.2018г. сумму 100 рублей - комиссия за платеж по договору займа № 2000196705,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26.01.2018г. сумму 5000 рублей по договору займа № 2000196421, а также </w:t>
      </w:r>
      <w:r w:rsidRPr="005D75C3">
        <w:rPr>
          <w:rFonts w:ascii="Times New Roman" w:hAnsi="Times New Roman" w:cs="Times New Roman"/>
          <w:sz w:val="24"/>
          <w:szCs w:val="24"/>
        </w:rPr>
        <w:t xml:space="preserve">приходному кассовому ордеру от 26.01.2018г. сумму 100 рублей - комиссия за платеж по договору займа № 2000196421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своей рукой поставив подпись  в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приходных кассовых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ордерах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27.01.2018г. сумму 3055 рублей по договору займа № 2000203351, а также приходному кассовому ордеру от 27.01.2018г. сумму 100 рублей - комиссия за платеж по договору займа № 2000203351,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27.01.2018г. сумму 3000 рублей по договору займа № 2000204019, а также приходному кассовому ордеру от 27.01.2018г. сумму 100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 xml:space="preserve">рублей - комиссия за платеж по договору займа № 2000204019,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согласно приходному кассовому ордеру от 27.01.2018г. сумму 2500 рублей по договору займа № 2000131215, а также приходному кассовому ордеру от 27.01.2018г. сумму 100 рублей - комиссия за платеж по договору займа № 2000131215,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27.01.2018г. сумму 2000 рублей по договору займа № 2000187267</w:t>
      </w:r>
      <w:r w:rsidRPr="005D75C3">
        <w:rPr>
          <w:rFonts w:ascii="Times New Roman" w:hAnsi="Times New Roman" w:cs="Times New Roman"/>
          <w:sz w:val="24"/>
          <w:szCs w:val="24"/>
        </w:rPr>
        <w:t xml:space="preserve">, а также приходному кассовому ордеру от 27.01.2018г. сумму 100 рублей - комиссия за платеж по договору займа № 2000187267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своей рукой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28.01.2018г. сумму 10000 рублей по договору займа № 2000203062, при этом внеся в отчет кассира сведения о платеже в размере 4000 рублей и комиссии, а также приходному кассовому ордеру от 28.01.2018г. сумму 100 рублей - комиссия за платеж по договору займа № 2000203062,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>согласно приходному кассовому ордеру от 28.01.2018г. сумму 3000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 xml:space="preserve">рублей по договору займа № 2000164425, а также приходному кассовому ордеру от 28.01.2018г. сумму 100 </w:t>
      </w:r>
      <w:r w:rsidRPr="005D75C3">
        <w:rPr>
          <w:rFonts w:ascii="Times New Roman" w:hAnsi="Times New Roman" w:cs="Times New Roman"/>
          <w:sz w:val="24"/>
          <w:szCs w:val="24"/>
        </w:rPr>
        <w:t xml:space="preserve">рублей - комиссия за платеж по договору займа № 2000164425,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28.01.2018г. сумму 4035 рублей по договору займа № 2000197080, а также приходному кассовому ордеру от 28.01.2018г. сумму 100 рублей - комиссия за платеж по договору займа № 2000197080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рукой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поставив подпись  в приходных кассовых ордерах и квитанциях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средства, и не внесенные в отчет кассира,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реализовывать свой ранее возникший преступный умысел, направленный присвоение, то есть хищение чужого имущества (денежных средств), вверенного 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2018 года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на точке продаж ООО МКК «Выручай деньги»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на торговом объекте: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точно неустановленное дознанием время, Клименко В.А., работая в должности специалиста по продажам ООО МКК «Выручай Деньги» являясь материально - ответственным лицом, получила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согласно приходному кассовому ордеру от 29.01.2018г. сумму 10000 рублей по договору займа № 2000196909, при этом внеся в отчет кассира сведения о платеже в размере 3000 рублей и комиссии, а также согласно приходному кассовому ордеру от 29.01.2018г. сумму 100 рублей - комиссия за платеж по договору займа № 2000196909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своей рукой поставив подпись  в приходных кассовых ордерах и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квитанциях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ним. Имея корыстный умысел, направленный на хищение вверенных ей денежных средств, принадлежащих ООО МКК «Выручай Деньги», действуя умышленно, полученные денежные средства, не внесенные в отчет кассира, Клименко В.А. находясь на своем рабочем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присвоила, путем их безвозмездного изъятия, умышленно не сдав их в кассу ООО МКК «Выручай Деньги».</w:t>
      </w:r>
    </w:p>
    <w:p w:rsidR="00B92AAF" w:rsidRPr="005D75C3" w:rsidP="00D42BF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специалист по продажам ООО МКК «Выручай Деньги» Клименко В.А., согласно заключения </w:t>
      </w:r>
      <w:r w:rsidRPr="005D75C3">
        <w:rPr>
          <w:rFonts w:ascii="Times New Roman" w:hAnsi="Times New Roman" w:cs="Times New Roman"/>
          <w:sz w:val="24"/>
          <w:szCs w:val="24"/>
        </w:rPr>
        <w:t>о результатах служебного расследования от 02.02.2018г.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, получила по вышеуказанным приходным кассовым ордерам от заемщиков ООО МКК «Выручай Деньги» денежные средства на общую сумму 181</w:t>
      </w:r>
      <w:r w:rsidRPr="005D75C3" w:rsidR="001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523 рубля, которые Клименко В.А. в установленном порядке в кассу ООО МКК «Выручай Деньги» не внесла.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Присвоенные денежные средства Клименко В.А. обратила в свою пользу, распорядившись ими по своему усмотрению, чем причинил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r w:rsidRPr="005D7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МКК «Выручай Деньги» ущерб на общую сумму 181523 рубля.</w:t>
      </w:r>
    </w:p>
    <w:p w:rsidR="00E556AA" w:rsidRPr="005D75C3" w:rsidP="00D42BFD">
      <w:pPr>
        <w:tabs>
          <w:tab w:val="left" w:pos="142"/>
        </w:tabs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предварительного расследования при ознакомлении с материалами уголовного дела </w:t>
      </w:r>
      <w:r w:rsidRPr="005D75C3" w:rsidR="00ED1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В.А.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своего защитника заявил</w:t>
      </w:r>
      <w:r w:rsidRPr="005D75C3" w:rsidR="00ED1D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  о рассмотрении уголовного дела в особом порядке. </w:t>
      </w:r>
    </w:p>
    <w:p w:rsidR="00E556AA" w:rsidRPr="005D75C3" w:rsidP="00D42BFD">
      <w:pPr>
        <w:tabs>
          <w:tab w:val="left" w:pos="142"/>
        </w:tabs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hAnsi="Times New Roman" w:cs="Times New Roman"/>
          <w:color w:val="000000"/>
          <w:sz w:val="24"/>
          <w:szCs w:val="24"/>
        </w:rPr>
        <w:t>В ходе проведения судебного заседания судом, в присутствии защитника, удостоверена позиция подсудимо</w:t>
      </w:r>
      <w:r w:rsidRPr="005D75C3" w:rsidR="00ED1D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судебного разбирательства в особом порядке. 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 xml:space="preserve">Предъявленное обвинение </w:t>
      </w:r>
      <w:r w:rsidRPr="005D75C3" w:rsidR="00ED1DEE">
        <w:rPr>
          <w:rFonts w:ascii="Times New Roman" w:hAnsi="Times New Roman" w:cs="Times New Roman"/>
          <w:color w:val="000000"/>
          <w:sz w:val="24"/>
          <w:szCs w:val="24"/>
        </w:rPr>
        <w:t>Клименко В.А.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 xml:space="preserve"> понятно, подсудим</w:t>
      </w:r>
      <w:r w:rsidRPr="005D75C3" w:rsidR="00ED1DEE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>полностью с ним соглас</w:t>
      </w:r>
      <w:r w:rsidRPr="005D75C3" w:rsidR="00ED1DE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</w:t>
      </w:r>
      <w:r w:rsidRPr="005D75C3" w:rsidR="00ED1D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поддержал</w:t>
      </w:r>
      <w:r w:rsidRPr="005D75C3" w:rsidR="00ED1D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 xml:space="preserve"> в суде свое ходатайство о постановлении приговора без проведения судебного разбирательства,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пояснив, что данное ходатайство </w:t>
      </w:r>
      <w:r w:rsidRPr="005D75C3" w:rsidR="00ED1DEE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5D75C3">
        <w:rPr>
          <w:rFonts w:ascii="Times New Roman" w:eastAsia="SimSun" w:hAnsi="Times New Roman" w:cs="Times New Roman"/>
          <w:sz w:val="24"/>
          <w:szCs w:val="24"/>
          <w:lang w:eastAsia="ru-RU"/>
        </w:rPr>
        <w:t>постановления приговора без проведения судебного разбирательства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75C3" w:rsidR="00ED1D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 и понятны. </w:t>
      </w:r>
    </w:p>
    <w:p w:rsidR="00E556AA" w:rsidRPr="005D75C3" w:rsidP="00D42BFD">
      <w:pPr>
        <w:widowControl w:val="0"/>
        <w:autoSpaceDE w:val="0"/>
        <w:autoSpaceDN w:val="0"/>
        <w:adjustRightInd w:val="0"/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рассмотрения, суд в соответствии с требованиями </w:t>
      </w:r>
      <w:r>
        <w:fldChar w:fldCharType="begin"/>
      </w:r>
      <w:r>
        <w:instrText xml:space="preserve"> HYPERLINK "https://rospravosudie.com/law/Статья_316_УПК_РФ" </w:instrText>
      </w:r>
      <w:r>
        <w:fldChar w:fldCharType="separate"/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316 УПК РФ</w:t>
      </w:r>
      <w:r>
        <w:fldChar w:fldCharType="end"/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убедился, что дознание в сокращенной форме проведено на основании ходатайства подсудимо</w:t>
      </w:r>
      <w:r w:rsidRPr="005D75C3" w:rsidR="00E900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условия, предусмотренные ст. 226.1 УПК РФ соблюдены, обстоятельства, предусмотренные ст. 226.2 УПК РФ, отсутствуют, судом разъяснён </w:t>
      </w:r>
      <w:r w:rsidRPr="005D75C3" w:rsidR="00ED1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В.А.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последствия постановления приговора без проведения судебного разбирательства.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6AA" w:rsidRPr="005D75C3" w:rsidP="00D42BFD">
      <w:pPr>
        <w:pStyle w:val="p4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</w:rPr>
      </w:pPr>
      <w:r w:rsidRPr="005D75C3">
        <w:t xml:space="preserve"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 </w:t>
      </w:r>
      <w:r w:rsidRPr="005D75C3">
        <w:tab/>
      </w:r>
    </w:p>
    <w:p w:rsidR="00E556AA" w:rsidRPr="005D75C3" w:rsidP="00D42BFD">
      <w:pPr>
        <w:shd w:val="clear" w:color="auto" w:fill="FFFFFF"/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 заседании защитник поддержал ходатайство свое</w:t>
      </w:r>
      <w:r w:rsidRPr="005D75C3" w:rsidR="00ED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D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подзащитно</w:t>
      </w:r>
      <w:r w:rsidRPr="005D75C3" w:rsidR="00ED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D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56AA" w:rsidRPr="005D75C3" w:rsidP="00D42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обвинитель</w:t>
      </w:r>
      <w:r w:rsidRPr="005D75C3" w:rsidR="00ED1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представитель потерпевшего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возражал</w:t>
      </w:r>
      <w:r w:rsidRPr="005D75C3" w:rsidR="00E90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 рассмотрения дела в особом порядке.</w:t>
      </w:r>
    </w:p>
    <w:p w:rsidR="00E556AA" w:rsidRPr="005D75C3" w:rsidP="00D42BFD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>Принимая во внимание, что ходатайство о рассмотрении дела в особом порядке заявлено подсудим</w:t>
      </w:r>
      <w:r w:rsidRPr="005D75C3" w:rsidR="00ED1DEE">
        <w:rPr>
          <w:rFonts w:ascii="Times New Roman" w:hAnsi="Times New Roman" w:cs="Times New Roman"/>
          <w:sz w:val="24"/>
          <w:szCs w:val="24"/>
        </w:rPr>
        <w:t>ой</w:t>
      </w:r>
      <w:r w:rsidRPr="005D75C3">
        <w:rPr>
          <w:rFonts w:ascii="Times New Roman" w:hAnsi="Times New Roman" w:cs="Times New Roman"/>
          <w:sz w:val="24"/>
          <w:szCs w:val="24"/>
        </w:rPr>
        <w:t xml:space="preserve"> добровольно, после консультации с защитником, последствия заявленного ходатайства он</w:t>
      </w:r>
      <w:r w:rsidRPr="005D75C3" w:rsidR="00E900EA">
        <w:rPr>
          <w:rFonts w:ascii="Times New Roman" w:hAnsi="Times New Roman" w:cs="Times New Roman"/>
          <w:sz w:val="24"/>
          <w:szCs w:val="24"/>
        </w:rPr>
        <w:t>а</w:t>
      </w:r>
      <w:r w:rsidRPr="005D75C3">
        <w:rPr>
          <w:rFonts w:ascii="Times New Roman" w:hAnsi="Times New Roman" w:cs="Times New Roman"/>
          <w:sz w:val="24"/>
          <w:szCs w:val="24"/>
        </w:rPr>
        <w:t xml:space="preserve"> осознает, санкция ч. 1 </w:t>
      </w:r>
      <w:r>
        <w:fldChar w:fldCharType="begin"/>
      </w:r>
      <w:r>
        <w:instrText xml:space="preserve"> HYPERLINK "https://rospravosudie.com/law/Статья_228_УК_РФ" </w:instrText>
      </w:r>
      <w:r>
        <w:fldChar w:fldCharType="separate"/>
      </w:r>
      <w:r w:rsidRPr="005D75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</w:t>
      </w:r>
      <w:r w:rsidRPr="005D75C3" w:rsidR="00ED1DE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160</w:t>
      </w:r>
      <w:r w:rsidRPr="005D75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УК РФ</w:t>
      </w:r>
      <w:r>
        <w:fldChar w:fldCharType="end"/>
      </w:r>
      <w:r w:rsidRPr="005D75C3">
        <w:rPr>
          <w:rFonts w:ascii="Times New Roman" w:hAnsi="Times New Roman" w:cs="Times New Roman"/>
          <w:sz w:val="24"/>
          <w:szCs w:val="24"/>
        </w:rPr>
        <w:t xml:space="preserve"> не превышает 10 лет лишения свободы, суд, с соблюдением требований ст.226.9, </w:t>
      </w:r>
      <w:r>
        <w:fldChar w:fldCharType="begin"/>
      </w:r>
      <w:r>
        <w:instrText xml:space="preserve"> HYPERLINK "https://rospravosudie.com/law/Статья_314_УПК_РФ" </w:instrText>
      </w:r>
      <w:r>
        <w:fldChar w:fldCharType="separate"/>
      </w:r>
      <w:r w:rsidRPr="005D75C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ст.314 УПК РФ</w:t>
      </w:r>
      <w:r>
        <w:fldChar w:fldCharType="end"/>
      </w:r>
      <w:r w:rsidRPr="005D75C3">
        <w:rPr>
          <w:rFonts w:ascii="Times New Roman" w:hAnsi="Times New Roman" w:cs="Times New Roman"/>
          <w:sz w:val="24"/>
          <w:szCs w:val="24"/>
        </w:rPr>
        <w:t>, считает возможным постановить приговор без проведения судебного разбирательства в порядке, предусмотренном главой 40 УПК</w:t>
      </w:r>
      <w:r w:rsidRPr="005D75C3">
        <w:rPr>
          <w:rFonts w:ascii="Times New Roman" w:hAnsi="Times New Roman" w:cs="Times New Roman"/>
          <w:sz w:val="24"/>
          <w:szCs w:val="24"/>
        </w:rPr>
        <w:t xml:space="preserve"> РФ, то есть без проведения судебного разбирательства. </w:t>
      </w:r>
      <w:r w:rsidRPr="005D75C3">
        <w:rPr>
          <w:rFonts w:ascii="Times New Roman" w:hAnsi="Times New Roman" w:cs="Times New Roman"/>
          <w:sz w:val="24"/>
          <w:szCs w:val="24"/>
        </w:rPr>
        <w:t>Обстоятельств, препятствующих постановлению приговора без проведения судебного разбирательства не имеется</w:t>
      </w:r>
      <w:r w:rsidRPr="005D75C3">
        <w:rPr>
          <w:rFonts w:ascii="Times New Roman" w:hAnsi="Times New Roman" w:cs="Times New Roman"/>
          <w:sz w:val="24"/>
          <w:szCs w:val="24"/>
        </w:rPr>
        <w:t xml:space="preserve">. </w:t>
      </w:r>
      <w:r w:rsidRPr="005D75C3">
        <w:rPr>
          <w:rFonts w:ascii="Times New Roman" w:hAnsi="Times New Roman" w:cs="Times New Roman"/>
          <w:sz w:val="24"/>
          <w:szCs w:val="24"/>
        </w:rPr>
        <w:tab/>
      </w:r>
    </w:p>
    <w:p w:rsidR="00ED1DEE" w:rsidRPr="005D75C3" w:rsidP="00D42BFD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Суд считает, что обвинение, с которым согласилась Клименко В.А. обосновано и подтверждается собранными по делу письменными доказательствами, </w:t>
      </w:r>
      <w:r w:rsidRPr="005D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приведенными в обвинительном постановлении и исследованными в судебном заседании, а именно: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113A94">
        <w:rPr>
          <w:rFonts w:ascii="Times New Roman" w:hAnsi="Times New Roman" w:cs="Times New Roman"/>
          <w:sz w:val="24"/>
          <w:szCs w:val="24"/>
        </w:rPr>
        <w:t xml:space="preserve">заявлением о совершении преступления от представителя потерпевшего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13A94">
        <w:rPr>
          <w:rFonts w:ascii="Times New Roman" w:hAnsi="Times New Roman" w:cs="Times New Roman"/>
          <w:sz w:val="24"/>
          <w:szCs w:val="24"/>
        </w:rPr>
        <w:t xml:space="preserve"> (</w:t>
      </w:r>
      <w:r w:rsidRPr="005D75C3" w:rsidR="00113A94">
        <w:rPr>
          <w:rFonts w:ascii="Times New Roman" w:hAnsi="Times New Roman" w:cs="Times New Roman"/>
          <w:sz w:val="24"/>
          <w:szCs w:val="24"/>
        </w:rPr>
        <w:t>л.д</w:t>
      </w:r>
      <w:r w:rsidRPr="005D75C3" w:rsidR="00113A94">
        <w:rPr>
          <w:rFonts w:ascii="Times New Roman" w:hAnsi="Times New Roman" w:cs="Times New Roman"/>
          <w:sz w:val="24"/>
          <w:szCs w:val="24"/>
        </w:rPr>
        <w:t xml:space="preserve">. 14-20); явкой с повинной Клименко В.А. (л.д. 22); </w:t>
      </w:r>
      <w:r w:rsidRPr="005D75C3" w:rsidR="00113A94">
        <w:rPr>
          <w:rFonts w:ascii="Times New Roman" w:hAnsi="Times New Roman" w:cs="Times New Roman"/>
          <w:sz w:val="24"/>
          <w:szCs w:val="24"/>
        </w:rPr>
        <w:t xml:space="preserve">сведениями о потерпевшем ООО МКК «Выручай </w:t>
      </w:r>
      <w:r w:rsidRPr="005D75C3" w:rsidR="00D70BCE">
        <w:rPr>
          <w:rFonts w:ascii="Times New Roman" w:hAnsi="Times New Roman" w:cs="Times New Roman"/>
          <w:sz w:val="24"/>
          <w:szCs w:val="24"/>
        </w:rPr>
        <w:t>Д</w:t>
      </w:r>
      <w:r w:rsidRPr="005D75C3" w:rsidR="00113A94">
        <w:rPr>
          <w:rFonts w:ascii="Times New Roman" w:hAnsi="Times New Roman" w:cs="Times New Roman"/>
          <w:sz w:val="24"/>
          <w:szCs w:val="24"/>
        </w:rPr>
        <w:t xml:space="preserve">еньги» (л.д. 30-31); </w:t>
      </w:r>
      <w:r w:rsidRPr="005D75C3">
        <w:rPr>
          <w:rFonts w:ascii="Times New Roman" w:hAnsi="Times New Roman" w:cs="Times New Roman"/>
          <w:sz w:val="24"/>
          <w:szCs w:val="24"/>
        </w:rPr>
        <w:t xml:space="preserve">показаниями представителя потерпевшего ООО МКК «Выручай Деньги» -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5D75C3">
        <w:rPr>
          <w:rFonts w:ascii="Times New Roman" w:hAnsi="Times New Roman" w:cs="Times New Roman"/>
          <w:sz w:val="24"/>
          <w:szCs w:val="24"/>
        </w:rPr>
        <w:t xml:space="preserve"> (</w:t>
      </w:r>
      <w:r w:rsidRPr="005D75C3">
        <w:rPr>
          <w:rFonts w:ascii="Times New Roman" w:hAnsi="Times New Roman" w:cs="Times New Roman"/>
          <w:sz w:val="24"/>
          <w:szCs w:val="24"/>
        </w:rPr>
        <w:t>л.д</w:t>
      </w:r>
      <w:r w:rsidRPr="005D75C3">
        <w:rPr>
          <w:rFonts w:ascii="Times New Roman" w:hAnsi="Times New Roman" w:cs="Times New Roman"/>
          <w:sz w:val="24"/>
          <w:szCs w:val="24"/>
        </w:rPr>
        <w:t xml:space="preserve">. 45-47);  показаниями свидетеля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5D75C3">
        <w:rPr>
          <w:rFonts w:ascii="Times New Roman" w:hAnsi="Times New Roman" w:cs="Times New Roman"/>
          <w:sz w:val="24"/>
          <w:szCs w:val="24"/>
        </w:rPr>
        <w:t xml:space="preserve">  (</w:t>
      </w:r>
      <w:r w:rsidRPr="005D75C3">
        <w:rPr>
          <w:rFonts w:ascii="Times New Roman" w:hAnsi="Times New Roman" w:cs="Times New Roman"/>
          <w:sz w:val="24"/>
          <w:szCs w:val="24"/>
        </w:rPr>
        <w:t>л.д</w:t>
      </w:r>
      <w:r w:rsidRPr="005D75C3">
        <w:rPr>
          <w:rFonts w:ascii="Times New Roman" w:hAnsi="Times New Roman" w:cs="Times New Roman"/>
          <w:sz w:val="24"/>
          <w:szCs w:val="24"/>
        </w:rPr>
        <w:t xml:space="preserve">. 48-50); показаниями свидетеля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5D75C3">
        <w:rPr>
          <w:rFonts w:ascii="Times New Roman" w:hAnsi="Times New Roman" w:cs="Times New Roman"/>
          <w:sz w:val="24"/>
          <w:szCs w:val="24"/>
        </w:rPr>
        <w:t xml:space="preserve">  (</w:t>
      </w:r>
      <w:r w:rsidRPr="005D75C3">
        <w:rPr>
          <w:rFonts w:ascii="Times New Roman" w:hAnsi="Times New Roman" w:cs="Times New Roman"/>
          <w:sz w:val="24"/>
          <w:szCs w:val="24"/>
        </w:rPr>
        <w:t>л.д</w:t>
      </w:r>
      <w:r w:rsidRPr="005D75C3">
        <w:rPr>
          <w:rFonts w:ascii="Times New Roman" w:hAnsi="Times New Roman" w:cs="Times New Roman"/>
          <w:sz w:val="24"/>
          <w:szCs w:val="24"/>
        </w:rPr>
        <w:t xml:space="preserve">. 51-53);  протоколом осмотра документов от 25.04.2018 г. (л.д. 57-64); </w:t>
      </w:r>
      <w:r w:rsidRPr="005D75C3" w:rsidR="00113A94">
        <w:rPr>
          <w:rFonts w:ascii="Times New Roman" w:hAnsi="Times New Roman" w:cs="Times New Roman"/>
          <w:sz w:val="24"/>
          <w:szCs w:val="24"/>
        </w:rPr>
        <w:t>показаниями подозреваемой Клименко В.А. (л.д. 225-234).</w:t>
      </w:r>
    </w:p>
    <w:p w:rsidR="00E556AA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E556AA" w:rsidRPr="005D75C3" w:rsidP="00D42BF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75C3">
        <w:rPr>
          <w:color w:val="000000"/>
        </w:rPr>
        <w:t xml:space="preserve">Суд квалифицирует действия Клименко В.А. по ч. 1 ст. 160 УК РФ, </w:t>
      </w:r>
      <w:r w:rsidRPr="005D75C3">
        <w:t xml:space="preserve">как </w:t>
      </w:r>
      <w:r w:rsidRPr="005D75C3">
        <w:rPr>
          <w:color w:val="000000"/>
        </w:rPr>
        <w:t>присвоение, то есть хищение чужого имущества, вверенного ей.</w:t>
      </w:r>
    </w:p>
    <w:p w:rsidR="00E556AA" w:rsidRPr="005D75C3" w:rsidP="00D42BF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D75C3">
        <w:rPr>
          <w:color w:val="000000"/>
          <w:shd w:val="clear" w:color="auto" w:fill="FFFFFF"/>
        </w:rPr>
        <w:t xml:space="preserve"> Учитывая отсутствие сведений, объективно указывающих на наличие у подсудимо</w:t>
      </w:r>
      <w:r w:rsidRPr="005D75C3" w:rsidR="00113A94">
        <w:rPr>
          <w:color w:val="000000"/>
          <w:shd w:val="clear" w:color="auto" w:fill="FFFFFF"/>
        </w:rPr>
        <w:t>й</w:t>
      </w:r>
      <w:r w:rsidRPr="005D75C3">
        <w:rPr>
          <w:color w:val="000000"/>
          <w:shd w:val="clear" w:color="auto" w:fill="FFFFFF"/>
        </w:rPr>
        <w:t xml:space="preserve"> психических расстройств, суд не находит оснований сомневаться в психическом состоянии </w:t>
      </w:r>
      <w:r w:rsidRPr="005D75C3" w:rsidR="00113A94">
        <w:rPr>
          <w:color w:val="000000"/>
        </w:rPr>
        <w:t>Клименко В.А.</w:t>
      </w:r>
      <w:r w:rsidRPr="005D75C3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5D75C3">
        <w:rPr>
          <w:color w:val="000000"/>
          <w:shd w:val="clear" w:color="auto" w:fill="FFFFFF"/>
        </w:rPr>
        <w:t>и признает е</w:t>
      </w:r>
      <w:r w:rsidRPr="005D75C3" w:rsidR="00113A94">
        <w:rPr>
          <w:color w:val="000000"/>
          <w:shd w:val="clear" w:color="auto" w:fill="FFFFFF"/>
        </w:rPr>
        <w:t>ё</w:t>
      </w:r>
      <w:r w:rsidRPr="005D75C3">
        <w:rPr>
          <w:color w:val="000000"/>
          <w:shd w:val="clear" w:color="auto" w:fill="FFFFFF"/>
        </w:rPr>
        <w:t xml:space="preserve"> вменяем</w:t>
      </w:r>
      <w:r w:rsidRPr="005D75C3" w:rsidR="00113A94">
        <w:rPr>
          <w:color w:val="000000"/>
          <w:shd w:val="clear" w:color="auto" w:fill="FFFFFF"/>
        </w:rPr>
        <w:t>ой</w:t>
      </w:r>
      <w:r w:rsidRPr="005D75C3">
        <w:rPr>
          <w:color w:val="000000"/>
          <w:shd w:val="clear" w:color="auto" w:fill="FFFFFF"/>
        </w:rPr>
        <w:t>, то есть субъектом данного преступления. </w:t>
      </w:r>
    </w:p>
    <w:p w:rsidR="00E556AA" w:rsidRPr="005D75C3" w:rsidP="00D42BF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>, суд в соответствии со ст. 60 Уголовного кодекса Российской Федерации учитывает характер и степень общественной опасности совершенного преступления, личность виновно</w:t>
      </w:r>
      <w:r w:rsidRPr="005D75C3" w:rsidR="00E900E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обстоятельства, смягчающие и отягчающие наказание, а также влияние назначенного наказания на исправление </w:t>
      </w:r>
      <w:r w:rsidRPr="005D75C3" w:rsidR="00113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В.А.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>на условия жизни е</w:t>
      </w:r>
      <w:r w:rsidRPr="005D75C3" w:rsidR="00113A9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 xml:space="preserve"> семьи.</w:t>
      </w:r>
    </w:p>
    <w:p w:rsidR="00E556AA" w:rsidRPr="005D75C3" w:rsidP="00D42BF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Совершенное </w:t>
      </w:r>
      <w:r w:rsidRPr="005D75C3" w:rsidR="00113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В.А.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преступление, предусмотренное  ч.1 ст. </w:t>
      </w:r>
      <w:r w:rsidRPr="005D75C3" w:rsidR="0011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 в силу ст. 15 УК РФ является преступление</w:t>
      </w:r>
      <w:r w:rsidRPr="005D75C3" w:rsidR="00113A94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небольшой тяжести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56AA" w:rsidRPr="005D75C3" w:rsidP="00D4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назначении подсудимо</w:t>
      </w:r>
      <w:r w:rsidRPr="005D75C3" w:rsidR="00113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наказания мировой судья учитывает личность виновно</w:t>
      </w:r>
      <w:r w:rsidRPr="005D75C3" w:rsidR="00113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</w:t>
      </w:r>
      <w:r w:rsidRPr="005D75C3" w:rsidR="00113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ранее не судим</w:t>
      </w:r>
      <w:r w:rsidRPr="005D75C3" w:rsidR="00113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 </w:t>
      </w:r>
      <w:r w:rsidRPr="005D75C3" w:rsidR="00113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248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  <w:r w:rsidRPr="005D75C3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Pr="005D75C3">
        <w:rPr>
          <w:rFonts w:ascii="Times New Roman" w:hAnsi="Times New Roman" w:cs="Times New Roman"/>
          <w:sz w:val="24"/>
          <w:szCs w:val="24"/>
        </w:rPr>
        <w:t xml:space="preserve">характеризуется удовлетворительно (л.д. </w:t>
      </w:r>
      <w:r w:rsidRPr="005D75C3" w:rsidR="00113A94">
        <w:rPr>
          <w:rFonts w:ascii="Times New Roman" w:hAnsi="Times New Roman" w:cs="Times New Roman"/>
          <w:sz w:val="24"/>
          <w:szCs w:val="24"/>
        </w:rPr>
        <w:t>249</w:t>
      </w:r>
      <w:r w:rsidRPr="005D75C3">
        <w:rPr>
          <w:rFonts w:ascii="Times New Roman" w:hAnsi="Times New Roman" w:cs="Times New Roman"/>
          <w:sz w:val="24"/>
          <w:szCs w:val="24"/>
        </w:rPr>
        <w:t>);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5C3" w:rsidR="00113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слов трудоустроена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 xml:space="preserve">на учете у врачей психиатра и нарколога не состоит (л.д. </w:t>
      </w:r>
      <w:r w:rsidRPr="005D75C3" w:rsidR="00113A94">
        <w:rPr>
          <w:rFonts w:ascii="Times New Roman" w:eastAsia="Times New Roman" w:hAnsi="Times New Roman" w:cs="Times New Roman"/>
          <w:sz w:val="24"/>
          <w:szCs w:val="24"/>
        </w:rPr>
        <w:t>245-246</w:t>
      </w:r>
      <w:r w:rsidRPr="005D75C3">
        <w:rPr>
          <w:rFonts w:ascii="Times New Roman" w:eastAsia="Times New Roman" w:hAnsi="Times New Roman" w:cs="Times New Roman"/>
          <w:sz w:val="24"/>
          <w:szCs w:val="24"/>
        </w:rPr>
        <w:t xml:space="preserve">), а также учитывает иные сведения о личности: </w:t>
      </w:r>
      <w:r w:rsidRPr="005D75C3" w:rsidR="00113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здоровья</w:t>
      </w:r>
      <w:r w:rsidRPr="005D75C3" w:rsidR="00152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день </w:t>
      </w:r>
      <w:r w:rsidRPr="005D75C3" w:rsidR="00D1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Pr="005D75C3" w:rsidR="00152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приговора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24DE" w:rsidRPr="005D75C3" w:rsidP="00D4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наказание подсудимой в соответствии с п. «и», «г» ч. 1 ст.61 УК РФ, суд считает явку с повинной Клименко В.А.,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подсудимо</w:t>
      </w:r>
      <w:r w:rsidRPr="005D75C3">
        <w:rPr>
          <w:rFonts w:ascii="Times New Roman" w:hAnsi="Times New Roman" w:cs="Times New Roman"/>
          <w:sz w:val="24"/>
          <w:szCs w:val="24"/>
        </w:rPr>
        <w:t>й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двоих малолетних детей.</w:t>
      </w:r>
    </w:p>
    <w:p w:rsidR="00E556AA" w:rsidRPr="005D75C3" w:rsidP="00D42BF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обстоятельств, смягчающих наказание суд, руководствуясь ч. 2 ст. 61 УК РФ, учитывает признание подсудим</w:t>
      </w:r>
      <w:r w:rsidRPr="005D75C3" w:rsidR="00152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раскаяние в содеянном</w:t>
      </w:r>
      <w:r w:rsidRPr="005D75C3" w:rsidR="0015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75C3" w:rsidR="00D70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состояние здоровья на день </w:t>
      </w:r>
      <w:r w:rsidRPr="005D75C3" w:rsidR="00D1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Pr="005D75C3" w:rsidR="00D70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приговора.</w:t>
      </w:r>
      <w:r w:rsidRPr="005D75C3" w:rsidR="0015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6AA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</w:t>
      </w:r>
      <w:r w:rsidRPr="005D75C3" w:rsidR="001524DE">
        <w:rPr>
          <w:rFonts w:ascii="Times New Roman" w:hAnsi="Times New Roman" w:cs="Times New Roman"/>
          <w:sz w:val="24"/>
          <w:szCs w:val="24"/>
        </w:rPr>
        <w:t xml:space="preserve">й </w:t>
      </w:r>
      <w:r w:rsidRPr="005D75C3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1524DE">
        <w:rPr>
          <w:rFonts w:ascii="Times New Roman" w:hAnsi="Times New Roman" w:cs="Times New Roman"/>
          <w:sz w:val="24"/>
          <w:szCs w:val="24"/>
        </w:rPr>
        <w:t xml:space="preserve">Клименко В.А. </w:t>
      </w:r>
      <w:r w:rsidRPr="005D75C3">
        <w:rPr>
          <w:rFonts w:ascii="Times New Roman" w:hAnsi="Times New Roman" w:cs="Times New Roman"/>
          <w:sz w:val="24"/>
          <w:szCs w:val="24"/>
        </w:rPr>
        <w:t xml:space="preserve">в соответствии со ст. 63 УК РФ судом не установлено. </w:t>
      </w:r>
    </w:p>
    <w:p w:rsidR="00E556AA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5C3">
        <w:rPr>
          <w:rFonts w:ascii="Times New Roman" w:hAnsi="Times New Roman" w:cs="Times New Roman"/>
          <w:sz w:val="24"/>
          <w:szCs w:val="24"/>
        </w:rPr>
        <w:t xml:space="preserve">Определяя вид и размер наказания, с учетом требований ч. 1, 5 ст. 62 УК РФ, </w:t>
      </w:r>
      <w:r w:rsidRPr="005D75C3" w:rsidR="00E900E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D75C3">
        <w:rPr>
          <w:rFonts w:ascii="Times New Roman" w:hAnsi="Times New Roman" w:cs="Times New Roman"/>
          <w:sz w:val="24"/>
          <w:szCs w:val="24"/>
        </w:rPr>
        <w:t>с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учетом конкретных обстоятельств совершения преступления, его характера и степени общественной опасности, приведенных выше данных о личности Клименко В.А., обстоятельств, смягчающих наказание, а также отсутствия отягчающих обстоятельств, влияния назначаемого наказания на исправление подсудимой и на условия жизни её семьи,</w:t>
      </w:r>
      <w:r w:rsidRPr="005D75C3" w:rsidR="00A0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мнения</w:t>
      </w:r>
      <w:r w:rsidRPr="005D75C3" w:rsidR="00A0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75C3" w:rsidR="00A0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представителя потерпевшего, просившего назначать </w:t>
      </w:r>
      <w:r w:rsidRPr="005D75C3" w:rsidR="00530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вид наказания, чтобы подсудимая могла работать и выплачивать причиненный по делу материальный ущерб,</w:t>
      </w:r>
      <w:r w:rsidRPr="005D75C3" w:rsidR="00A0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 приходит к выводу, что цели исправления и предупреждения со стороны Клименко В.А. новых преступлений, а также восстановление социальной справедливости, могут быть достигнуты в случае назначения ей наказания в виде обязательных работ.</w:t>
      </w:r>
    </w:p>
    <w:p w:rsidR="00E556AA" w:rsidRPr="005D75C3" w:rsidP="00D42BFD">
      <w:pPr>
        <w:pStyle w:val="p9"/>
        <w:shd w:val="clear" w:color="auto" w:fill="FFFFFF"/>
        <w:spacing w:before="0" w:beforeAutospacing="0" w:after="0" w:afterAutospacing="0"/>
        <w:ind w:firstLine="567"/>
        <w:jc w:val="both"/>
      </w:pPr>
      <w:r w:rsidRPr="005D75C3">
        <w:t>По мнению суда, именно данный вид наказания будет достаточным для исправления и перево</w:t>
      </w:r>
      <w:r w:rsidRPr="005D75C3" w:rsidR="001524DE">
        <w:t>спитания подсудимой</w:t>
      </w:r>
      <w:r w:rsidRPr="005D75C3">
        <w:t>. При этом будут достигнуты предусмотренные ст.43 УК РФ цели наказания, состоящие в восстановлении социальной справедливости, исправлении осужденно</w:t>
      </w:r>
      <w:r w:rsidRPr="005D75C3" w:rsidR="001524DE">
        <w:t>й</w:t>
      </w:r>
      <w:r w:rsidRPr="005D75C3">
        <w:t xml:space="preserve"> и предупреждении совершения новых преступлений.</w:t>
      </w:r>
    </w:p>
    <w:p w:rsidR="00E556AA" w:rsidRPr="005D75C3" w:rsidP="00D42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eastAsia="SimSun" w:hAnsi="Times New Roman" w:cs="Times New Roman"/>
          <w:sz w:val="24"/>
          <w:szCs w:val="24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E556AA" w:rsidRPr="005D75C3" w:rsidP="00D42BF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5D75C3">
        <w:rPr>
          <w:rFonts w:eastAsiaTheme="minorHAnsi"/>
          <w:shd w:val="clear" w:color="auto" w:fill="FFFFFF"/>
          <w:lang w:eastAsia="en-US"/>
        </w:rPr>
        <w:t>Исключительных обстоятельств, необходимых для применения к подсудимо</w:t>
      </w:r>
      <w:r w:rsidRPr="005D75C3" w:rsidR="001524DE">
        <w:rPr>
          <w:rFonts w:eastAsiaTheme="minorHAnsi"/>
          <w:shd w:val="clear" w:color="auto" w:fill="FFFFFF"/>
          <w:lang w:eastAsia="en-US"/>
        </w:rPr>
        <w:t>й</w:t>
      </w:r>
      <w:r w:rsidRPr="005D75C3">
        <w:rPr>
          <w:rFonts w:eastAsiaTheme="minorHAnsi"/>
          <w:shd w:val="clear" w:color="auto" w:fill="FFFFFF"/>
          <w:lang w:eastAsia="en-US"/>
        </w:rPr>
        <w:t xml:space="preserve"> положений </w:t>
      </w:r>
      <w:r w:rsidRPr="005D75C3">
        <w:rPr>
          <w:rFonts w:eastAsiaTheme="minorHAnsi"/>
          <w:bCs/>
          <w:bdr w:val="none" w:sz="0" w:space="0" w:color="auto" w:frame="1"/>
          <w:lang w:eastAsia="en-US"/>
        </w:rPr>
        <w:t>ст</w:t>
      </w:r>
      <w:r w:rsidRPr="005D75C3">
        <w:rPr>
          <w:rFonts w:eastAsiaTheme="minorHAnsi"/>
          <w:shd w:val="clear" w:color="auto" w:fill="FFFFFF"/>
          <w:lang w:eastAsia="en-US"/>
        </w:rPr>
        <w:t>. </w:t>
      </w:r>
      <w:r>
        <w:fldChar w:fldCharType="begin"/>
      </w:r>
      <w:r>
        <w:instrText xml:space="preserve"> HYPERLINK "http://sudact.ru/law/uk-rf/obshchaia-chast/razdel-iii/glava-10/statia-64/"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5D75C3">
        <w:rPr>
          <w:rFonts w:eastAsiaTheme="minorHAnsi"/>
          <w:bdr w:val="none" w:sz="0" w:space="0" w:color="auto" w:frame="1"/>
          <w:lang w:eastAsia="en-US"/>
        </w:rPr>
        <w:t>64 </w:t>
      </w:r>
      <w:r w:rsidRPr="005D75C3">
        <w:rPr>
          <w:rFonts w:eastAsiaTheme="minorHAnsi"/>
          <w:bCs/>
          <w:bdr w:val="none" w:sz="0" w:space="0" w:color="auto" w:frame="1"/>
          <w:lang w:eastAsia="en-US"/>
        </w:rPr>
        <w:t>УК </w:t>
      </w:r>
      <w:r w:rsidRPr="005D75C3">
        <w:rPr>
          <w:rFonts w:eastAsiaTheme="minorHAnsi"/>
          <w:bdr w:val="none" w:sz="0" w:space="0" w:color="auto" w:frame="1"/>
          <w:lang w:eastAsia="en-US"/>
        </w:rPr>
        <w:t>РФ</w:t>
      </w:r>
      <w:r>
        <w:fldChar w:fldCharType="end"/>
      </w:r>
      <w:r w:rsidRPr="005D75C3">
        <w:rPr>
          <w:rFonts w:eastAsiaTheme="minorHAnsi"/>
          <w:shd w:val="clear" w:color="auto" w:fill="FFFFFF"/>
          <w:lang w:eastAsia="en-US"/>
        </w:rPr>
        <w:t> не имеется.</w:t>
      </w:r>
    </w:p>
    <w:p w:rsidR="00E556AA" w:rsidRPr="005D75C3" w:rsidP="00D42BFD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75C3">
        <w:t>Мера пресечения подсудимо</w:t>
      </w:r>
      <w:r w:rsidRPr="005D75C3" w:rsidR="001524DE">
        <w:t>й</w:t>
      </w:r>
      <w:r w:rsidRPr="005D75C3">
        <w:t xml:space="preserve"> </w:t>
      </w:r>
      <w:r w:rsidRPr="005D75C3">
        <w:rPr>
          <w:color w:val="000000"/>
        </w:rPr>
        <w:t>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E556AA" w:rsidRPr="005D75C3" w:rsidP="00D42BFD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75C3">
        <w:rPr>
          <w:color w:val="000000"/>
        </w:rPr>
        <w:t>Гражданский иск по делу не заявлен.</w:t>
      </w:r>
    </w:p>
    <w:p w:rsidR="00E556AA" w:rsidRPr="005D75C3" w:rsidP="00D42BF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E556AA" w:rsidRPr="005D75C3" w:rsidP="00D42B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</w:t>
      </w:r>
      <w:r w:rsidRPr="005D75C3" w:rsidR="00E900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и принимаются на счет государства. </w:t>
      </w:r>
    </w:p>
    <w:p w:rsidR="00E556AA" w:rsidRPr="005D75C3" w:rsidP="00D42BFD">
      <w:pPr>
        <w:pStyle w:val="p11"/>
        <w:shd w:val="clear" w:color="auto" w:fill="FFFFFF"/>
        <w:spacing w:before="0" w:beforeAutospacing="0" w:after="0" w:afterAutospacing="0"/>
        <w:ind w:firstLine="567"/>
        <w:jc w:val="both"/>
      </w:pPr>
      <w:r w:rsidRPr="005D75C3">
        <w:t xml:space="preserve">На основании изложенного и руководствуясь 299,303-304,307-309, </w:t>
      </w:r>
      <w:r w:rsidRPr="005D75C3">
        <w:rPr>
          <w:rStyle w:val="snippetequal1"/>
          <w:b w:val="0"/>
        </w:rPr>
        <w:t>314</w:t>
      </w:r>
      <w:r w:rsidRPr="005D75C3">
        <w:rPr>
          <w:b/>
        </w:rPr>
        <w:t>-</w:t>
      </w:r>
      <w:r w:rsidRPr="005D75C3">
        <w:t>316</w:t>
      </w:r>
      <w:r w:rsidRPr="005D75C3">
        <w:rPr>
          <w:b/>
        </w:rPr>
        <w:t xml:space="preserve"> </w:t>
      </w:r>
      <w:r w:rsidRPr="005D75C3">
        <w:t>УПК РФ, мировой судья,</w:t>
      </w:r>
    </w:p>
    <w:p w:rsidR="00E556AA" w:rsidRPr="005D75C3" w:rsidP="00D42BFD">
      <w:pPr>
        <w:pStyle w:val="p11"/>
        <w:shd w:val="clear" w:color="auto" w:fill="FFFFFF"/>
        <w:spacing w:before="0" w:beforeAutospacing="0" w:after="0" w:afterAutospacing="0"/>
        <w:ind w:firstLine="567"/>
        <w:jc w:val="both"/>
      </w:pPr>
    </w:p>
    <w:p w:rsidR="00E556AA" w:rsidRPr="005D75C3" w:rsidP="00D42BFD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ПРИГОВОРИЛ:</w:t>
      </w:r>
    </w:p>
    <w:p w:rsidR="00E556AA" w:rsidRPr="005D75C3" w:rsidP="00D42BF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5D75C3" w:rsidR="009A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Клименко Викторию Александровну 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5D75C3" w:rsidR="009A0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ч. 1 ст. 1</w:t>
      </w:r>
      <w:r w:rsidRPr="005D75C3" w:rsidR="009A08E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D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</w:t>
      </w:r>
      <w:r w:rsidRPr="005D75C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556AA" w:rsidRPr="005D75C3" w:rsidP="00D42BFD">
      <w:pPr>
        <w:pStyle w:val="NoSpacing"/>
        <w:ind w:firstLine="567"/>
        <w:jc w:val="both"/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D75C3">
        <w:rPr>
          <w:rFonts w:ascii="Times New Roman" w:hAnsi="Times New Roman"/>
          <w:sz w:val="24"/>
          <w:szCs w:val="24"/>
        </w:rPr>
        <w:t xml:space="preserve">Назначить </w:t>
      </w:r>
      <w:r w:rsidRPr="005D75C3" w:rsidR="009A08E6">
        <w:rPr>
          <w:rFonts w:ascii="Times New Roman" w:hAnsi="Times New Roman"/>
          <w:sz w:val="24"/>
          <w:szCs w:val="24"/>
        </w:rPr>
        <w:t xml:space="preserve">Клименко Виктории Александровне </w:t>
      </w:r>
      <w:r w:rsidRPr="005D75C3">
        <w:rPr>
          <w:rFonts w:ascii="Times New Roman" w:hAnsi="Times New Roman"/>
          <w:sz w:val="24"/>
          <w:szCs w:val="24"/>
        </w:rPr>
        <w:t>наказание</w:t>
      </w:r>
      <w:r w:rsidRPr="005D75C3">
        <w:rPr>
          <w:rFonts w:ascii="Times New Roman" w:hAnsi="Times New Roman"/>
          <w:bCs/>
          <w:sz w:val="24"/>
          <w:szCs w:val="24"/>
        </w:rPr>
        <w:t xml:space="preserve"> по ч.1 </w:t>
      </w:r>
      <w:r w:rsidRPr="005D75C3">
        <w:rPr>
          <w:rFonts w:ascii="Times New Roman" w:hAnsi="Times New Roman"/>
          <w:sz w:val="24"/>
          <w:szCs w:val="24"/>
        </w:rPr>
        <w:t>ст.1</w:t>
      </w:r>
      <w:r w:rsidRPr="005D75C3" w:rsidR="009A08E6">
        <w:rPr>
          <w:rFonts w:ascii="Times New Roman" w:hAnsi="Times New Roman"/>
          <w:sz w:val="24"/>
          <w:szCs w:val="24"/>
        </w:rPr>
        <w:t>60</w:t>
      </w:r>
      <w:r w:rsidRPr="005D75C3">
        <w:rPr>
          <w:rFonts w:ascii="Times New Roman" w:hAnsi="Times New Roman"/>
          <w:sz w:val="24"/>
          <w:szCs w:val="24"/>
        </w:rPr>
        <w:t xml:space="preserve"> УК Российской Федерации </w:t>
      </w:r>
      <w:r w:rsidRPr="005D75C3">
        <w:rPr>
          <w:rStyle w:val="FontStyle11"/>
          <w:sz w:val="24"/>
          <w:szCs w:val="24"/>
        </w:rPr>
        <w:t xml:space="preserve">– </w:t>
      </w:r>
      <w:r w:rsidRPr="005D75C3">
        <w:rPr>
          <w:rFonts w:ascii="Times New Roman" w:hAnsi="Times New Roman"/>
          <w:sz w:val="24"/>
          <w:szCs w:val="24"/>
        </w:rPr>
        <w:t>в виде</w:t>
      </w:r>
      <w:r w:rsidRPr="005D75C3">
        <w:rPr>
          <w:rFonts w:ascii="Times New Roman" w:hAnsi="Times New Roman"/>
          <w:sz w:val="24"/>
          <w:szCs w:val="24"/>
          <w:shd w:val="clear" w:color="auto" w:fill="FFFFFF"/>
        </w:rPr>
        <w:t xml:space="preserve"> 150 </w:t>
      </w:r>
      <w:r w:rsidRPr="005D75C3" w:rsidR="00E900EA">
        <w:rPr>
          <w:rFonts w:ascii="Times New Roman" w:hAnsi="Times New Roman"/>
          <w:sz w:val="24"/>
          <w:szCs w:val="24"/>
          <w:shd w:val="clear" w:color="auto" w:fill="FFFFFF"/>
        </w:rPr>
        <w:t xml:space="preserve">(сто пятьдесят) </w:t>
      </w:r>
      <w:r w:rsidRPr="005D75C3">
        <w:rPr>
          <w:rFonts w:ascii="Times New Roman" w:hAnsi="Times New Roman"/>
          <w:sz w:val="24"/>
          <w:szCs w:val="24"/>
          <w:shd w:val="clear" w:color="auto" w:fill="FFFFFF"/>
        </w:rPr>
        <w:t xml:space="preserve">часов </w:t>
      </w:r>
      <w:r w:rsidRPr="005D75C3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обязательных работ.</w:t>
      </w:r>
    </w:p>
    <w:p w:rsidR="00E556AA" w:rsidRPr="005D75C3" w:rsidP="00D42B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 xml:space="preserve"> Меру пресечения </w:t>
      </w:r>
      <w:r w:rsidRPr="005D75C3" w:rsidR="009A08E6">
        <w:rPr>
          <w:rFonts w:ascii="Times New Roman" w:hAnsi="Times New Roman" w:cs="Times New Roman"/>
          <w:sz w:val="24"/>
          <w:szCs w:val="24"/>
        </w:rPr>
        <w:t>Клименко В.А.</w:t>
      </w:r>
      <w:r w:rsidRPr="005D75C3">
        <w:rPr>
          <w:rFonts w:ascii="Times New Roman" w:hAnsi="Times New Roman" w:cs="Times New Roman"/>
          <w:sz w:val="24"/>
          <w:szCs w:val="24"/>
        </w:rPr>
        <w:t xml:space="preserve"> в виде подписки о невыезде 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>и надлежащем поведении, оставить без изменения до вступления приговора в законную силу.</w:t>
      </w:r>
    </w:p>
    <w:p w:rsidR="00E556AA" w:rsidRPr="005D75C3" w:rsidP="00D42BF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делу – </w:t>
      </w:r>
      <w:r w:rsidRPr="005D75C3" w:rsidR="009A08E6">
        <w:rPr>
          <w:rFonts w:ascii="Times New Roman" w:hAnsi="Times New Roman" w:cs="Times New Roman"/>
          <w:sz w:val="24"/>
          <w:szCs w:val="24"/>
        </w:rPr>
        <w:t>заявление Клименко В.А. о принятии на должность специалиста по продажам ООО МКК «Выручай деньги»; трудовой договор №88 от 23.07.2016г. между ООО МКК «Выручай Деньги» и Клименко В.А.; договор о полной материальной ответственности №88 от 23.07.2016г. между ООО МКК «Выручай Деньги» и Клименко В.А.;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приказ № П88 от 23.07.2016г. о приеме на работу Клименко В.А. на должность специалиста по продажам ООО МКК «Выручай деньги»; приказ №У</w:t>
      </w:r>
      <w:r w:rsidRPr="005D75C3" w:rsidR="009A08E6">
        <w:rPr>
          <w:rFonts w:ascii="Times New Roman" w:hAnsi="Times New Roman" w:cs="Times New Roman"/>
          <w:sz w:val="24"/>
          <w:szCs w:val="24"/>
        </w:rPr>
        <w:t>6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от 01.02.2018г. о прекращении трудового договора между ООО МКК «Выручай Деньги» и Клименко В.А.; заключение о результатах служебного расследования от 02.02.2018г.; список заемщиков, информация о платежах, которых не содержится в отчете кассира, сформированном специалистом по продажам Клименко В.А.; приходный кассовый ордер от 02.01.2018г. на сумму 1900 рублей по договору № 2000137797 поступивший </w:t>
      </w:r>
      <w:r w:rsidRPr="005D75C3" w:rsidR="009A08E6">
        <w:rPr>
          <w:rFonts w:ascii="Times New Roman" w:hAnsi="Times New Roman" w:cs="Times New Roman"/>
          <w:sz w:val="24"/>
          <w:szCs w:val="24"/>
        </w:rPr>
        <w:t>от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02.01.2018г. на сумму 100 рублей по договору № 2000137797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03.01.2018г. на сумму 2000 рублей по договору № 2000195028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03.01.2018г. на сумму 100 рублей по договору № 2000195028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05.01.2018г. на сумму 9900 рублей по договору № 2000182980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05.01.2018г. на сумму 100 рублей по договору № 2000182980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09.01.2018г. на сумму 7400 рублей по договору № 2000151491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09.01.2018г. на сумму 100 рублей по договору № 2000151491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10.01.2018г. на сумму 5000 рублей по договору № 2000173554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10.01.2018г. на сумму 100 рублей по договору № 2000173554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10.01.2018г. на сумму 5000 рублей по договору № 2000190265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10.01.2018г. на сумму 100 рублей по договору № 2000190265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11.01.2018г. на сумму 7703 рубля по договору № 2000149864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11.01.2018г. на сумму 100 рублей по договору № 2000149864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14.01.2018г. на сумму 2000 рублей по договору № 2000180187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14.01.2018г. на сумму 2000 рублей по договору № 2000180187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15.01.2018г. на сумму 2600 рублей по договору № 2000185347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15.01.2018г. на сумму 100 рублей по договору № 2000185347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15.01.2018г. на сумму 1000 рублей по договору № 2000195395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15.01.2018г. на сумму 100 рублей по договору № 2000195395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15.01.2018г. на сумму 1000 рублей по договору № 2000142626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15.01.2018г. на сумму 100 рублей по договору № 2000142626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>приходный кассовый ордер от 15.01.2018г. на сумму 15</w:t>
      </w:r>
      <w:r w:rsidRPr="005D75C3" w:rsidR="006708A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D75C3" w:rsidR="009A08E6">
        <w:rPr>
          <w:rFonts w:ascii="Times New Roman" w:hAnsi="Times New Roman" w:cs="Times New Roman"/>
          <w:color w:val="C00000"/>
          <w:sz w:val="24"/>
          <w:szCs w:val="24"/>
        </w:rPr>
        <w:t>00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рублей по договору № 2000202244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15.01.2018г. на сумму 100 рублей по договору № 2000202244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16.01.2018г. на сумму 10000 рублей по договору №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2000199179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16.01.2018г. на сумму 100 рублей по договору № 2000199179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16.01.2018г. на сумму 5000 рублей по договору № 2000196423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16.01.2018г. на сумму 100 рублей по договору № 2000196423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19.01.2018г. на сумму 2050 рублей по договору № 2000200933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19.01.2018г. на сумму 100 рублей по договору № 2000200933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19.01.2018г. на сумму 3000 рублей по договору № 2000185593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приходный кассовый ордер от 19.01.2018г. на сумму 100 рублей по договору № 2000185593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19.01.2018г. на сумму 2500 рублей по договору № 2000161085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; приходный кассовый ордер от 19.01.2018г. на сумму 100 рублей по договору № 2000161085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19.01.2018г. на сумму 1300 рублей по договору № 2000195926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19.01.2018г. на сумму 100 рублей по договору № 2000195926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20.01.2018г. на сумму 2000 рублей по договору № 2000195561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20.01.2018г. на сумму 100 рублей по договору № 2000195561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20.01.2018г. на сумму 16720 рублей по договору № 2000205116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20.01.2018г. на сумму 100 рублей по договору № 2000205116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21.01.2018г. на сумму 1500 рублей по договору № 2000201428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пр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иходный кассовый ордер от 21.01.2018г. на сумму 100 рублей по договору № 2000201428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пр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иходный кассовый ордер от 22.01.2018г. на сумму 3800 рублей по договору № 2000182045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22.01.2018г. на сумму 100 рублей по договору № 2000182045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22.01.2018г. на сумму 3000 рублей по договору № 2000203755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22.01.2018г. на сумму 100 рублей по договору № 2000203755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1900 рублей по договору № 2000153451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100 рублей по договору № 2000153451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3500 рублей по договору № 2000119496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100 рублей по договору № 2000119496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3600 рублей по договору № 2000195604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100 рублей по договору № 2000195604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10000 рублей по договору № 2000186321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23.01.2018г. на сумму 100 рублей по договору № 2000186321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24.01.2018г. на сумму 1900 рублей по договору № 2000175552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24.01.2018г. на сумму 100 рублей по договору № 2000175552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пр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иходный кассовый ордер от 25.01.2018г. на сумму 1900 рублей по договору № 2000204305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кассовый ордер от 25.01.2018г. на сумму 100 рублей по договору № 2000204305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25.01.2018г. на сумму 3500 рублей по договору № 2000159116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25.01.2018г. на сумму 100 рублей по договору № 2000159116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25.01.2018г. на сумму 1350 рублей по договору № 2000159141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25.01.2018г. на сумму 100 рублей по договору № 2000159141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2000 рублей по договору № 2000196805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100 рублей по договору № 2000196805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5000 рублей по договору № 2000191392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100 рублей по договору № 2000191392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4310 рублей по договору № 2000176318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4100 рублей по договору № 2000176318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1500 рублей по договору № 2000196705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100 рублей по договору № 2000196705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5000 рублей по договору № 2000196421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26.01.2018г. на сумму 100 рублей по договору № 2000196421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27.01.2018г. на сумму 3055 рублей по договору № 2000203351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27.01.2018г. на сумму 100 рублей по договору № 2000203351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27.01.2018г. на сумму 3000 рублей по договору № 2000204019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27.01.2018г. на сумму 100 рублей по договору № 2000204019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27.01.2018г. на сумму 2500 рублей по договору № 2000131215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27.01.2018г. на сумму 100 рублей по договору № 2000131215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>риходный кассовый ордер от 27.01.2018г. на сумму 2</w:t>
      </w:r>
      <w:r w:rsidRPr="005D75C3" w:rsidR="003D3F0E">
        <w:rPr>
          <w:rFonts w:ascii="Times New Roman" w:hAnsi="Times New Roman" w:cs="Times New Roman"/>
          <w:sz w:val="24"/>
          <w:szCs w:val="24"/>
        </w:rPr>
        <w:t>0</w:t>
      </w:r>
      <w:r w:rsidRPr="005D75C3" w:rsidR="009A08E6">
        <w:rPr>
          <w:rFonts w:ascii="Times New Roman" w:hAnsi="Times New Roman" w:cs="Times New Roman"/>
          <w:sz w:val="24"/>
          <w:szCs w:val="24"/>
        </w:rPr>
        <w:t>00 рублей по договору № 2000187267 поступивший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</w:t>
      </w:r>
      <w:r w:rsidRPr="005D75C3" w:rsidR="006F107D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6F107D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27.01.2018г. на сумму 100 рублей по договору № 2000187267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28.01.2018г. на сумму 10000 рублей по договору № 2000203062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6F107D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28.01.2018г. на сумму 100 рублей по договору № 2000203062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B614E7">
        <w:rPr>
          <w:rFonts w:ascii="Times New Roman" w:hAnsi="Times New Roman" w:cs="Times New Roman"/>
          <w:sz w:val="24"/>
          <w:szCs w:val="24"/>
        </w:rPr>
        <w:t>;</w:t>
      </w:r>
      <w:r w:rsidRPr="005D75C3" w:rsidR="00B614E7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B614E7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28.01.2018г. на сумму 3000 рублей по договору № 2000164425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B614E7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28.01.2018г. на сумму 100 рублей по договору № 2000164425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B614E7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28.01.2018г. на сумму 4035 рублей по договору № 2000197080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B614E7">
        <w:rPr>
          <w:rFonts w:ascii="Times New Roman" w:hAnsi="Times New Roman" w:cs="Times New Roman"/>
          <w:sz w:val="24"/>
          <w:szCs w:val="24"/>
        </w:rPr>
        <w:t>;</w:t>
      </w:r>
      <w:r w:rsidRPr="005D75C3" w:rsidR="00B614E7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B614E7">
        <w:rPr>
          <w:rFonts w:ascii="Times New Roman" w:hAnsi="Times New Roman" w:cs="Times New Roman"/>
          <w:sz w:val="24"/>
          <w:szCs w:val="24"/>
        </w:rPr>
        <w:t>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28.01.2018г. на сумму 100 рублей по договору № 2000197080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B614E7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29.01.2018г. на сумму 10000 рублей по договору № 2000196909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B614E7">
        <w:rPr>
          <w:rFonts w:ascii="Times New Roman" w:hAnsi="Times New Roman" w:cs="Times New Roman"/>
          <w:sz w:val="24"/>
          <w:szCs w:val="24"/>
        </w:rPr>
        <w:t>; п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риходный кассовый ордер от 29.01.2018г. на сумму 100 рублей по договору № 2000196909 поступивший от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B614E7">
        <w:rPr>
          <w:rFonts w:ascii="Times New Roman" w:hAnsi="Times New Roman" w:cs="Times New Roman"/>
          <w:sz w:val="24"/>
          <w:szCs w:val="24"/>
        </w:rPr>
        <w:t>;</w:t>
      </w:r>
      <w:r w:rsidRPr="005D75C3" w:rsidR="00B614E7">
        <w:rPr>
          <w:rFonts w:ascii="Times New Roman" w:hAnsi="Times New Roman" w:cs="Times New Roman"/>
          <w:sz w:val="24"/>
          <w:szCs w:val="24"/>
        </w:rPr>
        <w:t xml:space="preserve">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02.01.2018г.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03.01.2018г.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1A5050">
        <w:rPr>
          <w:rFonts w:ascii="Times New Roman" w:hAnsi="Times New Roman" w:cs="Times New Roman"/>
          <w:sz w:val="24"/>
          <w:szCs w:val="24"/>
        </w:rPr>
        <w:t>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05.01.2018г.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5D75C3">
        <w:rPr>
          <w:rFonts w:ascii="Times New Roman" w:hAnsi="Times New Roman" w:cs="Times New Roman"/>
          <w:sz w:val="24"/>
          <w:szCs w:val="24"/>
        </w:rPr>
        <w:t>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09.01.2018г.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1A5050">
        <w:rPr>
          <w:rFonts w:ascii="Times New Roman" w:hAnsi="Times New Roman" w:cs="Times New Roman"/>
          <w:sz w:val="24"/>
          <w:szCs w:val="24"/>
        </w:rPr>
        <w:t>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10.01.2018г.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1A5050">
        <w:rPr>
          <w:rFonts w:ascii="Times New Roman" w:hAnsi="Times New Roman" w:cs="Times New Roman"/>
          <w:sz w:val="24"/>
          <w:szCs w:val="24"/>
        </w:rPr>
        <w:t>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11.01.2018г.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14.01.2018г.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15.01.2018г. по торговому объекту: </w:t>
      </w:r>
      <w:r w:rsidRP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16.01.2018г.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19.01.2018г.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20.01.2018г.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21.01.2018г.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22.01.2018г.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23.01.2018г.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24.01.2018г.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>; отч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ет кассира за 25.01.2018г.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1A5050">
        <w:rPr>
          <w:rFonts w:ascii="Times New Roman" w:hAnsi="Times New Roman" w:cs="Times New Roman"/>
          <w:sz w:val="24"/>
          <w:szCs w:val="24"/>
        </w:rPr>
        <w:t xml:space="preserve">;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8B3E0B">
        <w:rPr>
          <w:rFonts w:ascii="Times New Roman" w:hAnsi="Times New Roman" w:cs="Times New Roman"/>
          <w:sz w:val="24"/>
          <w:szCs w:val="24"/>
        </w:rPr>
        <w:t>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26.01.2018г.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8B3E0B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27.01.2018г.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8B3E0B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28.01.2018г.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8B3E0B">
        <w:rPr>
          <w:rFonts w:ascii="Times New Roman" w:hAnsi="Times New Roman" w:cs="Times New Roman"/>
          <w:sz w:val="24"/>
          <w:szCs w:val="24"/>
        </w:rPr>
        <w:t>; о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тчет кассира за 29.01.2018г. по торговому объекту: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8B3E0B">
        <w:rPr>
          <w:rFonts w:ascii="Times New Roman" w:hAnsi="Times New Roman" w:cs="Times New Roman"/>
          <w:sz w:val="24"/>
          <w:szCs w:val="24"/>
        </w:rPr>
        <w:t>,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</w:t>
      </w:r>
      <w:r w:rsidRPr="005D75C3" w:rsidR="008B3E0B">
        <w:rPr>
          <w:rFonts w:ascii="Times New Roman" w:hAnsi="Times New Roman" w:cs="Times New Roman"/>
          <w:sz w:val="24"/>
          <w:szCs w:val="24"/>
        </w:rPr>
        <w:t xml:space="preserve">переданный на ответственное хранение 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представителю потерпевшего – </w:t>
      </w:r>
      <w:r w:rsidRPr="005D75C3" w:rsidR="005D75C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D75C3" w:rsidR="008B3E0B">
        <w:rPr>
          <w:rFonts w:ascii="Times New Roman" w:hAnsi="Times New Roman" w:cs="Times New Roman"/>
          <w:sz w:val="24"/>
          <w:szCs w:val="24"/>
        </w:rPr>
        <w:t xml:space="preserve">, считать переданными по принадлежности законному владельцу – ООО МКК «Выручай </w:t>
      </w:r>
      <w:r w:rsidRPr="005D75C3" w:rsidR="003D3F0E">
        <w:rPr>
          <w:rFonts w:ascii="Times New Roman" w:hAnsi="Times New Roman" w:cs="Times New Roman"/>
          <w:sz w:val="24"/>
          <w:szCs w:val="24"/>
        </w:rPr>
        <w:t>Д</w:t>
      </w:r>
      <w:r w:rsidRPr="005D75C3" w:rsidR="008B3E0B">
        <w:rPr>
          <w:rFonts w:ascii="Times New Roman" w:hAnsi="Times New Roman" w:cs="Times New Roman"/>
          <w:sz w:val="24"/>
          <w:szCs w:val="24"/>
        </w:rPr>
        <w:t>еньги; с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ветокопии </w:t>
      </w:r>
      <w:r w:rsidRPr="005D75C3" w:rsidR="008B3E0B">
        <w:rPr>
          <w:rFonts w:ascii="Times New Roman" w:hAnsi="Times New Roman" w:cs="Times New Roman"/>
          <w:sz w:val="24"/>
          <w:szCs w:val="24"/>
        </w:rPr>
        <w:t>указанных</w:t>
      </w:r>
      <w:r w:rsidRPr="005D75C3" w:rsidR="009A08E6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5D75C3" w:rsidR="008B3E0B">
        <w:rPr>
          <w:rFonts w:ascii="Times New Roman" w:hAnsi="Times New Roman" w:cs="Times New Roman"/>
          <w:sz w:val="24"/>
          <w:szCs w:val="24"/>
        </w:rPr>
        <w:t xml:space="preserve">, приобщенные к материалам дела - </w:t>
      </w:r>
      <w:r w:rsidRPr="005D75C3">
        <w:rPr>
          <w:rFonts w:ascii="Times New Roman" w:hAnsi="Times New Roman" w:cs="Times New Roman"/>
          <w:sz w:val="24"/>
          <w:szCs w:val="24"/>
        </w:rPr>
        <w:t xml:space="preserve">хранить при деле.   </w:t>
      </w:r>
    </w:p>
    <w:p w:rsidR="00E556AA" w:rsidRPr="005D75C3" w:rsidP="00D42BF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75C3">
        <w:rPr>
          <w:color w:val="000000"/>
        </w:rPr>
        <w:t>Приговор может быть обжалован в апелляционном порядке в Центральный районный суд города Симферополя через мирового судью, с соблюдением требований, предусмотренных ст. 317 УПК Российской Федерации, в течение 10 суток со дня его постановления.</w:t>
      </w:r>
    </w:p>
    <w:p w:rsidR="00E556AA" w:rsidRPr="005D75C3" w:rsidP="00D42BFD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75C3">
        <w:rPr>
          <w:color w:val="000000"/>
        </w:rPr>
        <w:t>Согласно ст. 317 УПК РФ приговор, постановленный в соответствии со </w:t>
      </w:r>
      <w:r>
        <w:fldChar w:fldCharType="begin"/>
      </w:r>
      <w:r>
        <w:instrText xml:space="preserve"> HYPERLINK "https://clck.yandex.ru/redir/nWO_r1F33ck?data=TUZzNUtUalhlNGlhWTkxbVlaU3JvMnQxQUhGRE5jUER0TVF5MHBDVzRSc1RmTE8zNUxyVHJRWGNEWVFNYmdmN2RGWDlSSENrOW5NbUE2ZVZjTzRGcVFweUJNeHR3ZFltWnU3aUJjM1pJaV9vRDBjc2ZUWHY1M2lsWXFyWFFOamh3SGFVbTRrYmFtY0ZyWmZ4RVRIQkdEWnlQeUEzdzl2c0F6bXJKY2Z6Sktral9WVmx6VG5SclJBVWxEZnhtdm51Q1RwX2tsWnRkZlRMN3JtNENpQVZ5UnlLblRMVk94dWJ6TUlJMkRzNmtldw&amp;b64e=2&amp;sign=9cced30bd068aafc93a0868818b476f6&amp;keyno=17" \t "_blank" </w:instrText>
      </w:r>
      <w:r>
        <w:fldChar w:fldCharType="separate"/>
      </w:r>
      <w:r w:rsidRPr="005D75C3">
        <w:rPr>
          <w:rStyle w:val="s7"/>
          <w:color w:val="000000"/>
        </w:rPr>
        <w:t>статьей 316</w:t>
      </w:r>
      <w:r>
        <w:fldChar w:fldCharType="end"/>
      </w:r>
      <w:r w:rsidRPr="005D75C3">
        <w:rPr>
          <w:rStyle w:val="s7"/>
          <w:color w:val="000000"/>
        </w:rPr>
        <w:t xml:space="preserve"> </w:t>
      </w:r>
      <w:r w:rsidRPr="005D75C3">
        <w:rPr>
          <w:color w:val="000000"/>
        </w:rPr>
        <w:t>настоящего Кодекса, не может быть </w:t>
      </w:r>
      <w:r>
        <w:fldChar w:fldCharType="begin"/>
      </w:r>
      <w:r>
        <w:instrText xml:space="preserve"> HYPERLINK "https://clck.yandex.ru/redir/nWO_r1F33ck?data=TUZzNUtUalhlNGlhWTkxbVlaU3JvMnQxQUhGRE5jUER0TVF5MHBDVzRSc1RmTE8zNUxyVHJRWGNEWVFNYmdmN2RGWDlSSENrOW5NbUE2ZVZjTzRGcVFweUJNeHR3ZFltN0NheVFVRl9xZEx2RkFBRG1weDRiSG1uWkU4N3EtY1Y5YXNKZl9iZF95bEVNbXVySkxmN3g1WDZvbTNkZVpjT2I1d0dMZVhiNm81WjZkU3hLckpLVkxRRHVvaktNZlRVRXJMeV9wMWt5alpBNkZKVGRGS1AyQUJwSFJrY2o1SmZoZEVOVnFoeHBVVQ&amp;b64e=2&amp;sign=e262e359fa4cff941c812c17f69b3d34&amp;keyno=17" \t "_blank" </w:instrText>
      </w:r>
      <w:r>
        <w:fldChar w:fldCharType="separate"/>
      </w:r>
      <w:r w:rsidRPr="005D75C3">
        <w:rPr>
          <w:rStyle w:val="s7"/>
          <w:color w:val="000000"/>
        </w:rPr>
        <w:t>обжалован</w:t>
      </w:r>
      <w:r>
        <w:fldChar w:fldCharType="end"/>
      </w:r>
      <w:r w:rsidRPr="005D75C3">
        <w:rPr>
          <w:color w:val="000000"/>
        </w:rPr>
        <w:t> 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E556AA" w:rsidRPr="005D75C3" w:rsidP="00D42BFD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75C3">
        <w:rPr>
          <w:lang w:eastAsia="ar-SA"/>
        </w:rPr>
        <w:t>В случае подачи апелляционной жалобы, осужденный вправе ходатайствовать о рассмотрении уголовного дела судом апелляционной инстанции с его участием</w:t>
      </w:r>
      <w:r w:rsidRPr="005D75C3">
        <w:rPr>
          <w:color w:val="000000"/>
        </w:rPr>
        <w:t>.</w:t>
      </w:r>
    </w:p>
    <w:p w:rsidR="00E556AA" w:rsidRPr="005D75C3" w:rsidP="00D42BFD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</w:p>
    <w:p w:rsidR="00312127" w:rsidRPr="005D75C3" w:rsidP="00D42BFD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</w:p>
    <w:p w:rsidR="00E556AA" w:rsidRPr="005D75C3" w:rsidP="00D42B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C3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5D75C3">
        <w:rPr>
          <w:rFonts w:ascii="Times New Roman" w:hAnsi="Times New Roman" w:cs="Times New Roman"/>
          <w:sz w:val="24"/>
          <w:szCs w:val="24"/>
        </w:rPr>
        <w:tab/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О.А. </w:t>
      </w:r>
      <w:r w:rsidRPr="005D75C3">
        <w:rPr>
          <w:rFonts w:ascii="Times New Roman" w:hAnsi="Times New Roman" w:cs="Times New Roman"/>
          <w:color w:val="000000"/>
          <w:sz w:val="24"/>
          <w:szCs w:val="24"/>
        </w:rPr>
        <w:t>Чепиль</w:t>
      </w:r>
    </w:p>
    <w:p w:rsidR="00E556AA" w:rsidP="00D42BF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6AA" w:rsidP="00D42BF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Sect="005D75C3">
      <w:headerReference w:type="default" r:id="rId4"/>
      <w:pgSz w:w="11906" w:h="16838"/>
      <w:pgMar w:top="851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31212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C3">
          <w:rPr>
            <w:noProof/>
          </w:rPr>
          <w:t>1</w:t>
        </w:r>
        <w:r>
          <w:fldChar w:fldCharType="end"/>
        </w:r>
      </w:p>
    </w:sdtContent>
  </w:sdt>
  <w:p w:rsidR="00312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A2"/>
    <w:rsid w:val="000348F2"/>
    <w:rsid w:val="000371B8"/>
    <w:rsid w:val="00037653"/>
    <w:rsid w:val="00047450"/>
    <w:rsid w:val="000477A1"/>
    <w:rsid w:val="000727CD"/>
    <w:rsid w:val="000C7A69"/>
    <w:rsid w:val="000D5F22"/>
    <w:rsid w:val="0011278C"/>
    <w:rsid w:val="00113A94"/>
    <w:rsid w:val="001524DE"/>
    <w:rsid w:val="00164260"/>
    <w:rsid w:val="001A5050"/>
    <w:rsid w:val="001D2C4D"/>
    <w:rsid w:val="002538A2"/>
    <w:rsid w:val="00272C7B"/>
    <w:rsid w:val="002C6791"/>
    <w:rsid w:val="002D1AED"/>
    <w:rsid w:val="002F092B"/>
    <w:rsid w:val="00305C81"/>
    <w:rsid w:val="00312127"/>
    <w:rsid w:val="003D3F0E"/>
    <w:rsid w:val="00421DA8"/>
    <w:rsid w:val="00471091"/>
    <w:rsid w:val="004C296E"/>
    <w:rsid w:val="005173A2"/>
    <w:rsid w:val="005200E8"/>
    <w:rsid w:val="0053036B"/>
    <w:rsid w:val="00564E8D"/>
    <w:rsid w:val="00597981"/>
    <w:rsid w:val="005B14E4"/>
    <w:rsid w:val="005D75C3"/>
    <w:rsid w:val="006065B9"/>
    <w:rsid w:val="006708A5"/>
    <w:rsid w:val="00683FC8"/>
    <w:rsid w:val="006929EF"/>
    <w:rsid w:val="00697002"/>
    <w:rsid w:val="006979A8"/>
    <w:rsid w:val="006F107D"/>
    <w:rsid w:val="007D399D"/>
    <w:rsid w:val="007E49B5"/>
    <w:rsid w:val="008251F9"/>
    <w:rsid w:val="00873541"/>
    <w:rsid w:val="00895F11"/>
    <w:rsid w:val="008B3E0B"/>
    <w:rsid w:val="008B420B"/>
    <w:rsid w:val="008F7BD1"/>
    <w:rsid w:val="00951018"/>
    <w:rsid w:val="00977711"/>
    <w:rsid w:val="009858F8"/>
    <w:rsid w:val="009A08E6"/>
    <w:rsid w:val="009A1187"/>
    <w:rsid w:val="00A00819"/>
    <w:rsid w:val="00AA60B0"/>
    <w:rsid w:val="00AE3F53"/>
    <w:rsid w:val="00B160AB"/>
    <w:rsid w:val="00B614E7"/>
    <w:rsid w:val="00B84A72"/>
    <w:rsid w:val="00B92AAF"/>
    <w:rsid w:val="00BB621C"/>
    <w:rsid w:val="00BC7E44"/>
    <w:rsid w:val="00BF1E7C"/>
    <w:rsid w:val="00C118EF"/>
    <w:rsid w:val="00C408E7"/>
    <w:rsid w:val="00CB24BF"/>
    <w:rsid w:val="00CC1458"/>
    <w:rsid w:val="00CF6C7A"/>
    <w:rsid w:val="00CF7FB1"/>
    <w:rsid w:val="00D103BD"/>
    <w:rsid w:val="00D42BFD"/>
    <w:rsid w:val="00D4754E"/>
    <w:rsid w:val="00D70BCE"/>
    <w:rsid w:val="00DE28CE"/>
    <w:rsid w:val="00E11F9D"/>
    <w:rsid w:val="00E556AA"/>
    <w:rsid w:val="00E64ECB"/>
    <w:rsid w:val="00E900EA"/>
    <w:rsid w:val="00ED1DEE"/>
    <w:rsid w:val="00ED46A6"/>
    <w:rsid w:val="00F60FDE"/>
    <w:rsid w:val="00F72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E556A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556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E556AA"/>
  </w:style>
  <w:style w:type="character" w:styleId="Hyperlink">
    <w:name w:val="Hyperlink"/>
    <w:basedOn w:val="DefaultParagraphFont"/>
    <w:uiPriority w:val="99"/>
    <w:unhideWhenUsed/>
    <w:rsid w:val="00E556AA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5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56AA"/>
  </w:style>
  <w:style w:type="character" w:customStyle="1" w:styleId="snippetequal">
    <w:name w:val="snippet_equal"/>
    <w:basedOn w:val="DefaultParagraphFont"/>
    <w:rsid w:val="00E556AA"/>
  </w:style>
  <w:style w:type="character" w:customStyle="1" w:styleId="snippetequal1">
    <w:name w:val="snippet_equal1"/>
    <w:basedOn w:val="DefaultParagraphFont"/>
    <w:uiPriority w:val="99"/>
    <w:rsid w:val="00E556AA"/>
    <w:rPr>
      <w:rFonts w:cs="Times New Roman"/>
      <w:b/>
      <w:bCs/>
      <w:color w:val="333333"/>
    </w:rPr>
  </w:style>
  <w:style w:type="paragraph" w:customStyle="1" w:styleId="ConsNonformat">
    <w:name w:val="ConsNonformat"/>
    <w:rsid w:val="009A0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2BF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312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