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3275" w:rsidRPr="001A4DC1" w:rsidP="00CA3275">
      <w:pPr>
        <w:spacing w:after="0" w:line="240" w:lineRule="auto"/>
        <w:ind w:right="-405"/>
        <w:jc w:val="right"/>
        <w:rPr>
          <w:rFonts w:ascii="Times New Roman" w:eastAsia="Times New Roman" w:hAnsi="Times New Roman" w:cs="Times New Roman"/>
          <w:sz w:val="28"/>
          <w:szCs w:val="28"/>
          <w:lang w:val="uk-UA" w:eastAsia="ru-RU"/>
        </w:rPr>
      </w:pPr>
      <w:r w:rsidRPr="001A4DC1">
        <w:rPr>
          <w:rFonts w:ascii="Times New Roman" w:eastAsia="Times New Roman" w:hAnsi="Times New Roman" w:cs="Times New Roman"/>
          <w:sz w:val="28"/>
          <w:szCs w:val="28"/>
          <w:lang w:val="uk-UA" w:eastAsia="ru-RU"/>
        </w:rPr>
        <w:t>Дело №01-0</w:t>
      </w:r>
      <w:r>
        <w:rPr>
          <w:rFonts w:ascii="Times New Roman" w:eastAsia="Times New Roman" w:hAnsi="Times New Roman" w:cs="Times New Roman"/>
          <w:sz w:val="28"/>
          <w:szCs w:val="28"/>
          <w:lang w:val="uk-UA" w:eastAsia="ru-RU"/>
        </w:rPr>
        <w:t>0</w:t>
      </w:r>
      <w:r w:rsidR="00952F25">
        <w:rPr>
          <w:rFonts w:ascii="Times New Roman" w:eastAsia="Times New Roman" w:hAnsi="Times New Roman" w:cs="Times New Roman"/>
          <w:sz w:val="28"/>
          <w:szCs w:val="28"/>
          <w:lang w:val="uk-UA" w:eastAsia="ru-RU"/>
        </w:rPr>
        <w:t>21</w:t>
      </w:r>
      <w:r w:rsidRPr="001A4DC1">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6</w:t>
      </w:r>
      <w:r w:rsidRPr="001A4DC1">
        <w:rPr>
          <w:rFonts w:ascii="Times New Roman" w:eastAsia="Times New Roman" w:hAnsi="Times New Roman" w:cs="Times New Roman"/>
          <w:sz w:val="28"/>
          <w:szCs w:val="28"/>
          <w:lang w:val="uk-UA" w:eastAsia="ru-RU"/>
        </w:rPr>
        <w:t>/20</w:t>
      </w:r>
      <w:r>
        <w:rPr>
          <w:rFonts w:ascii="Times New Roman" w:eastAsia="Times New Roman" w:hAnsi="Times New Roman" w:cs="Times New Roman"/>
          <w:sz w:val="28"/>
          <w:szCs w:val="28"/>
          <w:lang w:val="uk-UA" w:eastAsia="ru-RU"/>
        </w:rPr>
        <w:t>24</w:t>
      </w:r>
    </w:p>
    <w:p w:rsidR="00CA3275" w:rsidRPr="001A4DC1" w:rsidP="00CA3275">
      <w:pPr>
        <w:spacing w:after="0" w:line="240" w:lineRule="auto"/>
        <w:ind w:right="-405"/>
        <w:jc w:val="right"/>
        <w:rPr>
          <w:rFonts w:ascii="Times New Roman" w:eastAsia="Times New Roman" w:hAnsi="Times New Roman" w:cs="Times New Roman"/>
          <w:sz w:val="28"/>
          <w:szCs w:val="28"/>
          <w:lang w:eastAsia="ru-RU"/>
        </w:rPr>
      </w:pPr>
    </w:p>
    <w:p w:rsidR="00CA3275" w:rsidP="00CA3275">
      <w:pPr>
        <w:spacing w:after="0" w:line="240" w:lineRule="auto"/>
        <w:ind w:right="-405"/>
        <w:jc w:val="center"/>
        <w:rPr>
          <w:rFonts w:ascii="Times New Roman" w:eastAsia="Times New Roman" w:hAnsi="Times New Roman" w:cs="Times New Roman"/>
          <w:sz w:val="28"/>
          <w:szCs w:val="28"/>
          <w:lang w:eastAsia="ru-RU"/>
        </w:rPr>
      </w:pPr>
      <w:r w:rsidRPr="001A4DC1">
        <w:rPr>
          <w:rFonts w:ascii="Times New Roman" w:eastAsia="Times New Roman" w:hAnsi="Times New Roman" w:cs="Times New Roman"/>
          <w:sz w:val="28"/>
          <w:szCs w:val="28"/>
          <w:lang w:eastAsia="ru-RU"/>
        </w:rPr>
        <w:t>ПОСТАНОВЛЕНИЕ</w:t>
      </w:r>
    </w:p>
    <w:p w:rsidR="00CA3275" w:rsidP="00CA3275">
      <w:pPr>
        <w:spacing w:after="0" w:line="240" w:lineRule="auto"/>
        <w:ind w:right="-405"/>
        <w:jc w:val="center"/>
        <w:rPr>
          <w:rFonts w:ascii="Times New Roman" w:eastAsia="Times New Roman" w:hAnsi="Times New Roman" w:cs="Times New Roman"/>
          <w:sz w:val="28"/>
          <w:szCs w:val="28"/>
          <w:lang w:eastAsia="ru-RU"/>
        </w:rPr>
      </w:pPr>
    </w:p>
    <w:p w:rsidR="00CA3275" w:rsidRPr="001A4DC1" w:rsidP="00CA3275">
      <w:pPr>
        <w:spacing w:after="0" w:line="240" w:lineRule="auto"/>
        <w:ind w:right="-405"/>
        <w:jc w:val="center"/>
        <w:rPr>
          <w:rFonts w:ascii="Times New Roman" w:eastAsia="Times New Roman" w:hAnsi="Times New Roman" w:cs="Times New Roman"/>
          <w:sz w:val="28"/>
          <w:szCs w:val="28"/>
          <w:lang w:eastAsia="ru-RU"/>
        </w:rPr>
      </w:pPr>
    </w:p>
    <w:p w:rsidR="00CA3275" w:rsidRPr="001A4DC1" w:rsidP="00CA3275">
      <w:pPr>
        <w:widowControl w:val="0"/>
        <w:spacing w:after="0" w:line="240" w:lineRule="auto"/>
        <w:ind w:right="-405" w:firstLine="567"/>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ноября 2024</w:t>
      </w:r>
      <w:r w:rsidRPr="001A4DC1">
        <w:rPr>
          <w:rFonts w:ascii="Times New Roman" w:eastAsia="Times New Roman" w:hAnsi="Times New Roman" w:cs="Times New Roman"/>
          <w:bCs/>
          <w:sz w:val="28"/>
          <w:szCs w:val="28"/>
          <w:lang w:eastAsia="ru-RU"/>
        </w:rPr>
        <w:t xml:space="preserve"> года                 </w:t>
      </w:r>
      <w:r>
        <w:rPr>
          <w:rFonts w:ascii="Times New Roman" w:eastAsia="Times New Roman" w:hAnsi="Times New Roman" w:cs="Times New Roman"/>
          <w:bCs/>
          <w:sz w:val="28"/>
          <w:szCs w:val="28"/>
          <w:lang w:eastAsia="ru-RU"/>
        </w:rPr>
        <w:t xml:space="preserve">      </w:t>
      </w:r>
      <w:r w:rsidRPr="001A4DC1">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ab/>
        <w:t xml:space="preserve">   </w:t>
      </w:r>
      <w:r w:rsidRPr="001A4DC1">
        <w:rPr>
          <w:rFonts w:ascii="Times New Roman" w:eastAsia="Times New Roman" w:hAnsi="Times New Roman" w:cs="Times New Roman"/>
          <w:bCs/>
          <w:sz w:val="28"/>
          <w:szCs w:val="28"/>
          <w:lang w:eastAsia="ru-RU"/>
        </w:rPr>
        <w:t>г. Симферополь</w:t>
      </w:r>
    </w:p>
    <w:p w:rsidR="00CA3275" w:rsidRPr="001A4DC1" w:rsidP="00CA3275">
      <w:pPr>
        <w:widowControl w:val="0"/>
        <w:spacing w:after="0" w:line="240" w:lineRule="auto"/>
        <w:ind w:right="-405" w:firstLine="567"/>
        <w:outlineLvl w:val="0"/>
        <w:rPr>
          <w:rFonts w:ascii="Times New Roman" w:eastAsia="Times New Roman" w:hAnsi="Times New Roman" w:cs="Times New Roman"/>
          <w:bCs/>
          <w:sz w:val="28"/>
          <w:szCs w:val="28"/>
          <w:lang w:eastAsia="ru-RU"/>
        </w:rPr>
      </w:pPr>
    </w:p>
    <w:p w:rsidR="00CA3275" w:rsidRPr="001A4DC1" w:rsidP="00CA3275">
      <w:pPr>
        <w:spacing w:after="0" w:line="240" w:lineRule="auto"/>
        <w:ind w:right="-405" w:firstLine="567"/>
        <w:jc w:val="both"/>
        <w:rPr>
          <w:rFonts w:ascii="Times New Roman" w:eastAsia="Times New Roman" w:hAnsi="Times New Roman" w:cs="Times New Roman"/>
          <w:sz w:val="28"/>
          <w:szCs w:val="28"/>
          <w:lang w:eastAsia="ru-RU"/>
        </w:rPr>
      </w:pPr>
      <w:r w:rsidRPr="001A4DC1">
        <w:rPr>
          <w:rFonts w:ascii="Times New Roman" w:hAnsi="Times New Roman" w:cs="Times New Roman"/>
          <w:color w:val="000000"/>
          <w:sz w:val="28"/>
          <w:szCs w:val="28"/>
        </w:rPr>
        <w:t xml:space="preserve">Мировой судья судебного участка №16 Центрального судебного района </w:t>
      </w:r>
      <w:r>
        <w:rPr>
          <w:rFonts w:ascii="Times New Roman" w:hAnsi="Times New Roman" w:cs="Times New Roman"/>
          <w:color w:val="000000"/>
          <w:sz w:val="28"/>
          <w:szCs w:val="28"/>
        </w:rPr>
        <w:br/>
      </w:r>
      <w:r w:rsidRPr="001A4DC1">
        <w:rPr>
          <w:rFonts w:ascii="Times New Roman" w:hAnsi="Times New Roman" w:cs="Times New Roman"/>
          <w:color w:val="000000"/>
          <w:sz w:val="28"/>
          <w:szCs w:val="28"/>
        </w:rPr>
        <w:t xml:space="preserve">г. Симферополь (Центральный район городского округа Симферополь) Республики Крым </w:t>
      </w:r>
      <w:r>
        <w:rPr>
          <w:rFonts w:ascii="Times New Roman" w:hAnsi="Times New Roman" w:cs="Times New Roman"/>
          <w:color w:val="000000"/>
          <w:sz w:val="28"/>
          <w:szCs w:val="28"/>
        </w:rPr>
        <w:t>Ильгова К.Ю.</w:t>
      </w:r>
      <w:r w:rsidRPr="001A4DC1">
        <w:rPr>
          <w:rFonts w:ascii="Times New Roman" w:hAnsi="Times New Roman" w:cs="Times New Roman"/>
          <w:color w:val="000000"/>
          <w:sz w:val="28"/>
          <w:szCs w:val="28"/>
        </w:rPr>
        <w:t>,</w:t>
      </w:r>
    </w:p>
    <w:p w:rsidR="00CA3275" w:rsidRPr="001A4DC1" w:rsidP="00CA3275">
      <w:pPr>
        <w:spacing w:after="0" w:line="240" w:lineRule="auto"/>
        <w:ind w:right="-405" w:firstLine="567"/>
        <w:jc w:val="both"/>
        <w:rPr>
          <w:rFonts w:ascii="Times New Roman" w:eastAsia="Times New Roman" w:hAnsi="Times New Roman" w:cs="Times New Roman"/>
          <w:sz w:val="28"/>
          <w:szCs w:val="28"/>
          <w:lang w:eastAsia="ru-RU"/>
        </w:rPr>
      </w:pPr>
      <w:r w:rsidRPr="001A4DC1">
        <w:rPr>
          <w:rFonts w:ascii="Times New Roman" w:eastAsia="Times New Roman" w:hAnsi="Times New Roman" w:cs="Times New Roman"/>
          <w:sz w:val="28"/>
          <w:szCs w:val="28"/>
          <w:lang w:eastAsia="ru-RU"/>
        </w:rPr>
        <w:t xml:space="preserve">при </w:t>
      </w:r>
      <w:r>
        <w:rPr>
          <w:rFonts w:ascii="Times New Roman" w:eastAsia="Times New Roman" w:hAnsi="Times New Roman" w:cs="Times New Roman"/>
          <w:sz w:val="28"/>
          <w:szCs w:val="28"/>
          <w:lang w:eastAsia="ru-RU"/>
        </w:rPr>
        <w:t>секретаре судебного заседания</w:t>
      </w:r>
      <w:r w:rsidRPr="001A4D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Капустине Д.В.,</w:t>
      </w:r>
    </w:p>
    <w:p w:rsidR="00CA3275" w:rsidP="00CA3275">
      <w:pPr>
        <w:keepNext/>
        <w:spacing w:after="0" w:line="240" w:lineRule="auto"/>
        <w:ind w:right="-547" w:firstLine="567"/>
        <w:outlineLvl w:val="0"/>
        <w:rPr>
          <w:rFonts w:ascii="Times New Roman" w:eastAsia="Times New Roman" w:hAnsi="Times New Roman" w:cs="Times New Roman"/>
          <w:sz w:val="28"/>
          <w:szCs w:val="28"/>
          <w:lang w:eastAsia="ru-RU"/>
        </w:rPr>
      </w:pPr>
      <w:r w:rsidRPr="001A4DC1">
        <w:rPr>
          <w:rFonts w:ascii="Times New Roman" w:eastAsia="Times New Roman" w:hAnsi="Times New Roman" w:cs="Times New Roman"/>
          <w:sz w:val="28"/>
          <w:szCs w:val="28"/>
          <w:lang w:eastAsia="ru-RU"/>
        </w:rPr>
        <w:t>с участием государственн</w:t>
      </w:r>
      <w:r>
        <w:rPr>
          <w:rFonts w:ascii="Times New Roman" w:eastAsia="Times New Roman" w:hAnsi="Times New Roman" w:cs="Times New Roman"/>
          <w:sz w:val="28"/>
          <w:szCs w:val="28"/>
          <w:lang w:eastAsia="ru-RU"/>
        </w:rPr>
        <w:t>ого</w:t>
      </w:r>
      <w:r w:rsidRPr="001A4DC1">
        <w:rPr>
          <w:rFonts w:ascii="Times New Roman" w:eastAsia="Times New Roman" w:hAnsi="Times New Roman" w:cs="Times New Roman"/>
          <w:sz w:val="28"/>
          <w:szCs w:val="28"/>
          <w:lang w:eastAsia="ru-RU"/>
        </w:rPr>
        <w:t xml:space="preserve"> обвинител</w:t>
      </w:r>
      <w:r>
        <w:rPr>
          <w:rFonts w:ascii="Times New Roman" w:eastAsia="Times New Roman" w:hAnsi="Times New Roman" w:cs="Times New Roman"/>
          <w:sz w:val="28"/>
          <w:szCs w:val="28"/>
          <w:lang w:eastAsia="ru-RU"/>
        </w:rPr>
        <w:t>я –</w:t>
      </w:r>
      <w:r w:rsidRPr="001A4D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«данные и</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ъяты»</w:t>
      </w:r>
      <w:r>
        <w:rPr>
          <w:rFonts w:ascii="Times New Roman" w:eastAsia="Times New Roman" w:hAnsi="Times New Roman" w:cs="Times New Roman"/>
          <w:sz w:val="28"/>
          <w:szCs w:val="28"/>
          <w:lang w:eastAsia="ru-RU"/>
        </w:rPr>
        <w:t>,</w:t>
      </w:r>
    </w:p>
    <w:p w:rsidR="00CA3275" w:rsidP="00CA3275">
      <w:pPr>
        <w:keepNext/>
        <w:spacing w:after="0" w:line="240" w:lineRule="auto"/>
        <w:ind w:right="-405" w:firstLine="567"/>
        <w:outlineLvl w:val="0"/>
        <w:rPr>
          <w:rFonts w:ascii="Times New Roman" w:eastAsia="Times New Roman" w:hAnsi="Times New Roman" w:cs="Times New Roman"/>
          <w:sz w:val="28"/>
          <w:szCs w:val="28"/>
          <w:lang w:eastAsia="ru-RU"/>
        </w:rPr>
      </w:pPr>
      <w:r w:rsidRPr="001A4DC1">
        <w:rPr>
          <w:rFonts w:ascii="Times New Roman" w:eastAsia="Times New Roman" w:hAnsi="Times New Roman" w:cs="Times New Roman"/>
          <w:sz w:val="28"/>
          <w:szCs w:val="28"/>
          <w:lang w:eastAsia="ru-RU"/>
        </w:rPr>
        <w:t>потерпевше</w:t>
      </w:r>
      <w:r w:rsidR="00121285">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«данные и</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ъяты»</w:t>
      </w:r>
      <w:r>
        <w:rPr>
          <w:rFonts w:ascii="Times New Roman" w:eastAsia="Times New Roman" w:hAnsi="Times New Roman" w:cs="Times New Roman"/>
          <w:sz w:val="28"/>
          <w:szCs w:val="28"/>
          <w:lang w:eastAsia="ru-RU"/>
        </w:rPr>
        <w:t>,</w:t>
      </w:r>
    </w:p>
    <w:p w:rsidR="00CA3275" w:rsidP="00CA3275">
      <w:pPr>
        <w:keepNext/>
        <w:spacing w:after="0" w:line="240" w:lineRule="auto"/>
        <w:ind w:right="-405" w:firstLine="567"/>
        <w:outlineLvl w:val="0"/>
        <w:rPr>
          <w:rFonts w:ascii="Times New Roman" w:eastAsia="Times New Roman" w:hAnsi="Times New Roman" w:cs="Times New Roman"/>
          <w:sz w:val="28"/>
          <w:szCs w:val="28"/>
          <w:lang w:eastAsia="ru-RU"/>
        </w:rPr>
      </w:pPr>
      <w:r w:rsidRPr="001A4DC1">
        <w:rPr>
          <w:rFonts w:ascii="Times New Roman" w:eastAsia="Times New Roman" w:hAnsi="Times New Roman" w:cs="Times New Roman"/>
          <w:sz w:val="28"/>
          <w:szCs w:val="28"/>
          <w:lang w:eastAsia="ru-RU"/>
        </w:rPr>
        <w:t xml:space="preserve">защитника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«данные и</w:t>
      </w:r>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ъяты»</w:t>
      </w:r>
      <w:r>
        <w:rPr>
          <w:rFonts w:ascii="Times New Roman" w:eastAsia="Times New Roman" w:hAnsi="Times New Roman" w:cs="Times New Roman"/>
          <w:sz w:val="28"/>
          <w:szCs w:val="28"/>
          <w:lang w:eastAsia="ru-RU"/>
        </w:rPr>
        <w:t>,</w:t>
      </w:r>
    </w:p>
    <w:p w:rsidR="00CA3275" w:rsidRPr="001A4DC1" w:rsidP="00CA3275">
      <w:pPr>
        <w:keepNext/>
        <w:spacing w:after="0" w:line="240" w:lineRule="auto"/>
        <w:ind w:right="-405" w:firstLine="567"/>
        <w:outlineLvl w:val="0"/>
        <w:rPr>
          <w:rFonts w:ascii="Times New Roman" w:eastAsia="Times New Roman" w:hAnsi="Times New Roman" w:cs="Times New Roman"/>
          <w:sz w:val="28"/>
          <w:szCs w:val="28"/>
          <w:lang w:eastAsia="ru-RU"/>
        </w:rPr>
      </w:pPr>
      <w:r w:rsidRPr="001A4DC1">
        <w:rPr>
          <w:rFonts w:ascii="Times New Roman" w:eastAsia="Times New Roman" w:hAnsi="Times New Roman" w:cs="Times New Roman"/>
          <w:sz w:val="28"/>
          <w:szCs w:val="28"/>
          <w:lang w:eastAsia="ru-RU"/>
        </w:rPr>
        <w:t>подсудимо</w:t>
      </w:r>
      <w:r>
        <w:rPr>
          <w:rFonts w:ascii="Times New Roman" w:eastAsia="Times New Roman" w:hAnsi="Times New Roman" w:cs="Times New Roman"/>
          <w:sz w:val="28"/>
          <w:szCs w:val="28"/>
          <w:lang w:eastAsia="ru-RU"/>
        </w:rPr>
        <w:t>го</w:t>
      </w:r>
      <w:r w:rsidRPr="001A4D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1A4DC1">
        <w:rPr>
          <w:rFonts w:ascii="Times New Roman" w:eastAsia="Times New Roman" w:hAnsi="Times New Roman" w:cs="Times New Roman"/>
          <w:sz w:val="28"/>
          <w:szCs w:val="28"/>
          <w:lang w:eastAsia="ru-RU"/>
        </w:rPr>
        <w:t xml:space="preserve"> </w:t>
      </w:r>
      <w:r w:rsidR="00121285">
        <w:rPr>
          <w:rFonts w:ascii="Times New Roman" w:eastAsia="Times New Roman" w:hAnsi="Times New Roman" w:cs="Times New Roman"/>
          <w:sz w:val="28"/>
          <w:szCs w:val="28"/>
          <w:lang w:eastAsia="ru-RU"/>
        </w:rPr>
        <w:t>Шабанова Э.Р</w:t>
      </w:r>
      <w:r>
        <w:rPr>
          <w:rFonts w:ascii="Times New Roman" w:eastAsia="Times New Roman" w:hAnsi="Times New Roman" w:cs="Times New Roman"/>
          <w:sz w:val="28"/>
          <w:szCs w:val="28"/>
          <w:lang w:eastAsia="ru-RU"/>
        </w:rPr>
        <w:t>.</w:t>
      </w:r>
      <w:r w:rsidRPr="001A4DC1">
        <w:rPr>
          <w:rFonts w:ascii="Times New Roman" w:eastAsia="Times New Roman" w:hAnsi="Times New Roman" w:cs="Times New Roman"/>
          <w:sz w:val="28"/>
          <w:szCs w:val="28"/>
          <w:lang w:eastAsia="ru-RU"/>
        </w:rPr>
        <w:t>,</w:t>
      </w:r>
    </w:p>
    <w:p w:rsidR="00CA3275" w:rsidRPr="001A4DC1" w:rsidP="00CA3275">
      <w:pPr>
        <w:spacing w:after="0" w:line="240" w:lineRule="auto"/>
        <w:ind w:right="-405"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w:t>
      </w:r>
      <w:r w:rsidRPr="001A4DC1">
        <w:rPr>
          <w:rFonts w:ascii="Times New Roman" w:eastAsia="Times New Roman" w:hAnsi="Times New Roman" w:cs="Times New Roman"/>
          <w:sz w:val="28"/>
          <w:szCs w:val="28"/>
          <w:lang w:eastAsia="ru-RU"/>
        </w:rPr>
        <w:t xml:space="preserve">смотрев в открытом судебном заседании в помещении мировых судей </w:t>
      </w:r>
      <w:r w:rsidRPr="001A4DC1">
        <w:rPr>
          <w:rFonts w:ascii="Times New Roman" w:hAnsi="Times New Roman" w:cs="Times New Roman"/>
          <w:color w:val="000000"/>
          <w:sz w:val="28"/>
          <w:szCs w:val="28"/>
        </w:rPr>
        <w:t>Центрального судебного района г. Симферополь</w:t>
      </w:r>
      <w:r w:rsidRPr="001A4DC1">
        <w:rPr>
          <w:rFonts w:ascii="Times New Roman" w:eastAsia="Times New Roman" w:hAnsi="Times New Roman" w:cs="Times New Roman"/>
          <w:sz w:val="28"/>
          <w:szCs w:val="28"/>
          <w:lang w:eastAsia="ru-RU"/>
        </w:rPr>
        <w:t xml:space="preserve"> уголовное дело  по обвинению:</w:t>
      </w:r>
    </w:p>
    <w:p w:rsidR="00CA3275" w:rsidRPr="001A4DC1" w:rsidP="00CA3275">
      <w:pPr>
        <w:spacing w:after="0" w:line="240" w:lineRule="auto"/>
        <w:ind w:left="3402" w:right="-4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Шабанова Э.Р.</w:t>
      </w:r>
      <w:r>
        <w:rPr>
          <w:rFonts w:ascii="Times New Roman" w:eastAsia="Times New Roman" w:hAnsi="Times New Roman" w:cs="Times New Roman"/>
          <w:sz w:val="28"/>
          <w:szCs w:val="28"/>
          <w:lang w:eastAsia="ru-RU"/>
        </w:rPr>
        <w:t>, «данные изъяты»</w:t>
      </w:r>
      <w:r w:rsidRPr="001A4DC1">
        <w:rPr>
          <w:rFonts w:ascii="Times New Roman" w:eastAsia="Times New Roman" w:hAnsi="Times New Roman" w:cs="Times New Roman"/>
          <w:sz w:val="28"/>
          <w:szCs w:val="28"/>
          <w:lang w:eastAsia="ru-RU"/>
        </w:rPr>
        <w:t>,</w:t>
      </w:r>
    </w:p>
    <w:p w:rsidR="00CA3275" w:rsidRPr="001A4DC1" w:rsidP="00CA3275">
      <w:pPr>
        <w:spacing w:after="0" w:line="240" w:lineRule="auto"/>
        <w:ind w:left="1701" w:right="-405" w:firstLine="2552"/>
        <w:jc w:val="both"/>
        <w:rPr>
          <w:rFonts w:ascii="Times New Roman" w:eastAsia="Times New Roman" w:hAnsi="Times New Roman" w:cs="Times New Roman"/>
          <w:sz w:val="28"/>
          <w:szCs w:val="28"/>
          <w:lang w:eastAsia="ru-RU"/>
        </w:rPr>
      </w:pPr>
      <w:r w:rsidRPr="001A4DC1">
        <w:rPr>
          <w:rFonts w:ascii="Times New Roman" w:eastAsia="Times New Roman" w:hAnsi="Times New Roman" w:cs="Times New Roman"/>
          <w:sz w:val="28"/>
          <w:szCs w:val="28"/>
          <w:lang w:eastAsia="ru-RU"/>
        </w:rPr>
        <w:t xml:space="preserve">  </w:t>
      </w:r>
    </w:p>
    <w:p w:rsidR="00CA3275" w:rsidRPr="001A4DC1" w:rsidP="00CA3275">
      <w:pPr>
        <w:spacing w:after="0" w:line="240" w:lineRule="auto"/>
        <w:ind w:right="-405" w:firstLine="567"/>
        <w:jc w:val="both"/>
        <w:rPr>
          <w:rFonts w:ascii="Times New Roman" w:eastAsia="Times New Roman" w:hAnsi="Times New Roman" w:cs="Times New Roman"/>
          <w:sz w:val="28"/>
          <w:szCs w:val="28"/>
          <w:lang w:eastAsia="ru-RU"/>
        </w:rPr>
      </w:pPr>
      <w:r w:rsidRPr="001A4DC1">
        <w:rPr>
          <w:rFonts w:ascii="Times New Roman" w:eastAsia="Times New Roman" w:hAnsi="Times New Roman" w:cs="Times New Roman"/>
          <w:sz w:val="28"/>
          <w:szCs w:val="28"/>
          <w:lang w:eastAsia="ru-RU"/>
        </w:rPr>
        <w:t>в совершении преступ</w:t>
      </w:r>
      <w:r w:rsidRPr="001A4DC1">
        <w:rPr>
          <w:rFonts w:ascii="Times New Roman" w:eastAsia="Times New Roman" w:hAnsi="Times New Roman" w:cs="Times New Roman"/>
          <w:sz w:val="28"/>
          <w:szCs w:val="28"/>
          <w:lang w:eastAsia="ru-RU"/>
        </w:rPr>
        <w:t>лени</w:t>
      </w:r>
      <w:r>
        <w:rPr>
          <w:rFonts w:ascii="Times New Roman" w:eastAsia="Times New Roman" w:hAnsi="Times New Roman" w:cs="Times New Roman"/>
          <w:sz w:val="28"/>
          <w:szCs w:val="28"/>
          <w:lang w:eastAsia="ru-RU"/>
        </w:rPr>
        <w:t>я</w:t>
      </w:r>
      <w:r w:rsidRPr="001A4DC1">
        <w:rPr>
          <w:rFonts w:ascii="Times New Roman" w:eastAsia="Times New Roman" w:hAnsi="Times New Roman" w:cs="Times New Roman"/>
          <w:sz w:val="28"/>
          <w:szCs w:val="28"/>
          <w:lang w:eastAsia="ru-RU"/>
        </w:rPr>
        <w:t>, предусмотренн</w:t>
      </w:r>
      <w:r>
        <w:rPr>
          <w:rFonts w:ascii="Times New Roman" w:eastAsia="Times New Roman" w:hAnsi="Times New Roman" w:cs="Times New Roman"/>
          <w:sz w:val="28"/>
          <w:szCs w:val="28"/>
          <w:lang w:eastAsia="ru-RU"/>
        </w:rPr>
        <w:t xml:space="preserve">ого ч. </w:t>
      </w:r>
      <w:r w:rsidR="0012128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ст. 1</w:t>
      </w:r>
      <w:r w:rsidR="00121285">
        <w:rPr>
          <w:rFonts w:ascii="Times New Roman" w:eastAsia="Times New Roman" w:hAnsi="Times New Roman" w:cs="Times New Roman"/>
          <w:sz w:val="28"/>
          <w:szCs w:val="28"/>
          <w:lang w:eastAsia="ru-RU"/>
        </w:rPr>
        <w:t>58</w:t>
      </w:r>
      <w:r w:rsidRPr="001A4DC1">
        <w:rPr>
          <w:rFonts w:ascii="Times New Roman" w:eastAsia="Times New Roman" w:hAnsi="Times New Roman" w:cs="Times New Roman"/>
          <w:sz w:val="28"/>
          <w:szCs w:val="28"/>
          <w:lang w:eastAsia="ru-RU"/>
        </w:rPr>
        <w:t xml:space="preserve"> УК Российской Федерации,</w:t>
      </w:r>
    </w:p>
    <w:p w:rsidR="00CA3275" w:rsidP="00CA3275">
      <w:pPr>
        <w:spacing w:after="0" w:line="240" w:lineRule="auto"/>
        <w:ind w:right="-405" w:firstLine="567"/>
        <w:jc w:val="center"/>
        <w:rPr>
          <w:rFonts w:ascii="Times New Roman" w:eastAsia="Times New Roman" w:hAnsi="Times New Roman" w:cs="Times New Roman"/>
          <w:sz w:val="28"/>
          <w:szCs w:val="28"/>
          <w:lang w:eastAsia="ru-RU"/>
        </w:rPr>
      </w:pPr>
      <w:r w:rsidRPr="001A4DC1">
        <w:rPr>
          <w:rFonts w:ascii="Times New Roman" w:eastAsia="Times New Roman" w:hAnsi="Times New Roman" w:cs="Times New Roman"/>
          <w:sz w:val="28"/>
          <w:szCs w:val="28"/>
          <w:lang w:eastAsia="ru-RU"/>
        </w:rPr>
        <w:t>УСТАНОВИЛ:</w:t>
      </w:r>
    </w:p>
    <w:p w:rsidR="00CA3275" w:rsidP="00CA327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3C1DE4">
        <w:rPr>
          <w:rFonts w:ascii="Times New Roman" w:hAnsi="Times New Roman" w:cs="Times New Roman"/>
          <w:sz w:val="28"/>
          <w:szCs w:val="28"/>
          <w:lang w:eastAsia="ru-RU"/>
        </w:rPr>
        <w:t xml:space="preserve">Органами дознания </w:t>
      </w:r>
      <w:r w:rsidR="00952F25">
        <w:rPr>
          <w:rFonts w:ascii="Times New Roman" w:hAnsi="Times New Roman" w:cs="Times New Roman"/>
          <w:sz w:val="28"/>
          <w:szCs w:val="28"/>
          <w:lang w:eastAsia="ru-RU"/>
        </w:rPr>
        <w:t>Шабанов Э.Р.</w:t>
      </w:r>
      <w:r>
        <w:rPr>
          <w:rFonts w:ascii="Times New Roman" w:hAnsi="Times New Roman" w:cs="Times New Roman"/>
          <w:sz w:val="28"/>
          <w:szCs w:val="28"/>
          <w:lang w:eastAsia="ru-RU"/>
        </w:rPr>
        <w:t xml:space="preserve"> </w:t>
      </w:r>
      <w:r w:rsidRPr="003C1DE4">
        <w:rPr>
          <w:rFonts w:ascii="Times New Roman" w:hAnsi="Times New Roman" w:cs="Times New Roman"/>
          <w:sz w:val="28"/>
          <w:szCs w:val="28"/>
          <w:lang w:eastAsia="ru-RU"/>
        </w:rPr>
        <w:t xml:space="preserve">обвиняется в </w:t>
      </w:r>
      <w:r w:rsidR="00121285">
        <w:rPr>
          <w:rFonts w:ascii="Times New Roman" w:hAnsi="Times New Roman" w:cs="Times New Roman"/>
          <w:sz w:val="28"/>
          <w:szCs w:val="28"/>
          <w:lang w:eastAsia="ru-RU"/>
        </w:rPr>
        <w:t>краже, то есть тайном хищении чужого имущества</w:t>
      </w:r>
      <w:r>
        <w:rPr>
          <w:rFonts w:ascii="Times New Roman" w:hAnsi="Times New Roman" w:cs="Times New Roman"/>
          <w:sz w:val="28"/>
          <w:szCs w:val="28"/>
          <w:lang w:eastAsia="ru-RU"/>
        </w:rPr>
        <w:t xml:space="preserve">, </w:t>
      </w:r>
      <w:r w:rsidRPr="004F2139">
        <w:rPr>
          <w:rFonts w:ascii="Times New Roman" w:hAnsi="Times New Roman" w:cs="Times New Roman"/>
          <w:sz w:val="28"/>
          <w:szCs w:val="28"/>
          <w:lang w:eastAsia="ru-RU"/>
        </w:rPr>
        <w:t>при следующих обстоятельствах</w:t>
      </w:r>
      <w:r>
        <w:rPr>
          <w:rFonts w:ascii="Times New Roman" w:hAnsi="Times New Roman" w:cs="Times New Roman"/>
          <w:sz w:val="28"/>
          <w:szCs w:val="28"/>
          <w:lang w:eastAsia="ru-RU"/>
        </w:rPr>
        <w:t>.</w:t>
      </w:r>
    </w:p>
    <w:p w:rsidR="00121285" w:rsidP="00CA327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 Шабанов Э.Р., </w:t>
      </w:r>
      <w:r>
        <w:rPr>
          <w:rFonts w:ascii="Times New Roman" w:eastAsia="Times New Roman" w:hAnsi="Times New Roman" w:cs="Times New Roman"/>
          <w:sz w:val="28"/>
          <w:szCs w:val="28"/>
          <w:lang w:eastAsia="ru-RU"/>
        </w:rPr>
        <w:t>«данные изъяты»</w:t>
      </w:r>
      <w:r>
        <w:rPr>
          <w:rFonts w:ascii="Times New Roman" w:hAnsi="Times New Roman" w:cs="Times New Roman"/>
          <w:sz w:val="28"/>
          <w:szCs w:val="28"/>
        </w:rPr>
        <w:t xml:space="preserve">, будучи в состоянии алкогольного опьянения, находясь по адресу: </w:t>
      </w:r>
      <w:r>
        <w:rPr>
          <w:rFonts w:ascii="Times New Roman" w:eastAsia="Times New Roman" w:hAnsi="Times New Roman" w:cs="Times New Roman"/>
          <w:sz w:val="28"/>
          <w:szCs w:val="28"/>
          <w:lang w:eastAsia="ru-RU"/>
        </w:rPr>
        <w:t>«данные изъяты»</w:t>
      </w:r>
      <w:r>
        <w:rPr>
          <w:rFonts w:ascii="Times New Roman" w:hAnsi="Times New Roman" w:cs="Times New Roman"/>
          <w:sz w:val="28"/>
          <w:szCs w:val="28"/>
        </w:rPr>
        <w:t>, вблизи магазина «</w:t>
      </w:r>
      <w:r>
        <w:rPr>
          <w:rFonts w:ascii="Times New Roman" w:eastAsia="Times New Roman" w:hAnsi="Times New Roman" w:cs="Times New Roman"/>
          <w:sz w:val="28"/>
          <w:szCs w:val="28"/>
          <w:lang w:eastAsia="ru-RU"/>
        </w:rPr>
        <w:t>«данные изъяты»</w:t>
      </w:r>
      <w:r>
        <w:rPr>
          <w:rFonts w:ascii="Times New Roman" w:hAnsi="Times New Roman" w:cs="Times New Roman"/>
          <w:sz w:val="28"/>
          <w:szCs w:val="28"/>
        </w:rPr>
        <w:t xml:space="preserve">», на лестничном пролете, ведущем в подвальное помещение, где расположен магазин, обнаружил музыкальную колонку </w:t>
      </w:r>
      <w:r>
        <w:rPr>
          <w:rFonts w:ascii="Times New Roman" w:hAnsi="Times New Roman" w:cs="Times New Roman"/>
          <w:sz w:val="28"/>
          <w:szCs w:val="28"/>
        </w:rPr>
        <w:t>марки «</w:t>
      </w:r>
      <w:r>
        <w:rPr>
          <w:rFonts w:ascii="Times New Roman" w:hAnsi="Times New Roman" w:cs="Times New Roman"/>
          <w:sz w:val="28"/>
          <w:szCs w:val="28"/>
          <w:lang w:val="en-US"/>
        </w:rPr>
        <w:t>Audiobop</w:t>
      </w:r>
      <w:r w:rsidRPr="00121285">
        <w:rPr>
          <w:rFonts w:ascii="Times New Roman" w:hAnsi="Times New Roman" w:cs="Times New Roman"/>
          <w:sz w:val="28"/>
          <w:szCs w:val="28"/>
        </w:rPr>
        <w:t xml:space="preserve"> </w:t>
      </w:r>
      <w:r>
        <w:rPr>
          <w:rFonts w:ascii="Times New Roman" w:hAnsi="Times New Roman" w:cs="Times New Roman"/>
          <w:sz w:val="28"/>
          <w:szCs w:val="28"/>
          <w:lang w:val="en-US"/>
        </w:rPr>
        <w:t>BK</w:t>
      </w:r>
      <w:r w:rsidRPr="00121285">
        <w:rPr>
          <w:rFonts w:ascii="Times New Roman" w:hAnsi="Times New Roman" w:cs="Times New Roman"/>
          <w:sz w:val="28"/>
          <w:szCs w:val="28"/>
        </w:rPr>
        <w:t>-8823</w:t>
      </w:r>
      <w:r>
        <w:rPr>
          <w:rFonts w:ascii="Times New Roman" w:hAnsi="Times New Roman" w:cs="Times New Roman"/>
          <w:sz w:val="28"/>
          <w:szCs w:val="28"/>
        </w:rPr>
        <w:t xml:space="preserve">», черного цвета, принадлежащую </w:t>
      </w:r>
      <w:r>
        <w:rPr>
          <w:rFonts w:ascii="Times New Roman" w:eastAsia="Times New Roman" w:hAnsi="Times New Roman" w:cs="Times New Roman"/>
          <w:sz w:val="28"/>
          <w:szCs w:val="28"/>
          <w:lang w:eastAsia="ru-RU"/>
        </w:rPr>
        <w:t>«данные изъяты»</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При</w:t>
      </w:r>
      <w:r w:rsidR="008B0A0F">
        <w:rPr>
          <w:rFonts w:ascii="Times New Roman" w:hAnsi="Times New Roman" w:cs="Times New Roman"/>
          <w:sz w:val="28"/>
          <w:szCs w:val="28"/>
        </w:rPr>
        <w:t xml:space="preserve"> этом, Шабанов Э.Р., преследуя свой внезапно возникший умысел, направленный на тайное хищение чужого имущества, понимая, что не имеет права распоряжаться данным имуществом, воспользовавшись тем, что за его действиями никто не наблюдает, действуя умышленно и противоправно, из корыстных побуждений, с целью личного обогащения, осознавая противоправный характер и общественную опасность своих действий, предвидя наступления последствий в виде причинения имущественного ущерба</w:t>
      </w:r>
      <w:r w:rsidR="008B0A0F">
        <w:rPr>
          <w:rFonts w:ascii="Times New Roman" w:hAnsi="Times New Roman" w:cs="Times New Roman"/>
          <w:sz w:val="28"/>
          <w:szCs w:val="28"/>
        </w:rPr>
        <w:t xml:space="preserve"> </w:t>
      </w:r>
      <w:r w:rsidR="008B0A0F">
        <w:rPr>
          <w:rFonts w:ascii="Times New Roman" w:hAnsi="Times New Roman" w:cs="Times New Roman"/>
          <w:sz w:val="28"/>
          <w:szCs w:val="28"/>
        </w:rPr>
        <w:t>потерпевшей и желая их наступления, тайно, путем свободного доступа, подойдя к музыкальной колонке марки «</w:t>
      </w:r>
      <w:r w:rsidR="008B0A0F">
        <w:rPr>
          <w:rFonts w:ascii="Times New Roman" w:hAnsi="Times New Roman" w:cs="Times New Roman"/>
          <w:sz w:val="28"/>
          <w:szCs w:val="28"/>
          <w:lang w:val="en-US"/>
        </w:rPr>
        <w:t>Audiobop</w:t>
      </w:r>
      <w:r w:rsidRPr="00121285" w:rsidR="008B0A0F">
        <w:rPr>
          <w:rFonts w:ascii="Times New Roman" w:hAnsi="Times New Roman" w:cs="Times New Roman"/>
          <w:sz w:val="28"/>
          <w:szCs w:val="28"/>
        </w:rPr>
        <w:t xml:space="preserve"> </w:t>
      </w:r>
      <w:r w:rsidR="008B0A0F">
        <w:rPr>
          <w:rFonts w:ascii="Times New Roman" w:hAnsi="Times New Roman" w:cs="Times New Roman"/>
          <w:sz w:val="28"/>
          <w:szCs w:val="28"/>
          <w:lang w:val="en-US"/>
        </w:rPr>
        <w:t>BK</w:t>
      </w:r>
      <w:r w:rsidRPr="00121285" w:rsidR="008B0A0F">
        <w:rPr>
          <w:rFonts w:ascii="Times New Roman" w:hAnsi="Times New Roman" w:cs="Times New Roman"/>
          <w:sz w:val="28"/>
          <w:szCs w:val="28"/>
        </w:rPr>
        <w:t>-8823</w:t>
      </w:r>
      <w:r w:rsidR="008B0A0F">
        <w:rPr>
          <w:rFonts w:ascii="Times New Roman" w:hAnsi="Times New Roman" w:cs="Times New Roman"/>
          <w:sz w:val="28"/>
          <w:szCs w:val="28"/>
        </w:rPr>
        <w:t>», черного цвета, взял ее своей правой рукой за крепление, расположенное в верхней части колонки, после чего покинул место прес</w:t>
      </w:r>
      <w:r>
        <w:rPr>
          <w:rFonts w:ascii="Times New Roman" w:hAnsi="Times New Roman" w:cs="Times New Roman"/>
          <w:sz w:val="28"/>
          <w:szCs w:val="28"/>
        </w:rPr>
        <w:t xml:space="preserve">тупления, похитив принадлежащую </w:t>
      </w:r>
      <w:r>
        <w:rPr>
          <w:rFonts w:ascii="Times New Roman" w:eastAsia="Times New Roman" w:hAnsi="Times New Roman" w:cs="Times New Roman"/>
          <w:sz w:val="28"/>
          <w:szCs w:val="28"/>
          <w:lang w:eastAsia="ru-RU"/>
        </w:rPr>
        <w:t>«данные изъяты»</w:t>
      </w:r>
      <w:r w:rsidR="008B0A0F">
        <w:rPr>
          <w:rFonts w:ascii="Times New Roman" w:hAnsi="Times New Roman" w:cs="Times New Roman"/>
          <w:sz w:val="28"/>
          <w:szCs w:val="28"/>
        </w:rPr>
        <w:t xml:space="preserve"> музыкальную колонку марки «</w:t>
      </w:r>
      <w:r w:rsidR="008B0A0F">
        <w:rPr>
          <w:rFonts w:ascii="Times New Roman" w:hAnsi="Times New Roman" w:cs="Times New Roman"/>
          <w:sz w:val="28"/>
          <w:szCs w:val="28"/>
          <w:lang w:val="en-US"/>
        </w:rPr>
        <w:t>Audiobop</w:t>
      </w:r>
      <w:r w:rsidRPr="00121285" w:rsidR="008B0A0F">
        <w:rPr>
          <w:rFonts w:ascii="Times New Roman" w:hAnsi="Times New Roman" w:cs="Times New Roman"/>
          <w:sz w:val="28"/>
          <w:szCs w:val="28"/>
        </w:rPr>
        <w:t xml:space="preserve"> </w:t>
      </w:r>
      <w:r w:rsidR="008B0A0F">
        <w:rPr>
          <w:rFonts w:ascii="Times New Roman" w:hAnsi="Times New Roman" w:cs="Times New Roman"/>
          <w:sz w:val="28"/>
          <w:szCs w:val="28"/>
          <w:lang w:val="en-US"/>
        </w:rPr>
        <w:t>BK</w:t>
      </w:r>
      <w:r w:rsidRPr="00121285" w:rsidR="008B0A0F">
        <w:rPr>
          <w:rFonts w:ascii="Times New Roman" w:hAnsi="Times New Roman" w:cs="Times New Roman"/>
          <w:sz w:val="28"/>
          <w:szCs w:val="28"/>
        </w:rPr>
        <w:t>-8823</w:t>
      </w:r>
      <w:r w:rsidR="008B0A0F">
        <w:rPr>
          <w:rFonts w:ascii="Times New Roman" w:hAnsi="Times New Roman" w:cs="Times New Roman"/>
          <w:sz w:val="28"/>
          <w:szCs w:val="28"/>
        </w:rPr>
        <w:t>», черного цвета, стоимостью 4000 руб. Шабанов Э.Р. распорядился похищенным имуществом по своему усмотрению, чем причинил</w:t>
      </w:r>
      <w:r w:rsidR="008B0A0F">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«данные изъяты»</w:t>
      </w:r>
      <w:r w:rsidR="008B0A0F">
        <w:rPr>
          <w:rFonts w:ascii="Times New Roman" w:hAnsi="Times New Roman" w:cs="Times New Roman"/>
          <w:sz w:val="28"/>
          <w:szCs w:val="28"/>
        </w:rPr>
        <w:t xml:space="preserve"> незначительный материальный ущерб на сумму 4000 руб. </w:t>
      </w:r>
      <w:r>
        <w:rPr>
          <w:rFonts w:ascii="Times New Roman" w:hAnsi="Times New Roman" w:cs="Times New Roman"/>
          <w:sz w:val="28"/>
          <w:szCs w:val="28"/>
        </w:rPr>
        <w:t xml:space="preserve"> </w:t>
      </w:r>
    </w:p>
    <w:p w:rsidR="00CA3275" w:rsidP="00CA3275">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Действия подсудимого </w:t>
      </w:r>
      <w:r w:rsidR="008B3591">
        <w:rPr>
          <w:rFonts w:ascii="Times New Roman" w:eastAsia="Times New Roman" w:hAnsi="Times New Roman"/>
          <w:sz w:val="28"/>
          <w:szCs w:val="28"/>
        </w:rPr>
        <w:t>Шабанова Э.Р. о</w:t>
      </w:r>
      <w:r>
        <w:rPr>
          <w:rFonts w:ascii="Times New Roman" w:eastAsia="Times New Roman" w:hAnsi="Times New Roman"/>
          <w:sz w:val="28"/>
          <w:szCs w:val="28"/>
        </w:rPr>
        <w:t xml:space="preserve">рганами дознания  квалифицированы по ч. </w:t>
      </w:r>
      <w:r w:rsidR="008B3591">
        <w:rPr>
          <w:rFonts w:ascii="Times New Roman" w:eastAsia="Times New Roman" w:hAnsi="Times New Roman"/>
          <w:sz w:val="28"/>
          <w:szCs w:val="28"/>
        </w:rPr>
        <w:t>1</w:t>
      </w:r>
      <w:r>
        <w:rPr>
          <w:rFonts w:ascii="Times New Roman" w:eastAsia="Times New Roman" w:hAnsi="Times New Roman"/>
          <w:sz w:val="28"/>
          <w:szCs w:val="28"/>
        </w:rPr>
        <w:t xml:space="preserve"> ст. 1</w:t>
      </w:r>
      <w:r w:rsidR="008B3591">
        <w:rPr>
          <w:rFonts w:ascii="Times New Roman" w:eastAsia="Times New Roman" w:hAnsi="Times New Roman"/>
          <w:sz w:val="28"/>
          <w:szCs w:val="28"/>
        </w:rPr>
        <w:t>58</w:t>
      </w:r>
      <w:r>
        <w:rPr>
          <w:rFonts w:ascii="Times New Roman" w:eastAsia="Times New Roman" w:hAnsi="Times New Roman"/>
          <w:sz w:val="28"/>
          <w:szCs w:val="28"/>
        </w:rPr>
        <w:t xml:space="preserve"> УК Российской Федерации – </w:t>
      </w:r>
      <w:r w:rsidR="008B3591">
        <w:rPr>
          <w:rFonts w:ascii="Times New Roman" w:eastAsia="Times New Roman" w:hAnsi="Times New Roman"/>
          <w:sz w:val="28"/>
          <w:szCs w:val="28"/>
        </w:rPr>
        <w:t xml:space="preserve">кража, то есть тайное хищение чужого имущества. </w:t>
      </w:r>
    </w:p>
    <w:p w:rsidR="00CA3275" w:rsidP="00CA3275">
      <w:pPr>
        <w:spacing w:after="0" w:line="240" w:lineRule="auto"/>
        <w:ind w:firstLine="567"/>
        <w:jc w:val="both"/>
        <w:rPr>
          <w:rFonts w:ascii="Times New Roman" w:eastAsia="Times New Roman" w:hAnsi="Times New Roman"/>
          <w:sz w:val="28"/>
          <w:szCs w:val="28"/>
        </w:rPr>
      </w:pPr>
      <w:r>
        <w:rPr>
          <w:rFonts w:ascii="Times New Roman" w:hAnsi="Times New Roman"/>
          <w:sz w:val="28"/>
          <w:szCs w:val="28"/>
        </w:rPr>
        <w:t>В судебно</w:t>
      </w:r>
      <w:r w:rsidR="00C3262B">
        <w:rPr>
          <w:rFonts w:ascii="Times New Roman" w:hAnsi="Times New Roman"/>
          <w:sz w:val="28"/>
          <w:szCs w:val="28"/>
        </w:rPr>
        <w:t>м</w:t>
      </w:r>
      <w:r>
        <w:rPr>
          <w:rFonts w:ascii="Times New Roman" w:hAnsi="Times New Roman"/>
          <w:sz w:val="28"/>
          <w:szCs w:val="28"/>
        </w:rPr>
        <w:t xml:space="preserve"> заседани</w:t>
      </w:r>
      <w:r w:rsidR="00C3262B">
        <w:rPr>
          <w:rFonts w:ascii="Times New Roman" w:hAnsi="Times New Roman"/>
          <w:sz w:val="28"/>
          <w:szCs w:val="28"/>
        </w:rPr>
        <w:t>и</w:t>
      </w:r>
      <w:r>
        <w:rPr>
          <w:rFonts w:ascii="Times New Roman" w:hAnsi="Times New Roman"/>
          <w:sz w:val="28"/>
          <w:szCs w:val="28"/>
        </w:rPr>
        <w:t xml:space="preserve"> потерпевш</w:t>
      </w:r>
      <w:r w:rsidR="008B3591">
        <w:rPr>
          <w:rFonts w:ascii="Times New Roman" w:hAnsi="Times New Roman"/>
          <w:sz w:val="28"/>
          <w:szCs w:val="28"/>
        </w:rPr>
        <w:t xml:space="preserve">ей </w:t>
      </w:r>
      <w:r>
        <w:rPr>
          <w:rFonts w:ascii="Times New Roman" w:eastAsia="Times New Roman" w:hAnsi="Times New Roman" w:cs="Times New Roman"/>
          <w:sz w:val="28"/>
          <w:szCs w:val="28"/>
          <w:lang w:eastAsia="ru-RU"/>
        </w:rPr>
        <w:t>«данные изъяты»</w:t>
      </w:r>
      <w:r w:rsidR="00C3262B">
        <w:rPr>
          <w:rFonts w:ascii="Times New Roman" w:hAnsi="Times New Roman"/>
          <w:sz w:val="28"/>
          <w:szCs w:val="28"/>
        </w:rPr>
        <w:t xml:space="preserve"> заявлено ходатайство </w:t>
      </w:r>
      <w:r>
        <w:rPr>
          <w:rFonts w:ascii="Times New Roman" w:hAnsi="Times New Roman"/>
          <w:sz w:val="28"/>
          <w:szCs w:val="28"/>
        </w:rPr>
        <w:t xml:space="preserve"> о прекращении уголовного дела на основании ст. 25 УПК РФ, в связи с </w:t>
      </w:r>
      <w:r>
        <w:rPr>
          <w:rStyle w:val="snippetequal"/>
          <w:rFonts w:ascii="Times New Roman" w:hAnsi="Times New Roman"/>
          <w:bCs/>
          <w:sz w:val="28"/>
          <w:szCs w:val="28"/>
          <w:bdr w:val="none" w:sz="0" w:space="0" w:color="auto" w:frame="1"/>
        </w:rPr>
        <w:t>примирением</w:t>
      </w:r>
      <w:r>
        <w:rPr>
          <w:rStyle w:val="snippetequal"/>
          <w:rFonts w:ascii="Times New Roman" w:hAnsi="Times New Roman"/>
          <w:bCs/>
          <w:color w:val="333333"/>
          <w:sz w:val="28"/>
          <w:szCs w:val="28"/>
          <w:bdr w:val="none" w:sz="0" w:space="0" w:color="auto" w:frame="1"/>
        </w:rPr>
        <w:t> </w:t>
      </w:r>
      <w:r>
        <w:rPr>
          <w:rFonts w:ascii="Times New Roman" w:hAnsi="Times New Roman"/>
          <w:color w:val="000000"/>
          <w:sz w:val="28"/>
          <w:szCs w:val="28"/>
          <w:shd w:val="clear" w:color="auto" w:fill="FFFFFF"/>
        </w:rPr>
        <w:t>с подсудимым, так ка</w:t>
      </w:r>
      <w:r>
        <w:rPr>
          <w:rFonts w:ascii="Times New Roman" w:hAnsi="Times New Roman"/>
          <w:color w:val="000000"/>
          <w:sz w:val="28"/>
          <w:szCs w:val="28"/>
          <w:shd w:val="clear" w:color="auto" w:fill="FFFFFF"/>
        </w:rPr>
        <w:t xml:space="preserve">к подсудимый загладил в полном объеме причиненный вред путем </w:t>
      </w:r>
      <w:r w:rsidR="008B3591">
        <w:rPr>
          <w:rFonts w:ascii="Times New Roman" w:hAnsi="Times New Roman"/>
          <w:color w:val="000000"/>
          <w:sz w:val="28"/>
          <w:szCs w:val="28"/>
          <w:shd w:val="clear" w:color="auto" w:fill="FFFFFF"/>
        </w:rPr>
        <w:t xml:space="preserve">возврата похищенного имущества и </w:t>
      </w:r>
      <w:r>
        <w:rPr>
          <w:rFonts w:ascii="Times New Roman" w:hAnsi="Times New Roman"/>
          <w:color w:val="000000"/>
          <w:sz w:val="28"/>
          <w:szCs w:val="28"/>
          <w:shd w:val="clear" w:color="auto" w:fill="FFFFFF"/>
        </w:rPr>
        <w:t>принесения извинений</w:t>
      </w:r>
      <w:r>
        <w:rPr>
          <w:rFonts w:ascii="Times New Roman" w:hAnsi="Times New Roman"/>
          <w:sz w:val="28"/>
          <w:szCs w:val="28"/>
        </w:rPr>
        <w:t xml:space="preserve">, </w:t>
      </w:r>
      <w:r w:rsidR="00C3262B">
        <w:rPr>
          <w:rFonts w:ascii="Times New Roman" w:hAnsi="Times New Roman"/>
          <w:sz w:val="28"/>
          <w:szCs w:val="28"/>
        </w:rPr>
        <w:t>которые потерпевш</w:t>
      </w:r>
      <w:r w:rsidR="008B3591">
        <w:rPr>
          <w:rFonts w:ascii="Times New Roman" w:hAnsi="Times New Roman"/>
          <w:sz w:val="28"/>
          <w:szCs w:val="28"/>
        </w:rPr>
        <w:t>ей</w:t>
      </w:r>
      <w:r w:rsidR="00C3262B">
        <w:rPr>
          <w:rFonts w:ascii="Times New Roman" w:hAnsi="Times New Roman"/>
          <w:sz w:val="28"/>
          <w:szCs w:val="28"/>
        </w:rPr>
        <w:t xml:space="preserve"> приняты, </w:t>
      </w:r>
      <w:r>
        <w:rPr>
          <w:rFonts w:ascii="Times New Roman" w:hAnsi="Times New Roman"/>
          <w:sz w:val="28"/>
          <w:szCs w:val="28"/>
        </w:rPr>
        <w:t>п</w:t>
      </w:r>
      <w:r>
        <w:rPr>
          <w:rFonts w:ascii="Times New Roman" w:eastAsia="Times New Roman" w:hAnsi="Times New Roman"/>
          <w:sz w:val="28"/>
          <w:szCs w:val="28"/>
        </w:rPr>
        <w:t>ретензий</w:t>
      </w:r>
      <w:r w:rsidR="00C3262B">
        <w:rPr>
          <w:rFonts w:ascii="Times New Roman" w:eastAsia="Times New Roman" w:hAnsi="Times New Roman"/>
          <w:sz w:val="28"/>
          <w:szCs w:val="28"/>
        </w:rPr>
        <w:t xml:space="preserve"> материального и морального характера</w:t>
      </w:r>
      <w:r>
        <w:rPr>
          <w:rFonts w:ascii="Times New Roman" w:eastAsia="Times New Roman" w:hAnsi="Times New Roman"/>
          <w:sz w:val="28"/>
          <w:szCs w:val="28"/>
        </w:rPr>
        <w:t xml:space="preserve"> потерпевш</w:t>
      </w:r>
      <w:r w:rsidR="008B3591">
        <w:rPr>
          <w:rFonts w:ascii="Times New Roman" w:eastAsia="Times New Roman" w:hAnsi="Times New Roman"/>
          <w:sz w:val="28"/>
          <w:szCs w:val="28"/>
        </w:rPr>
        <w:t>ая</w:t>
      </w:r>
      <w:r>
        <w:rPr>
          <w:rFonts w:ascii="Times New Roman" w:eastAsia="Times New Roman" w:hAnsi="Times New Roman"/>
          <w:sz w:val="28"/>
          <w:szCs w:val="28"/>
        </w:rPr>
        <w:t xml:space="preserve"> к подсудимому не имеет</w:t>
      </w:r>
      <w:r w:rsidR="00C3262B">
        <w:rPr>
          <w:rFonts w:ascii="Times New Roman" w:eastAsia="Times New Roman" w:hAnsi="Times New Roman"/>
          <w:sz w:val="28"/>
          <w:szCs w:val="28"/>
        </w:rPr>
        <w:t xml:space="preserve">. </w:t>
      </w:r>
    </w:p>
    <w:p w:rsidR="00CA3275" w:rsidP="00CA3275">
      <w:pPr>
        <w:spacing w:after="0" w:line="240" w:lineRule="auto"/>
        <w:ind w:right="-1" w:firstLine="567"/>
        <w:jc w:val="both"/>
        <w:rPr>
          <w:rFonts w:ascii="Times New Roman" w:eastAsia="MS Mincho" w:hAnsi="Times New Roman"/>
          <w:sz w:val="28"/>
          <w:szCs w:val="28"/>
        </w:rPr>
      </w:pPr>
      <w:r>
        <w:rPr>
          <w:rFonts w:ascii="Times New Roman" w:eastAsia="MS Mincho" w:hAnsi="Times New Roman"/>
          <w:sz w:val="28"/>
          <w:szCs w:val="28"/>
        </w:rPr>
        <w:t xml:space="preserve">Подсудимый </w:t>
      </w:r>
      <w:r w:rsidR="008B3591">
        <w:rPr>
          <w:rFonts w:ascii="Times New Roman" w:eastAsia="MS Mincho" w:hAnsi="Times New Roman"/>
          <w:sz w:val="28"/>
          <w:szCs w:val="28"/>
        </w:rPr>
        <w:t xml:space="preserve">Шабанов Э.Р. </w:t>
      </w:r>
      <w:r>
        <w:rPr>
          <w:rFonts w:ascii="Times New Roman" w:eastAsia="MS Mincho" w:hAnsi="Times New Roman"/>
          <w:sz w:val="28"/>
          <w:szCs w:val="28"/>
        </w:rPr>
        <w:t xml:space="preserve">в судебном заседании согласился с заявленным ходатайством, </w:t>
      </w:r>
      <w:r w:rsidR="008D48DC">
        <w:rPr>
          <w:rFonts w:ascii="Times New Roman" w:eastAsia="MS Mincho" w:hAnsi="Times New Roman"/>
          <w:sz w:val="28"/>
          <w:szCs w:val="28"/>
        </w:rPr>
        <w:t xml:space="preserve">в свою очередь, также </w:t>
      </w:r>
      <w:r>
        <w:rPr>
          <w:rFonts w:ascii="Times New Roman" w:eastAsia="MS Mincho" w:hAnsi="Times New Roman"/>
          <w:sz w:val="28"/>
          <w:szCs w:val="28"/>
        </w:rPr>
        <w:t>просил прекратить уголовное дело в отношении него, предоставил</w:t>
      </w:r>
      <w:r w:rsidR="008D48DC">
        <w:rPr>
          <w:rFonts w:ascii="Times New Roman" w:eastAsia="MS Mincho" w:hAnsi="Times New Roman"/>
          <w:sz w:val="28"/>
          <w:szCs w:val="28"/>
        </w:rPr>
        <w:t xml:space="preserve"> </w:t>
      </w:r>
      <w:r>
        <w:rPr>
          <w:rFonts w:ascii="Times New Roman" w:eastAsia="MS Mincho" w:hAnsi="Times New Roman"/>
          <w:sz w:val="28"/>
          <w:szCs w:val="28"/>
        </w:rPr>
        <w:t>ходатайство о прекращении уголовного дела в связи с примирением с потерпевш</w:t>
      </w:r>
      <w:r w:rsidR="008B3591">
        <w:rPr>
          <w:rFonts w:ascii="Times New Roman" w:eastAsia="MS Mincho" w:hAnsi="Times New Roman"/>
          <w:sz w:val="28"/>
          <w:szCs w:val="28"/>
        </w:rPr>
        <w:t>ей</w:t>
      </w:r>
      <w:r>
        <w:rPr>
          <w:rFonts w:ascii="Times New Roman" w:eastAsia="MS Mincho" w:hAnsi="Times New Roman"/>
          <w:sz w:val="28"/>
          <w:szCs w:val="28"/>
        </w:rPr>
        <w:t>, пояснив, что они примирились.</w:t>
      </w:r>
    </w:p>
    <w:p w:rsidR="00CA3275" w:rsidP="00CA3275">
      <w:pPr>
        <w:spacing w:after="0" w:line="240" w:lineRule="auto"/>
        <w:ind w:right="-1" w:firstLine="567"/>
        <w:jc w:val="both"/>
        <w:rPr>
          <w:rFonts w:ascii="Times New Roman" w:hAnsi="Times New Roman"/>
          <w:color w:val="000000"/>
          <w:sz w:val="28"/>
          <w:szCs w:val="28"/>
        </w:rPr>
      </w:pPr>
      <w:r>
        <w:rPr>
          <w:rFonts w:ascii="Times New Roman" w:eastAsia="Times New Roman" w:hAnsi="Times New Roman"/>
          <w:sz w:val="28"/>
          <w:szCs w:val="28"/>
        </w:rPr>
        <w:t>В с</w:t>
      </w:r>
      <w:r>
        <w:rPr>
          <w:rFonts w:ascii="Times New Roman" w:eastAsia="Times New Roman" w:hAnsi="Times New Roman"/>
          <w:sz w:val="28"/>
          <w:szCs w:val="28"/>
        </w:rPr>
        <w:t xml:space="preserve">удебном заседании защитник подсудимого </w:t>
      </w:r>
      <w:r>
        <w:rPr>
          <w:rFonts w:ascii="Times New Roman" w:eastAsia="Times New Roman" w:hAnsi="Times New Roman" w:cs="Times New Roman"/>
          <w:sz w:val="28"/>
          <w:szCs w:val="28"/>
          <w:lang w:eastAsia="ru-RU"/>
        </w:rPr>
        <w:t>«данные изъяты»</w:t>
      </w:r>
      <w:r>
        <w:rPr>
          <w:rFonts w:ascii="Times New Roman" w:eastAsia="Times New Roman" w:hAnsi="Times New Roman" w:cs="Times New Roman"/>
          <w:sz w:val="28"/>
          <w:szCs w:val="28"/>
          <w:lang w:eastAsia="ru-RU"/>
        </w:rPr>
        <w:t xml:space="preserve"> </w:t>
      </w:r>
      <w:r>
        <w:rPr>
          <w:rFonts w:ascii="Times New Roman" w:eastAsia="Times New Roman" w:hAnsi="Times New Roman"/>
          <w:sz w:val="28"/>
          <w:szCs w:val="28"/>
        </w:rPr>
        <w:t>поддержал заявленное ходатайство, п</w:t>
      </w:r>
      <w:r>
        <w:rPr>
          <w:rFonts w:ascii="Times New Roman" w:hAnsi="Times New Roman"/>
          <w:color w:val="000000"/>
          <w:sz w:val="28"/>
          <w:szCs w:val="28"/>
        </w:rPr>
        <w:t xml:space="preserve">росил прекратить уголовное дело в отношении </w:t>
      </w:r>
      <w:r w:rsidR="0078723B">
        <w:rPr>
          <w:rFonts w:ascii="Times New Roman" w:hAnsi="Times New Roman"/>
          <w:color w:val="000000"/>
          <w:sz w:val="28"/>
          <w:szCs w:val="28"/>
        </w:rPr>
        <w:t>Шабанова Э.Р.</w:t>
      </w:r>
      <w:r>
        <w:rPr>
          <w:rFonts w:ascii="Times New Roman" w:hAnsi="Times New Roman"/>
          <w:color w:val="000000"/>
          <w:sz w:val="28"/>
          <w:szCs w:val="28"/>
        </w:rPr>
        <w:t xml:space="preserve"> </w:t>
      </w:r>
      <w:r>
        <w:rPr>
          <w:rFonts w:ascii="Times New Roman" w:eastAsia="Times New Roman" w:hAnsi="Times New Roman"/>
          <w:sz w:val="28"/>
          <w:szCs w:val="28"/>
        </w:rPr>
        <w:t xml:space="preserve">в </w:t>
      </w:r>
      <w:r>
        <w:rPr>
          <w:rFonts w:ascii="Times New Roman" w:hAnsi="Times New Roman"/>
          <w:color w:val="000000"/>
          <w:sz w:val="28"/>
          <w:szCs w:val="28"/>
        </w:rPr>
        <w:t>связи с примирением сторон.</w:t>
      </w:r>
    </w:p>
    <w:p w:rsidR="00CA3275" w:rsidP="00CA3275">
      <w:pPr>
        <w:pStyle w:val="p9"/>
        <w:shd w:val="clear" w:color="auto" w:fill="FFFFFF"/>
        <w:spacing w:before="0" w:beforeAutospacing="0" w:after="0" w:afterAutospacing="0"/>
        <w:ind w:right="-1" w:firstLine="567"/>
        <w:jc w:val="both"/>
        <w:rPr>
          <w:color w:val="000000"/>
          <w:sz w:val="28"/>
          <w:szCs w:val="28"/>
        </w:rPr>
      </w:pPr>
      <w:r>
        <w:rPr>
          <w:sz w:val="28"/>
          <w:szCs w:val="28"/>
        </w:rPr>
        <w:t>В судебном заседании г</w:t>
      </w:r>
      <w:r>
        <w:rPr>
          <w:color w:val="000000"/>
          <w:sz w:val="28"/>
          <w:szCs w:val="28"/>
        </w:rPr>
        <w:t xml:space="preserve">осударственный обвинитель </w:t>
      </w:r>
      <w:r>
        <w:rPr>
          <w:sz w:val="28"/>
          <w:szCs w:val="28"/>
        </w:rPr>
        <w:t>«данные изъяты»</w:t>
      </w:r>
      <w:r w:rsidR="00C3262B">
        <w:rPr>
          <w:color w:val="000000"/>
          <w:sz w:val="28"/>
          <w:szCs w:val="28"/>
        </w:rPr>
        <w:t xml:space="preserve"> </w:t>
      </w:r>
      <w:r>
        <w:rPr>
          <w:color w:val="000000"/>
          <w:sz w:val="28"/>
          <w:szCs w:val="28"/>
        </w:rPr>
        <w:t>не возражал</w:t>
      </w:r>
      <w:r w:rsidR="0078723B">
        <w:rPr>
          <w:color w:val="000000"/>
          <w:sz w:val="28"/>
          <w:szCs w:val="28"/>
        </w:rPr>
        <w:t>а</w:t>
      </w:r>
      <w:r>
        <w:rPr>
          <w:color w:val="000000"/>
          <w:sz w:val="28"/>
          <w:szCs w:val="28"/>
        </w:rPr>
        <w:t xml:space="preserve"> против прекращения уголовного дела в связи с примирением сторон.</w:t>
      </w:r>
    </w:p>
    <w:p w:rsidR="00CA3275" w:rsidP="00CA3275">
      <w:pPr>
        <w:pStyle w:val="p9"/>
        <w:shd w:val="clear" w:color="auto" w:fill="FFFFFF"/>
        <w:spacing w:before="0" w:beforeAutospacing="0" w:after="0" w:afterAutospacing="0"/>
        <w:ind w:right="-1" w:firstLine="567"/>
        <w:jc w:val="both"/>
        <w:rPr>
          <w:color w:val="000000"/>
          <w:sz w:val="28"/>
          <w:szCs w:val="28"/>
        </w:rPr>
      </w:pPr>
      <w:r>
        <w:rPr>
          <w:color w:val="000000"/>
          <w:sz w:val="28"/>
          <w:szCs w:val="28"/>
        </w:rPr>
        <w:t>Заслушав мнения участников процесса, исследовав материалы дела, суд приходит к следующему.</w:t>
      </w:r>
    </w:p>
    <w:p w:rsidR="00CA3275" w:rsidP="00CA3275">
      <w:pPr>
        <w:pStyle w:val="p9"/>
        <w:shd w:val="clear" w:color="auto" w:fill="FFFFFF"/>
        <w:spacing w:before="0" w:beforeAutospacing="0" w:after="0" w:afterAutospacing="0"/>
        <w:ind w:right="-1" w:firstLine="567"/>
        <w:jc w:val="both"/>
        <w:rPr>
          <w:color w:val="000000"/>
          <w:sz w:val="28"/>
          <w:szCs w:val="28"/>
        </w:rPr>
      </w:pPr>
      <w:r>
        <w:rPr>
          <w:color w:val="000000"/>
          <w:sz w:val="28"/>
          <w:szCs w:val="28"/>
        </w:rPr>
        <w:t>В соответствии со ст. 25 УПК РФ суд вправе на основании заявления потерпевшего прекратить уголовное</w:t>
      </w:r>
      <w:r>
        <w:rPr>
          <w:color w:val="000000"/>
          <w:sz w:val="28"/>
          <w:szCs w:val="28"/>
        </w:rPr>
        <w:t xml:space="preserve"> дело в отношении лица, обвиняемого в совершении преступления небольшой или средней тяжести, в случаях, предусмотренных ст. 76 УК РФ.</w:t>
      </w:r>
    </w:p>
    <w:p w:rsidR="00CA3275" w:rsidP="00CA3275">
      <w:pPr>
        <w:pStyle w:val="p9"/>
        <w:shd w:val="clear" w:color="auto" w:fill="FFFFFF"/>
        <w:spacing w:before="0" w:beforeAutospacing="0" w:after="0" w:afterAutospacing="0"/>
        <w:ind w:right="-1" w:firstLine="567"/>
        <w:jc w:val="both"/>
        <w:rPr>
          <w:color w:val="000000"/>
          <w:sz w:val="28"/>
          <w:szCs w:val="28"/>
        </w:rPr>
      </w:pPr>
      <w:r>
        <w:rPr>
          <w:color w:val="000000"/>
          <w:sz w:val="28"/>
          <w:szCs w:val="28"/>
        </w:rPr>
        <w:t>В силу ст. 76 УК РФ лицо, впервые совершившее преступление небольшой или средней тяжести, может быть освобождено от уголов</w:t>
      </w:r>
      <w:r>
        <w:rPr>
          <w:color w:val="000000"/>
          <w:sz w:val="28"/>
          <w:szCs w:val="28"/>
        </w:rPr>
        <w:t>ной ответственности, если оно примирилось с потерпевшим и загладило причиненный потерпевшему вред.</w:t>
      </w:r>
    </w:p>
    <w:p w:rsidR="00CA3275" w:rsidP="00CA3275">
      <w:pPr>
        <w:spacing w:after="0" w:line="240" w:lineRule="auto"/>
        <w:ind w:firstLine="567"/>
        <w:jc w:val="both"/>
        <w:rPr>
          <w:rFonts w:ascii="Times New Roman" w:eastAsia="MS Mincho" w:hAnsi="Times New Roman"/>
          <w:sz w:val="28"/>
          <w:szCs w:val="28"/>
        </w:rPr>
      </w:pPr>
      <w:r>
        <w:rPr>
          <w:rFonts w:ascii="Times New Roman" w:hAnsi="Times New Roman"/>
          <w:sz w:val="28"/>
          <w:szCs w:val="28"/>
        </w:rPr>
        <w:t xml:space="preserve">Как установлено в судебном заседании, подсудимый </w:t>
      </w:r>
      <w:r w:rsidR="002F4952">
        <w:rPr>
          <w:rFonts w:ascii="Times New Roman" w:hAnsi="Times New Roman"/>
          <w:sz w:val="28"/>
          <w:szCs w:val="28"/>
        </w:rPr>
        <w:t>Шабанов Э.Р.</w:t>
      </w:r>
      <w:r>
        <w:rPr>
          <w:rFonts w:ascii="Times New Roman" w:eastAsia="Times New Roman" w:hAnsi="Times New Roman"/>
          <w:sz w:val="28"/>
          <w:szCs w:val="28"/>
        </w:rPr>
        <w:t xml:space="preserve"> </w:t>
      </w:r>
      <w:r>
        <w:rPr>
          <w:rFonts w:ascii="Times New Roman" w:hAnsi="Times New Roman"/>
          <w:sz w:val="28"/>
          <w:szCs w:val="28"/>
        </w:rPr>
        <w:t>впервые совершил преступление небольшой тяжести, вину признал полностью, в содеянном раскаялся,</w:t>
      </w:r>
      <w:r>
        <w:rPr>
          <w:rFonts w:ascii="Times New Roman" w:hAnsi="Times New Roman"/>
          <w:sz w:val="28"/>
          <w:szCs w:val="28"/>
        </w:rPr>
        <w:t xml:space="preserve"> примирился с потерпевш</w:t>
      </w:r>
      <w:r w:rsidR="002F4952">
        <w:rPr>
          <w:rFonts w:ascii="Times New Roman" w:hAnsi="Times New Roman"/>
          <w:sz w:val="28"/>
          <w:szCs w:val="28"/>
        </w:rPr>
        <w:t>ей</w:t>
      </w:r>
      <w:r>
        <w:rPr>
          <w:rFonts w:ascii="Times New Roman" w:hAnsi="Times New Roman"/>
          <w:sz w:val="28"/>
          <w:szCs w:val="28"/>
        </w:rPr>
        <w:t xml:space="preserve"> и загладил причиненный вред, </w:t>
      </w:r>
      <w:r>
        <w:rPr>
          <w:rFonts w:ascii="Times New Roman" w:eastAsia="Times New Roman" w:hAnsi="Times New Roman"/>
          <w:color w:val="000000" w:themeColor="text1"/>
          <w:sz w:val="28"/>
          <w:szCs w:val="28"/>
        </w:rPr>
        <w:t xml:space="preserve">путем </w:t>
      </w:r>
      <w:r w:rsidR="002F4952">
        <w:rPr>
          <w:rFonts w:ascii="Times New Roman" w:eastAsia="Times New Roman" w:hAnsi="Times New Roman"/>
          <w:color w:val="000000" w:themeColor="text1"/>
          <w:sz w:val="28"/>
          <w:szCs w:val="28"/>
        </w:rPr>
        <w:t xml:space="preserve">возврата похищенного имущества и </w:t>
      </w:r>
      <w:r>
        <w:rPr>
          <w:rFonts w:ascii="Times New Roman" w:eastAsia="Times New Roman" w:hAnsi="Times New Roman"/>
          <w:color w:val="000000" w:themeColor="text1"/>
          <w:sz w:val="28"/>
          <w:szCs w:val="28"/>
        </w:rPr>
        <w:t xml:space="preserve">принесения извинений, </w:t>
      </w:r>
      <w:r w:rsidR="00A1362B">
        <w:rPr>
          <w:rFonts w:ascii="Times New Roman" w:eastAsia="Times New Roman" w:hAnsi="Times New Roman"/>
          <w:color w:val="000000" w:themeColor="text1"/>
          <w:sz w:val="28"/>
          <w:szCs w:val="28"/>
        </w:rPr>
        <w:t xml:space="preserve">которые </w:t>
      </w:r>
      <w:r>
        <w:rPr>
          <w:rFonts w:ascii="Times New Roman" w:hAnsi="Times New Roman"/>
          <w:sz w:val="28"/>
          <w:szCs w:val="28"/>
        </w:rPr>
        <w:t>потерпевш</w:t>
      </w:r>
      <w:r w:rsidR="002F4952">
        <w:rPr>
          <w:rFonts w:ascii="Times New Roman" w:hAnsi="Times New Roman"/>
          <w:sz w:val="28"/>
          <w:szCs w:val="28"/>
        </w:rPr>
        <w:t xml:space="preserve">ая </w:t>
      </w:r>
      <w:r>
        <w:rPr>
          <w:rFonts w:ascii="Times New Roman" w:eastAsia="Times New Roman" w:hAnsi="Times New Roman" w:cs="Times New Roman"/>
          <w:sz w:val="28"/>
          <w:szCs w:val="28"/>
          <w:lang w:eastAsia="ru-RU"/>
        </w:rPr>
        <w:t>«данные изъяты»</w:t>
      </w:r>
      <w:r>
        <w:rPr>
          <w:rFonts w:ascii="Times New Roman" w:eastAsia="Times New Roman" w:hAnsi="Times New Roman" w:cs="Times New Roman"/>
          <w:sz w:val="28"/>
          <w:szCs w:val="28"/>
          <w:lang w:eastAsia="ru-RU"/>
        </w:rPr>
        <w:t xml:space="preserve"> </w:t>
      </w:r>
      <w:r w:rsidR="00A1362B">
        <w:rPr>
          <w:rFonts w:ascii="Times New Roman" w:hAnsi="Times New Roman"/>
          <w:sz w:val="28"/>
          <w:szCs w:val="28"/>
        </w:rPr>
        <w:t>принял</w:t>
      </w:r>
      <w:r w:rsidR="002F4952">
        <w:rPr>
          <w:rFonts w:ascii="Times New Roman" w:hAnsi="Times New Roman"/>
          <w:sz w:val="28"/>
          <w:szCs w:val="28"/>
        </w:rPr>
        <w:t>а</w:t>
      </w:r>
      <w:r w:rsidR="00A1362B">
        <w:rPr>
          <w:rFonts w:ascii="Times New Roman" w:hAnsi="Times New Roman"/>
          <w:sz w:val="28"/>
          <w:szCs w:val="28"/>
        </w:rPr>
        <w:t xml:space="preserve"> и </w:t>
      </w:r>
      <w:r>
        <w:rPr>
          <w:rFonts w:ascii="Times New Roman" w:eastAsia="MS Mincho" w:hAnsi="Times New Roman"/>
          <w:sz w:val="28"/>
          <w:szCs w:val="28"/>
        </w:rPr>
        <w:t xml:space="preserve">к </w:t>
      </w:r>
      <w:r w:rsidR="00A1362B">
        <w:rPr>
          <w:rFonts w:ascii="Times New Roman" w:eastAsia="MS Mincho" w:hAnsi="Times New Roman"/>
          <w:sz w:val="28"/>
          <w:szCs w:val="28"/>
        </w:rPr>
        <w:t xml:space="preserve">подсудимому </w:t>
      </w:r>
      <w:r>
        <w:rPr>
          <w:rFonts w:ascii="Times New Roman" w:eastAsia="MS Mincho" w:hAnsi="Times New Roman"/>
          <w:sz w:val="28"/>
          <w:szCs w:val="28"/>
        </w:rPr>
        <w:t>никаких претензий не имеет.</w:t>
      </w:r>
    </w:p>
    <w:p w:rsidR="00CA3275" w:rsidP="00CA3275">
      <w:pPr>
        <w:suppressAutoHyphens/>
        <w:autoSpaceDE w:val="0"/>
        <w:autoSpaceDN w:val="0"/>
        <w:adjustRightInd w:val="0"/>
        <w:spacing w:after="0" w:line="240" w:lineRule="auto"/>
        <w:ind w:firstLine="567"/>
        <w:jc w:val="both"/>
        <w:rPr>
          <w:rFonts w:ascii="Times New Roman" w:eastAsia="SimSun" w:hAnsi="Times New Roman"/>
          <w:sz w:val="28"/>
          <w:szCs w:val="28"/>
          <w:lang w:eastAsia="zh-CN"/>
        </w:rPr>
      </w:pPr>
      <w:r>
        <w:rPr>
          <w:rFonts w:ascii="Times New Roman" w:eastAsia="SimSun" w:hAnsi="Times New Roman"/>
          <w:sz w:val="28"/>
          <w:szCs w:val="28"/>
          <w:lang w:eastAsia="zh-CN"/>
        </w:rPr>
        <w:t>Требования закона о наличии письменного заявления потерпевшего о его волеизъявлении к примирению выполнено. Суд убедился, что волеизъявление потерпевшего является осознанным и добровольным, то есть не является следствием применения насилия, принуждения, уг</w:t>
      </w:r>
      <w:r>
        <w:rPr>
          <w:rFonts w:ascii="Times New Roman" w:eastAsia="SimSun" w:hAnsi="Times New Roman"/>
          <w:sz w:val="28"/>
          <w:szCs w:val="28"/>
          <w:lang w:eastAsia="zh-CN"/>
        </w:rPr>
        <w:t xml:space="preserve">роз или следствием обещаний или действия любых других обстоятельств.  </w:t>
      </w:r>
    </w:p>
    <w:p w:rsidR="002F4952" w:rsidP="00CA3275">
      <w:pPr>
        <w:pStyle w:val="ConsPlusNormal"/>
        <w:ind w:firstLine="567"/>
        <w:jc w:val="both"/>
        <w:rPr>
          <w:sz w:val="28"/>
          <w:szCs w:val="28"/>
          <w:shd w:val="clear" w:color="auto" w:fill="FFFFFF"/>
        </w:rPr>
      </w:pPr>
      <w:r>
        <w:rPr>
          <w:rFonts w:eastAsia="MS Mincho"/>
          <w:sz w:val="28"/>
          <w:szCs w:val="28"/>
        </w:rPr>
        <w:t xml:space="preserve">При этом, суд также учитывает </w:t>
      </w:r>
      <w:r>
        <w:rPr>
          <w:sz w:val="28"/>
          <w:szCs w:val="28"/>
        </w:rPr>
        <w:t xml:space="preserve">данные о личности </w:t>
      </w:r>
      <w:r w:rsidR="00B71E01">
        <w:rPr>
          <w:sz w:val="28"/>
          <w:szCs w:val="28"/>
        </w:rPr>
        <w:t xml:space="preserve">подсудимого </w:t>
      </w:r>
      <w:r>
        <w:rPr>
          <w:sz w:val="28"/>
          <w:szCs w:val="28"/>
        </w:rPr>
        <w:t xml:space="preserve">Шабанова Э.Р., который </w:t>
      </w:r>
      <w:r w:rsidR="00AF2332">
        <w:rPr>
          <w:sz w:val="28"/>
          <w:szCs w:val="28"/>
        </w:rPr>
        <w:t xml:space="preserve">ранее не судим, к уголовной ответственности ранее не привлекался, по месту жительства характеризуется с посредственной стороны, </w:t>
      </w:r>
      <w:r>
        <w:rPr>
          <w:sz w:val="28"/>
          <w:szCs w:val="28"/>
          <w:shd w:val="clear" w:color="auto" w:fill="FFFFFF"/>
        </w:rPr>
        <w:t xml:space="preserve">на учете </w:t>
      </w:r>
      <w:r w:rsidR="00AF2332">
        <w:rPr>
          <w:sz w:val="28"/>
          <w:szCs w:val="28"/>
          <w:shd w:val="clear" w:color="auto" w:fill="FFFFFF"/>
        </w:rPr>
        <w:t>врача-нарколога</w:t>
      </w:r>
      <w:r>
        <w:rPr>
          <w:sz w:val="28"/>
          <w:szCs w:val="28"/>
          <w:shd w:val="clear" w:color="auto" w:fill="FFFFFF"/>
        </w:rPr>
        <w:t>, врача-психиатра</w:t>
      </w:r>
      <w:r w:rsidR="00AF2332">
        <w:rPr>
          <w:sz w:val="28"/>
          <w:szCs w:val="28"/>
          <w:shd w:val="clear" w:color="auto" w:fill="FFFFFF"/>
        </w:rPr>
        <w:t xml:space="preserve"> не состоит, </w:t>
      </w:r>
      <w:r>
        <w:rPr>
          <w:sz w:val="28"/>
          <w:szCs w:val="28"/>
          <w:shd w:val="clear" w:color="auto" w:fill="FFFFFF"/>
        </w:rPr>
        <w:t xml:space="preserve">имеет на иждивении троих малолетних детей, в содеянном раскаялся, вину в совершении </w:t>
      </w:r>
      <w:r>
        <w:rPr>
          <w:sz w:val="28"/>
          <w:szCs w:val="28"/>
          <w:shd w:val="clear" w:color="auto" w:fill="FFFFFF"/>
        </w:rPr>
        <w:t>преступления признал в полном объеме, написал явку с повинной.</w:t>
      </w:r>
    </w:p>
    <w:p w:rsidR="00CD2D08" w:rsidP="00CD2D08">
      <w:pPr>
        <w:tabs>
          <w:tab w:val="left" w:pos="8931"/>
        </w:tabs>
        <w:autoSpaceDE w:val="0"/>
        <w:autoSpaceDN w:val="0"/>
        <w:adjustRightInd w:val="0"/>
        <w:spacing w:after="0" w:line="240" w:lineRule="auto"/>
        <w:ind w:right="43" w:firstLine="567"/>
        <w:jc w:val="both"/>
        <w:rPr>
          <w:rFonts w:ascii="Times New Roman" w:hAnsi="Times New Roman"/>
          <w:sz w:val="28"/>
          <w:szCs w:val="28"/>
        </w:rPr>
      </w:pPr>
      <w:r>
        <w:rPr>
          <w:rFonts w:ascii="Times New Roman" w:hAnsi="Times New Roman"/>
          <w:sz w:val="28"/>
          <w:szCs w:val="28"/>
        </w:rPr>
        <w:t xml:space="preserve">Обстоятельств, отягчающих </w:t>
      </w:r>
      <w:r>
        <w:rPr>
          <w:rFonts w:ascii="Times New Roman" w:hAnsi="Times New Roman"/>
          <w:sz w:val="28"/>
          <w:szCs w:val="28"/>
        </w:rPr>
        <w:t>ответственность, судом не установлено.</w:t>
      </w:r>
    </w:p>
    <w:p w:rsidR="00CD2D08" w:rsidRPr="009B50A2" w:rsidP="00CD2D08">
      <w:pPr>
        <w:tabs>
          <w:tab w:val="left" w:pos="8931"/>
        </w:tabs>
        <w:autoSpaceDE w:val="0"/>
        <w:autoSpaceDN w:val="0"/>
        <w:adjustRightInd w:val="0"/>
        <w:spacing w:after="0" w:line="240" w:lineRule="auto"/>
        <w:ind w:right="43" w:firstLine="567"/>
        <w:jc w:val="both"/>
        <w:rPr>
          <w:rFonts w:ascii="Times New Roman" w:hAnsi="Times New Roman"/>
          <w:sz w:val="28"/>
          <w:szCs w:val="28"/>
        </w:rPr>
      </w:pPr>
      <w:r w:rsidRPr="009B50A2">
        <w:rPr>
          <w:rFonts w:ascii="Times New Roman" w:hAnsi="Times New Roman"/>
          <w:sz w:val="28"/>
          <w:szCs w:val="28"/>
        </w:rPr>
        <w:t xml:space="preserve">Совершение преступления, предусмотренного ч. 1 ст. </w:t>
      </w:r>
      <w:r>
        <w:rPr>
          <w:rFonts w:ascii="Times New Roman" w:hAnsi="Times New Roman"/>
          <w:sz w:val="28"/>
          <w:szCs w:val="28"/>
        </w:rPr>
        <w:t>158</w:t>
      </w:r>
      <w:r w:rsidRPr="009B50A2">
        <w:rPr>
          <w:rFonts w:ascii="Times New Roman" w:hAnsi="Times New Roman"/>
          <w:sz w:val="28"/>
          <w:szCs w:val="28"/>
        </w:rPr>
        <w:t xml:space="preserve">  УК Российской Федерации в состоянии опьянения, вызванном употреблением алкоголя, в качестве обстоятельства, отягчающего наказание подсудимому, в соответствии с ч</w:t>
      </w:r>
      <w:r w:rsidRPr="009B50A2">
        <w:rPr>
          <w:rFonts w:ascii="Times New Roman" w:hAnsi="Times New Roman"/>
          <w:sz w:val="28"/>
          <w:szCs w:val="28"/>
        </w:rPr>
        <w:t>. 1.1 ст. 63 УК РФ, суд не признает, поскольку доказательств того, что состояние опьянения, вызванное употреблением алкоголя, способствовало совершению преступления, либо являлось мотивом действий подсудимого, судом не установлено и материалами дела не под</w:t>
      </w:r>
      <w:r w:rsidRPr="009B50A2">
        <w:rPr>
          <w:rFonts w:ascii="Times New Roman" w:hAnsi="Times New Roman"/>
          <w:sz w:val="28"/>
          <w:szCs w:val="28"/>
        </w:rPr>
        <w:t xml:space="preserve">тверждено. </w:t>
      </w:r>
    </w:p>
    <w:p w:rsidR="00CA3275" w:rsidP="00CA327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С учетом вышеизложенного, а также учитывая конкретные обстоятельства совершенного преступления</w:t>
      </w:r>
      <w:r w:rsidRPr="00200931">
        <w:rPr>
          <w:rFonts w:ascii="Times New Roman" w:hAnsi="Times New Roman" w:cs="Times New Roman"/>
          <w:sz w:val="28"/>
          <w:szCs w:val="28"/>
        </w:rPr>
        <w:t xml:space="preserve">, данные о личности подсудимого, который ранее  не судим, </w:t>
      </w:r>
      <w:r w:rsidRPr="00200931">
        <w:rPr>
          <w:rFonts w:ascii="Times New Roman" w:hAnsi="Times New Roman" w:cs="Times New Roman"/>
          <w:sz w:val="28"/>
          <w:szCs w:val="28"/>
          <w:shd w:val="clear" w:color="auto" w:fill="FFFFFF"/>
        </w:rPr>
        <w:t xml:space="preserve">по месту жительства характеризуется </w:t>
      </w:r>
      <w:r w:rsidR="00BE6F45">
        <w:rPr>
          <w:rFonts w:ascii="Times New Roman" w:hAnsi="Times New Roman" w:cs="Times New Roman"/>
          <w:sz w:val="28"/>
          <w:szCs w:val="28"/>
          <w:shd w:val="clear" w:color="auto" w:fill="FFFFFF"/>
        </w:rPr>
        <w:t>с посредственной стороны</w:t>
      </w:r>
      <w:r>
        <w:rPr>
          <w:rFonts w:ascii="Times New Roman" w:hAnsi="Times New Roman"/>
          <w:sz w:val="28"/>
          <w:szCs w:val="28"/>
        </w:rPr>
        <w:t xml:space="preserve">, </w:t>
      </w:r>
      <w:r>
        <w:rPr>
          <w:rFonts w:ascii="Times New Roman" w:eastAsia="Times New Roman" w:hAnsi="Times New Roman"/>
          <w:sz w:val="28"/>
          <w:szCs w:val="28"/>
        </w:rPr>
        <w:t>совершенное им преступление от</w:t>
      </w:r>
      <w:r>
        <w:rPr>
          <w:rFonts w:ascii="Times New Roman" w:eastAsia="Times New Roman" w:hAnsi="Times New Roman"/>
          <w:sz w:val="28"/>
          <w:szCs w:val="28"/>
        </w:rPr>
        <w:t>носится к категории небольшой тяжести, полностью загладил причиненный потерпевше</w:t>
      </w:r>
      <w:r w:rsidR="00CD2D08">
        <w:rPr>
          <w:rFonts w:ascii="Times New Roman" w:eastAsia="Times New Roman" w:hAnsi="Times New Roman"/>
          <w:sz w:val="28"/>
          <w:szCs w:val="28"/>
        </w:rPr>
        <w:t>й</w:t>
      </w:r>
      <w:r>
        <w:rPr>
          <w:rFonts w:ascii="Times New Roman" w:eastAsia="Times New Roman" w:hAnsi="Times New Roman"/>
          <w:sz w:val="28"/>
          <w:szCs w:val="28"/>
        </w:rPr>
        <w:t xml:space="preserve"> вред и примирился с н</w:t>
      </w:r>
      <w:r w:rsidR="00CD2D08">
        <w:rPr>
          <w:rFonts w:ascii="Times New Roman" w:eastAsia="Times New Roman" w:hAnsi="Times New Roman"/>
          <w:sz w:val="28"/>
          <w:szCs w:val="28"/>
        </w:rPr>
        <w:t>ей</w:t>
      </w:r>
      <w:r>
        <w:rPr>
          <w:rFonts w:ascii="Times New Roman" w:eastAsia="Times New Roman" w:hAnsi="Times New Roman"/>
          <w:sz w:val="28"/>
          <w:szCs w:val="28"/>
        </w:rPr>
        <w:t xml:space="preserve">, а также против прекращения уголовного дела по указанному основанию не возражает, суд считает возможным уголовное дело в отношении </w:t>
      </w:r>
      <w:r w:rsidR="00CD2D08">
        <w:rPr>
          <w:rFonts w:ascii="Times New Roman" w:eastAsia="Times New Roman" w:hAnsi="Times New Roman"/>
          <w:sz w:val="28"/>
          <w:szCs w:val="28"/>
        </w:rPr>
        <w:t>Шабанова Э.Р.</w:t>
      </w:r>
      <w:r>
        <w:rPr>
          <w:rFonts w:ascii="Times New Roman" w:eastAsia="Times New Roman" w:hAnsi="Times New Roman"/>
          <w:sz w:val="28"/>
          <w:szCs w:val="28"/>
        </w:rPr>
        <w:t xml:space="preserve"> прекр</w:t>
      </w:r>
      <w:r>
        <w:rPr>
          <w:rFonts w:ascii="Times New Roman" w:eastAsia="Times New Roman" w:hAnsi="Times New Roman"/>
          <w:sz w:val="28"/>
          <w:szCs w:val="28"/>
        </w:rPr>
        <w:t xml:space="preserve">атить </w:t>
      </w:r>
      <w:r>
        <w:rPr>
          <w:rFonts w:ascii="Times New Roman" w:hAnsi="Times New Roman"/>
          <w:color w:val="000000"/>
          <w:sz w:val="28"/>
          <w:szCs w:val="28"/>
        </w:rPr>
        <w:t xml:space="preserve">в силу ст. 25 УПК РФ, в связи с примирением сторон, с освобождением его </w:t>
      </w:r>
      <w:r>
        <w:rPr>
          <w:rFonts w:ascii="Times New Roman" w:hAnsi="Times New Roman"/>
          <w:sz w:val="28"/>
          <w:szCs w:val="28"/>
        </w:rPr>
        <w:t>от уголовной ответственности на основании ст. 76 УК РФ, поскольку обстоятельств, препятствующих этому, не имеется.</w:t>
      </w:r>
    </w:p>
    <w:p w:rsidR="00CD2D08" w:rsidP="00CA327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Гражданский иск по уголовному делу не заявлен.</w:t>
      </w:r>
    </w:p>
    <w:p w:rsidR="00703568" w:rsidP="00703568">
      <w:pPr>
        <w:spacing w:after="0" w:line="240" w:lineRule="auto"/>
        <w:ind w:firstLine="567"/>
        <w:jc w:val="both"/>
        <w:rPr>
          <w:sz w:val="28"/>
          <w:szCs w:val="28"/>
        </w:rPr>
      </w:pPr>
      <w:r w:rsidRPr="008A21E8">
        <w:rPr>
          <w:rFonts w:ascii="Times New Roman" w:eastAsia="Times New Roman" w:hAnsi="Times New Roman"/>
          <w:sz w:val="28"/>
          <w:szCs w:val="28"/>
        </w:rPr>
        <w:t xml:space="preserve">Меру </w:t>
      </w:r>
      <w:r>
        <w:rPr>
          <w:rFonts w:ascii="Times New Roman" w:eastAsia="Times New Roman" w:hAnsi="Times New Roman"/>
          <w:sz w:val="28"/>
          <w:szCs w:val="28"/>
        </w:rPr>
        <w:t xml:space="preserve">пресечения </w:t>
      </w:r>
      <w:r>
        <w:rPr>
          <w:rFonts w:ascii="Times New Roman" w:eastAsia="Times New Roman" w:hAnsi="Times New Roman"/>
          <w:sz w:val="28"/>
          <w:szCs w:val="28"/>
        </w:rPr>
        <w:t>в</w:t>
      </w:r>
      <w:r w:rsidRPr="008A21E8">
        <w:rPr>
          <w:rFonts w:ascii="Times New Roman" w:eastAsia="Times New Roman" w:hAnsi="Times New Roman"/>
          <w:sz w:val="28"/>
          <w:szCs w:val="28"/>
        </w:rPr>
        <w:t xml:space="preserve"> отношении </w:t>
      </w:r>
      <w:r w:rsidR="00D03A77">
        <w:rPr>
          <w:rFonts w:ascii="Times New Roman" w:eastAsia="Times New Roman" w:hAnsi="Times New Roman"/>
          <w:sz w:val="28"/>
          <w:szCs w:val="28"/>
        </w:rPr>
        <w:t>Шабанова Э.Р</w:t>
      </w:r>
      <w:r>
        <w:rPr>
          <w:rFonts w:ascii="Times New Roman" w:eastAsia="Times New Roman" w:hAnsi="Times New Roman"/>
          <w:sz w:val="28"/>
          <w:szCs w:val="28"/>
        </w:rPr>
        <w:t xml:space="preserve">. </w:t>
      </w:r>
      <w:r>
        <w:rPr>
          <w:rFonts w:ascii="Times New Roman" w:eastAsia="Times New Roman" w:hAnsi="Times New Roman"/>
          <w:sz w:val="28"/>
          <w:szCs w:val="28"/>
          <w:lang w:eastAsia="ru-RU"/>
        </w:rPr>
        <w:t xml:space="preserve">в виде подписки о невыезде и надлежащем поведении следует отменить по вступлении постановления в законную силу. </w:t>
      </w:r>
    </w:p>
    <w:p w:rsidR="00703568" w:rsidP="00703568">
      <w:pPr>
        <w:spacing w:after="0" w:line="240" w:lineRule="auto"/>
        <w:ind w:right="-1" w:firstLine="567"/>
        <w:jc w:val="both"/>
        <w:rPr>
          <w:rFonts w:ascii="Times New Roman" w:hAnsi="Times New Roman"/>
          <w:sz w:val="28"/>
          <w:szCs w:val="28"/>
        </w:rPr>
      </w:pPr>
      <w:r w:rsidRPr="008A21E8">
        <w:rPr>
          <w:rFonts w:ascii="Times New Roman" w:hAnsi="Times New Roman"/>
          <w:sz w:val="28"/>
          <w:szCs w:val="28"/>
        </w:rPr>
        <w:t>Процессуальные издержки подлежат возмещению за счет средств федерального бюджета.</w:t>
      </w:r>
    </w:p>
    <w:p w:rsidR="00703568" w:rsidRPr="00DC2484" w:rsidP="00703568">
      <w:pPr>
        <w:spacing w:after="0" w:line="240" w:lineRule="auto"/>
        <w:ind w:firstLine="567"/>
        <w:jc w:val="both"/>
        <w:rPr>
          <w:rFonts w:ascii="Times New Roman" w:eastAsia="Times New Roman" w:hAnsi="Times New Roman" w:cs="Times New Roman"/>
          <w:sz w:val="28"/>
          <w:szCs w:val="28"/>
          <w:lang w:eastAsia="ru-RU"/>
        </w:rPr>
      </w:pPr>
      <w:r w:rsidRPr="00DC2484">
        <w:rPr>
          <w:rFonts w:ascii="Times New Roman" w:eastAsia="Times New Roman" w:hAnsi="Times New Roman" w:cs="Times New Roman"/>
          <w:sz w:val="28"/>
          <w:szCs w:val="28"/>
          <w:lang w:eastAsia="ru-RU"/>
        </w:rPr>
        <w:t xml:space="preserve">Вопрос о вещественных </w:t>
      </w:r>
      <w:r w:rsidRPr="00DC2484">
        <w:rPr>
          <w:rFonts w:ascii="Times New Roman" w:eastAsia="Times New Roman" w:hAnsi="Times New Roman" w:cs="Times New Roman"/>
          <w:sz w:val="28"/>
          <w:szCs w:val="28"/>
          <w:lang w:eastAsia="ru-RU"/>
        </w:rPr>
        <w:t>доказательствах подлежит разрешению в соответствии с положениями ст. 81 УПК РФ.</w:t>
      </w:r>
    </w:p>
    <w:p w:rsidR="00CA3275" w:rsidP="00CA3275">
      <w:pPr>
        <w:autoSpaceDE w:val="0"/>
        <w:autoSpaceDN w:val="0"/>
        <w:adjustRightInd w:val="0"/>
        <w:spacing w:after="0" w:line="240" w:lineRule="auto"/>
        <w:ind w:right="-1" w:firstLine="567"/>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На основании изложенного и руководствуясь статьями ст.76 УК </w:t>
      </w:r>
      <w:r>
        <w:rPr>
          <w:rFonts w:ascii="Times New Roman" w:hAnsi="Times New Roman"/>
          <w:sz w:val="28"/>
          <w:szCs w:val="28"/>
        </w:rPr>
        <w:t xml:space="preserve">Российской Федерации, </w:t>
      </w:r>
      <w:r w:rsidR="00703568">
        <w:rPr>
          <w:rFonts w:ascii="Times New Roman" w:hAnsi="Times New Roman"/>
          <w:sz w:val="28"/>
          <w:szCs w:val="28"/>
        </w:rPr>
        <w:t xml:space="preserve">статьями </w:t>
      </w:r>
      <w:r w:rsidRPr="006F71ED" w:rsidR="00703568">
        <w:rPr>
          <w:rFonts w:ascii="Times New Roman" w:eastAsia="Times New Roman" w:hAnsi="Times New Roman" w:cs="Times New Roman"/>
          <w:sz w:val="28"/>
          <w:szCs w:val="28"/>
        </w:rPr>
        <w:t xml:space="preserve">25,27,239,254 </w:t>
      </w:r>
      <w:r>
        <w:rPr>
          <w:rFonts w:ascii="Times New Roman" w:eastAsia="Times New Roman" w:hAnsi="Times New Roman"/>
          <w:sz w:val="28"/>
          <w:szCs w:val="28"/>
        </w:rPr>
        <w:t>УПК Российской Федерации, мировой судья–</w:t>
      </w:r>
    </w:p>
    <w:p w:rsidR="00CA3275" w:rsidP="00CA3275">
      <w:pPr>
        <w:spacing w:after="0" w:line="240" w:lineRule="auto"/>
        <w:ind w:right="-405" w:firstLine="567"/>
        <w:jc w:val="center"/>
        <w:rPr>
          <w:rFonts w:ascii="Times New Roman" w:eastAsia="Times New Roman" w:hAnsi="Times New Roman"/>
          <w:sz w:val="28"/>
          <w:szCs w:val="28"/>
        </w:rPr>
      </w:pPr>
      <w:r>
        <w:rPr>
          <w:rFonts w:ascii="Times New Roman" w:eastAsia="Times New Roman" w:hAnsi="Times New Roman"/>
          <w:sz w:val="28"/>
          <w:szCs w:val="28"/>
        </w:rPr>
        <w:t>ПОСТАНОВИЛ:</w:t>
      </w:r>
    </w:p>
    <w:p w:rsidR="00CA3275" w:rsidRPr="0088255E" w:rsidP="00CA3275">
      <w:pPr>
        <w:spacing w:after="0" w:line="240" w:lineRule="auto"/>
        <w:ind w:right="-405" w:firstLine="567"/>
        <w:jc w:val="both"/>
        <w:rPr>
          <w:rFonts w:ascii="Times New Roman" w:eastAsia="Times New Roman" w:hAnsi="Times New Roman"/>
          <w:sz w:val="28"/>
          <w:szCs w:val="28"/>
          <w:shd w:val="clear" w:color="auto" w:fill="FFFFFF"/>
          <w:lang w:eastAsia="ru-RU"/>
        </w:rPr>
      </w:pPr>
      <w:r w:rsidRPr="0088255E">
        <w:rPr>
          <w:rFonts w:ascii="Times New Roman" w:eastAsia="Times New Roman" w:hAnsi="Times New Roman"/>
          <w:sz w:val="28"/>
          <w:szCs w:val="28"/>
        </w:rPr>
        <w:t xml:space="preserve">Уголовное дело по </w:t>
      </w:r>
      <w:r w:rsidRPr="0088255E">
        <w:rPr>
          <w:rFonts w:ascii="Times New Roman" w:eastAsia="Times New Roman" w:hAnsi="Times New Roman"/>
          <w:sz w:val="28"/>
          <w:szCs w:val="28"/>
        </w:rPr>
        <w:t>обвинению</w:t>
      </w:r>
      <w:r w:rsidRPr="0088255E">
        <w:rPr>
          <w:rFonts w:ascii="Times New Roman" w:eastAsia="Times New Roman" w:hAnsi="Times New Roman"/>
          <w:b/>
          <w:sz w:val="28"/>
          <w:szCs w:val="28"/>
        </w:rPr>
        <w:t xml:space="preserve"> </w:t>
      </w:r>
      <w:r w:rsidR="00777023">
        <w:rPr>
          <w:rFonts w:ascii="Times New Roman" w:eastAsia="Times New Roman" w:hAnsi="Times New Roman" w:cs="Times New Roman"/>
          <w:sz w:val="28"/>
          <w:szCs w:val="28"/>
          <w:lang w:eastAsia="ru-RU"/>
        </w:rPr>
        <w:t xml:space="preserve">Шабанова </w:t>
      </w:r>
      <w:r>
        <w:rPr>
          <w:rFonts w:ascii="Times New Roman" w:eastAsia="Times New Roman" w:hAnsi="Times New Roman" w:cs="Times New Roman"/>
          <w:sz w:val="28"/>
          <w:szCs w:val="28"/>
          <w:lang w:eastAsia="ru-RU"/>
        </w:rPr>
        <w:t xml:space="preserve">Э.Р. </w:t>
      </w:r>
      <w:r w:rsidRPr="001A4DC1">
        <w:rPr>
          <w:rFonts w:ascii="Times New Roman" w:eastAsia="Times New Roman" w:hAnsi="Times New Roman" w:cs="Times New Roman"/>
          <w:sz w:val="28"/>
          <w:szCs w:val="28"/>
          <w:lang w:eastAsia="ru-RU"/>
        </w:rPr>
        <w:t>в совершении преступлени</w:t>
      </w:r>
      <w:r>
        <w:rPr>
          <w:rFonts w:ascii="Times New Roman" w:eastAsia="Times New Roman" w:hAnsi="Times New Roman" w:cs="Times New Roman"/>
          <w:sz w:val="28"/>
          <w:szCs w:val="28"/>
          <w:lang w:eastAsia="ru-RU"/>
        </w:rPr>
        <w:t>я</w:t>
      </w:r>
      <w:r w:rsidRPr="001A4DC1">
        <w:rPr>
          <w:rFonts w:ascii="Times New Roman" w:eastAsia="Times New Roman" w:hAnsi="Times New Roman" w:cs="Times New Roman"/>
          <w:sz w:val="28"/>
          <w:szCs w:val="28"/>
          <w:lang w:eastAsia="ru-RU"/>
        </w:rPr>
        <w:t>, предусмотренн</w:t>
      </w:r>
      <w:r>
        <w:rPr>
          <w:rFonts w:ascii="Times New Roman" w:eastAsia="Times New Roman" w:hAnsi="Times New Roman" w:cs="Times New Roman"/>
          <w:sz w:val="28"/>
          <w:szCs w:val="28"/>
          <w:lang w:eastAsia="ru-RU"/>
        </w:rPr>
        <w:t xml:space="preserve">ого ч. </w:t>
      </w:r>
      <w:r w:rsidR="00777023">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ст. 1</w:t>
      </w:r>
      <w:r w:rsidR="00777023">
        <w:rPr>
          <w:rFonts w:ascii="Times New Roman" w:eastAsia="Times New Roman" w:hAnsi="Times New Roman" w:cs="Times New Roman"/>
          <w:sz w:val="28"/>
          <w:szCs w:val="28"/>
          <w:lang w:eastAsia="ru-RU"/>
        </w:rPr>
        <w:t>58</w:t>
      </w:r>
      <w:r w:rsidRPr="001A4DC1">
        <w:rPr>
          <w:rFonts w:ascii="Times New Roman" w:eastAsia="Times New Roman" w:hAnsi="Times New Roman" w:cs="Times New Roman"/>
          <w:sz w:val="28"/>
          <w:szCs w:val="28"/>
          <w:lang w:eastAsia="ru-RU"/>
        </w:rPr>
        <w:t xml:space="preserve"> УК Российской Федерации</w:t>
      </w:r>
      <w:r>
        <w:rPr>
          <w:rFonts w:ascii="Times New Roman" w:eastAsia="Times New Roman" w:hAnsi="Times New Roman" w:cs="Times New Roman"/>
          <w:sz w:val="28"/>
          <w:szCs w:val="28"/>
          <w:lang w:eastAsia="ru-RU"/>
        </w:rPr>
        <w:t>,</w:t>
      </w:r>
      <w:r w:rsidR="00777023">
        <w:rPr>
          <w:rFonts w:ascii="Times New Roman" w:eastAsia="Times New Roman" w:hAnsi="Times New Roman" w:cs="Times New Roman"/>
          <w:sz w:val="28"/>
          <w:szCs w:val="28"/>
          <w:lang w:eastAsia="ru-RU"/>
        </w:rPr>
        <w:t xml:space="preserve"> </w:t>
      </w:r>
      <w:r w:rsidRPr="0088255E">
        <w:rPr>
          <w:rFonts w:ascii="Times New Roman" w:eastAsia="Times New Roman" w:hAnsi="Times New Roman"/>
          <w:sz w:val="28"/>
          <w:szCs w:val="28"/>
        </w:rPr>
        <w:t>прекратить на основании ст.25 У</w:t>
      </w:r>
      <w:r w:rsidRPr="0088255E">
        <w:rPr>
          <w:rFonts w:ascii="Times New Roman" w:hAnsi="Times New Roman"/>
          <w:sz w:val="28"/>
          <w:szCs w:val="28"/>
        </w:rPr>
        <w:t xml:space="preserve">ПК </w:t>
      </w:r>
      <w:r w:rsidRPr="0088255E">
        <w:rPr>
          <w:rFonts w:ascii="Times New Roman" w:eastAsia="Times New Roman" w:hAnsi="Times New Roman"/>
          <w:sz w:val="28"/>
          <w:szCs w:val="28"/>
        </w:rPr>
        <w:t xml:space="preserve">Российской Федерации, </w:t>
      </w:r>
      <w:r w:rsidRPr="0088255E">
        <w:rPr>
          <w:rFonts w:ascii="Times New Roman" w:eastAsia="Times New Roman" w:hAnsi="Times New Roman"/>
          <w:sz w:val="28"/>
          <w:szCs w:val="28"/>
          <w:lang w:eastAsia="ru-RU"/>
        </w:rPr>
        <w:t>с освобождением е</w:t>
      </w:r>
      <w:r>
        <w:rPr>
          <w:rFonts w:ascii="Times New Roman" w:eastAsia="Times New Roman" w:hAnsi="Times New Roman"/>
          <w:sz w:val="28"/>
          <w:szCs w:val="28"/>
          <w:lang w:eastAsia="ru-RU"/>
        </w:rPr>
        <w:t>го</w:t>
      </w:r>
      <w:r w:rsidRPr="0088255E">
        <w:rPr>
          <w:rFonts w:ascii="Times New Roman" w:eastAsia="Times New Roman" w:hAnsi="Times New Roman"/>
          <w:sz w:val="28"/>
          <w:szCs w:val="28"/>
          <w:lang w:eastAsia="ru-RU"/>
        </w:rPr>
        <w:t xml:space="preserve"> от уголовной ответственности в соответствии со</w:t>
      </w:r>
      <w:r w:rsidRPr="0088255E">
        <w:rPr>
          <w:rFonts w:ascii="Times New Roman" w:eastAsia="Times New Roman" w:hAnsi="Times New Roman"/>
          <w:sz w:val="28"/>
          <w:szCs w:val="28"/>
          <w:shd w:val="clear" w:color="auto" w:fill="FFFFFF"/>
          <w:lang w:eastAsia="ru-RU"/>
        </w:rPr>
        <w:t xml:space="preserve"> ст.76 УК РФ, в связи с примирением с потерпевш</w:t>
      </w:r>
      <w:r w:rsidR="00777023">
        <w:rPr>
          <w:rFonts w:ascii="Times New Roman" w:eastAsia="Times New Roman" w:hAnsi="Times New Roman"/>
          <w:sz w:val="28"/>
          <w:szCs w:val="28"/>
          <w:shd w:val="clear" w:color="auto" w:fill="FFFFFF"/>
          <w:lang w:eastAsia="ru-RU"/>
        </w:rPr>
        <w:t>ей</w:t>
      </w:r>
      <w:r w:rsidRPr="0088255E">
        <w:rPr>
          <w:rFonts w:ascii="Times New Roman" w:eastAsia="Times New Roman" w:hAnsi="Times New Roman"/>
          <w:sz w:val="28"/>
          <w:szCs w:val="28"/>
          <w:shd w:val="clear" w:color="auto" w:fill="FFFFFF"/>
          <w:lang w:eastAsia="ru-RU"/>
        </w:rPr>
        <w:t>.</w:t>
      </w:r>
    </w:p>
    <w:p w:rsidR="00CA3275" w:rsidP="00CA3275">
      <w:pPr>
        <w:spacing w:after="0" w:line="240" w:lineRule="auto"/>
        <w:ind w:firstLine="567"/>
        <w:jc w:val="both"/>
        <w:rPr>
          <w:sz w:val="28"/>
          <w:szCs w:val="28"/>
        </w:rPr>
      </w:pPr>
      <w:r w:rsidRPr="008A21E8">
        <w:rPr>
          <w:rFonts w:ascii="Times New Roman" w:eastAsia="Times New Roman" w:hAnsi="Times New Roman"/>
          <w:sz w:val="28"/>
          <w:szCs w:val="28"/>
        </w:rPr>
        <w:t xml:space="preserve">Меру </w:t>
      </w:r>
      <w:r>
        <w:rPr>
          <w:rFonts w:ascii="Times New Roman" w:eastAsia="Times New Roman" w:hAnsi="Times New Roman"/>
          <w:sz w:val="28"/>
          <w:szCs w:val="28"/>
        </w:rPr>
        <w:t>пресечения в</w:t>
      </w:r>
      <w:r w:rsidRPr="008A21E8">
        <w:rPr>
          <w:rFonts w:ascii="Times New Roman" w:eastAsia="Times New Roman" w:hAnsi="Times New Roman"/>
          <w:sz w:val="28"/>
          <w:szCs w:val="28"/>
        </w:rPr>
        <w:t xml:space="preserve"> отношении </w:t>
      </w:r>
      <w:r w:rsidR="00777023">
        <w:rPr>
          <w:rFonts w:ascii="Times New Roman" w:eastAsia="Times New Roman" w:hAnsi="Times New Roman"/>
          <w:sz w:val="28"/>
          <w:szCs w:val="28"/>
        </w:rPr>
        <w:t>Шабанова Э.Р.</w:t>
      </w:r>
      <w:r>
        <w:rPr>
          <w:rFonts w:ascii="Times New Roman" w:eastAsia="Times New Roman" w:hAnsi="Times New Roman"/>
          <w:sz w:val="28"/>
          <w:szCs w:val="28"/>
          <w:lang w:eastAsia="ru-RU"/>
        </w:rPr>
        <w:t xml:space="preserve">- в виде подписки о невыезде и надлежащем поведении - отменить по вступлении постановления в законную силу. </w:t>
      </w:r>
    </w:p>
    <w:p w:rsidR="00CA3275" w:rsidP="00CA3275">
      <w:pPr>
        <w:spacing w:after="0" w:line="240" w:lineRule="auto"/>
        <w:ind w:right="-1" w:firstLine="567"/>
        <w:jc w:val="both"/>
        <w:rPr>
          <w:rFonts w:ascii="Times New Roman" w:hAnsi="Times New Roman"/>
          <w:sz w:val="28"/>
          <w:szCs w:val="28"/>
        </w:rPr>
      </w:pPr>
      <w:r w:rsidRPr="008A21E8">
        <w:rPr>
          <w:rFonts w:ascii="Times New Roman" w:hAnsi="Times New Roman"/>
          <w:sz w:val="28"/>
          <w:szCs w:val="28"/>
        </w:rPr>
        <w:t xml:space="preserve">Процессуальные издержки подлежат возмещению за счет </w:t>
      </w:r>
      <w:r w:rsidRPr="008A21E8">
        <w:rPr>
          <w:rFonts w:ascii="Times New Roman" w:hAnsi="Times New Roman"/>
          <w:sz w:val="28"/>
          <w:szCs w:val="28"/>
        </w:rPr>
        <w:t>средств федерального бюджета.</w:t>
      </w:r>
    </w:p>
    <w:p w:rsidR="00777023" w:rsidP="00CA3275">
      <w:pPr>
        <w:pStyle w:val="ConsNonformat"/>
        <w:widowControl/>
        <w:ind w:firstLine="567"/>
        <w:jc w:val="both"/>
        <w:rPr>
          <w:rFonts w:ascii="Times New Roman" w:hAnsi="Times New Roman"/>
          <w:sz w:val="28"/>
          <w:szCs w:val="28"/>
        </w:rPr>
      </w:pPr>
      <w:r w:rsidRPr="002508B8">
        <w:rPr>
          <w:rFonts w:ascii="Times New Roman" w:hAnsi="Times New Roman"/>
          <w:sz w:val="28"/>
          <w:szCs w:val="28"/>
        </w:rPr>
        <w:t>Вещественн</w:t>
      </w:r>
      <w:r w:rsidR="00685E89">
        <w:rPr>
          <w:rFonts w:ascii="Times New Roman" w:hAnsi="Times New Roman"/>
          <w:sz w:val="28"/>
          <w:szCs w:val="28"/>
        </w:rPr>
        <w:t xml:space="preserve">ое </w:t>
      </w:r>
      <w:r w:rsidRPr="002508B8">
        <w:rPr>
          <w:rFonts w:ascii="Times New Roman" w:hAnsi="Times New Roman"/>
          <w:sz w:val="28"/>
          <w:szCs w:val="28"/>
        </w:rPr>
        <w:t>доказательств</w:t>
      </w:r>
      <w:r w:rsidR="00685E89">
        <w:rPr>
          <w:rFonts w:ascii="Times New Roman" w:hAnsi="Times New Roman"/>
          <w:sz w:val="28"/>
          <w:szCs w:val="28"/>
        </w:rPr>
        <w:t xml:space="preserve">о - </w:t>
      </w:r>
      <w:r>
        <w:rPr>
          <w:rFonts w:ascii="Times New Roman" w:hAnsi="Times New Roman"/>
          <w:sz w:val="28"/>
          <w:szCs w:val="28"/>
        </w:rPr>
        <w:t xml:space="preserve">музыкальную колонку </w:t>
      </w:r>
      <w:r>
        <w:rPr>
          <w:rFonts w:ascii="Times New Roman" w:hAnsi="Times New Roman" w:cs="Times New Roman"/>
          <w:sz w:val="28"/>
          <w:szCs w:val="28"/>
        </w:rPr>
        <w:t>марки «</w:t>
      </w:r>
      <w:r>
        <w:rPr>
          <w:rFonts w:ascii="Times New Roman" w:hAnsi="Times New Roman" w:cs="Times New Roman"/>
          <w:sz w:val="28"/>
          <w:szCs w:val="28"/>
          <w:lang w:val="en-US"/>
        </w:rPr>
        <w:t>Audiobop</w:t>
      </w:r>
      <w:r w:rsidRPr="00121285">
        <w:rPr>
          <w:rFonts w:ascii="Times New Roman" w:hAnsi="Times New Roman" w:cs="Times New Roman"/>
          <w:sz w:val="28"/>
          <w:szCs w:val="28"/>
        </w:rPr>
        <w:t xml:space="preserve"> </w:t>
      </w:r>
      <w:r>
        <w:rPr>
          <w:rFonts w:ascii="Times New Roman" w:hAnsi="Times New Roman" w:cs="Times New Roman"/>
          <w:sz w:val="28"/>
          <w:szCs w:val="28"/>
          <w:lang w:val="en-US"/>
        </w:rPr>
        <w:t>BK</w:t>
      </w:r>
      <w:r w:rsidRPr="00121285">
        <w:rPr>
          <w:rFonts w:ascii="Times New Roman" w:hAnsi="Times New Roman" w:cs="Times New Roman"/>
          <w:sz w:val="28"/>
          <w:szCs w:val="28"/>
        </w:rPr>
        <w:t>-8823</w:t>
      </w:r>
      <w:r>
        <w:rPr>
          <w:rFonts w:ascii="Times New Roman" w:hAnsi="Times New Roman" w:cs="Times New Roman"/>
          <w:sz w:val="28"/>
          <w:szCs w:val="28"/>
        </w:rPr>
        <w:t xml:space="preserve">», черного цвета, переданную на ответственное хранение </w:t>
      </w:r>
      <w:r>
        <w:rPr>
          <w:rFonts w:ascii="Times New Roman" w:hAnsi="Times New Roman" w:cs="Times New Roman"/>
          <w:sz w:val="28"/>
          <w:szCs w:val="28"/>
        </w:rPr>
        <w:t>«данные изъяты»</w:t>
      </w:r>
      <w:r>
        <w:rPr>
          <w:rFonts w:ascii="Times New Roman" w:hAnsi="Times New Roman" w:cs="Times New Roman"/>
          <w:sz w:val="28"/>
          <w:szCs w:val="28"/>
        </w:rPr>
        <w:t xml:space="preserve"> – оставить ей по принадлежности.</w:t>
      </w:r>
    </w:p>
    <w:p w:rsidR="00CA3275" w:rsidP="00CA3275">
      <w:pPr>
        <w:spacing w:after="0" w:line="240" w:lineRule="auto"/>
        <w:ind w:right="-1" w:firstLine="567"/>
        <w:jc w:val="both"/>
        <w:rPr>
          <w:rFonts w:ascii="Times New Roman" w:hAnsi="Times New Roman"/>
          <w:sz w:val="28"/>
          <w:szCs w:val="28"/>
        </w:rPr>
      </w:pPr>
      <w:r>
        <w:rPr>
          <w:rFonts w:ascii="Times New Roman" w:hAnsi="Times New Roman"/>
          <w:sz w:val="28"/>
          <w:szCs w:val="28"/>
        </w:rPr>
        <w:t>Постановление может быть обжаловано в Центральный</w:t>
      </w:r>
      <w:r>
        <w:rPr>
          <w:rFonts w:ascii="Times New Roman" w:hAnsi="Times New Roman"/>
          <w:sz w:val="28"/>
          <w:szCs w:val="28"/>
        </w:rPr>
        <w:t xml:space="preserve">  районный суд города Симферополя Республики Крым через мирового судью судебного участка №16 Центрального судебного района города Симферополь (Центральный район городского округа Симферополь) Республики Крым в течение 15 суток со дня его вынесения.</w:t>
      </w:r>
    </w:p>
    <w:p w:rsidR="00CA3275" w:rsidP="00CA3275">
      <w:pPr>
        <w:spacing w:after="0" w:line="240" w:lineRule="auto"/>
        <w:ind w:right="-1" w:firstLine="567"/>
        <w:jc w:val="both"/>
        <w:rPr>
          <w:rFonts w:ascii="Times New Roman" w:hAnsi="Times New Roman"/>
          <w:sz w:val="28"/>
          <w:szCs w:val="28"/>
        </w:rPr>
      </w:pPr>
    </w:p>
    <w:p w:rsidR="00CA3275" w:rsidP="00CA3275">
      <w:pPr>
        <w:spacing w:after="0" w:line="240" w:lineRule="auto"/>
        <w:ind w:right="19" w:firstLine="567"/>
        <w:rPr>
          <w:rFonts w:ascii="Times New Roman" w:hAnsi="Times New Roman"/>
          <w:sz w:val="28"/>
          <w:szCs w:val="28"/>
        </w:rPr>
      </w:pPr>
      <w:r>
        <w:rPr>
          <w:rFonts w:ascii="Times New Roman" w:hAnsi="Times New Roman"/>
          <w:sz w:val="28"/>
          <w:szCs w:val="28"/>
        </w:rPr>
        <w:t xml:space="preserve">Мировой судья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К.Ю. Ильгова</w:t>
      </w:r>
    </w:p>
    <w:p w:rsidR="00B91F67" w:rsidP="002508B8">
      <w:pPr>
        <w:spacing w:after="0" w:line="240" w:lineRule="auto"/>
        <w:ind w:right="19" w:firstLine="567"/>
        <w:rPr>
          <w:rFonts w:ascii="Times New Roman" w:hAnsi="Times New Roman"/>
          <w:sz w:val="28"/>
          <w:szCs w:val="28"/>
        </w:rPr>
      </w:pPr>
    </w:p>
    <w:p w:rsidR="00E55420" w:rsidP="00E55420">
      <w:r>
        <w:rPr>
          <w:rFonts w:ascii="Times New Roman" w:eastAsia="Times New Roman" w:hAnsi="Times New Roman" w:cs="Times New Roman"/>
          <w:sz w:val="24"/>
          <w:szCs w:val="24"/>
          <w:lang w:eastAsia="ru-RU"/>
        </w:rPr>
        <w:t xml:space="preserve"> </w:t>
      </w:r>
    </w:p>
    <w:sectPr w:rsidSect="005E593F">
      <w:headerReference w:type="default" r:id="rId5"/>
      <w:headerReference w:type="first" r:id="rId6"/>
      <w:footerReference w:type="first" r:id="rId7"/>
      <w:pgSz w:w="11907" w:h="16839"/>
      <w:pgMar w:top="1440" w:right="1080" w:bottom="993" w:left="1080" w:header="259" w:footer="118"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262B">
    <w:pPr>
      <w:pStyle w:val="Title"/>
      <w:widowControl w:val="0"/>
      <w:tabs>
        <w:tab w:val="right" w:pos="8505"/>
      </w:tabs>
      <w:spacing w:after="0"/>
      <w:rPr>
        <w:rFonts w:ascii="Times New Roman" w:hAnsi="Times New Roman"/>
        <w:b/>
        <w:sz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85179532"/>
      <w:docPartObj>
        <w:docPartGallery w:val="Page Numbers (Top of Page)"/>
        <w:docPartUnique/>
      </w:docPartObj>
    </w:sdtPr>
    <w:sdtContent>
      <w:p w:rsidR="00C3262B">
        <w:pPr>
          <w:pStyle w:val="Header"/>
          <w:jc w:val="right"/>
        </w:pPr>
        <w:r>
          <w:fldChar w:fldCharType="begin"/>
        </w:r>
        <w:r>
          <w:instrText>PAGE   \* MERGEFORMAT</w:instrText>
        </w:r>
        <w:r>
          <w:fldChar w:fldCharType="separate"/>
        </w:r>
        <w:r>
          <w:rPr>
            <w:noProof/>
          </w:rPr>
          <w:t>4</w:t>
        </w:r>
        <w:r>
          <w:fldChar w:fldCharType="end"/>
        </w:r>
      </w:p>
    </w:sdtContent>
  </w:sdt>
  <w:p w:rsidR="00C32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96864592"/>
      <w:docPartObj>
        <w:docPartGallery w:val="Page Numbers (Top of Page)"/>
        <w:docPartUnique/>
      </w:docPartObj>
    </w:sdtPr>
    <w:sdtContent>
      <w:p w:rsidR="00C3262B">
        <w:pPr>
          <w:pStyle w:val="Header"/>
          <w:jc w:val="right"/>
        </w:pPr>
        <w:r>
          <w:fldChar w:fldCharType="begin"/>
        </w:r>
        <w:r>
          <w:instrText>PAGE   \* MERGEFORMAT</w:instrText>
        </w:r>
        <w:r>
          <w:fldChar w:fldCharType="separate"/>
        </w:r>
        <w:r>
          <w:rPr>
            <w:noProof/>
          </w:rPr>
          <w:t>1</w:t>
        </w:r>
        <w:r>
          <w:fldChar w:fldCharType="end"/>
        </w:r>
      </w:p>
    </w:sdtContent>
  </w:sdt>
  <w:p w:rsidR="00C326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27"/>
    <w:rsid w:val="00014FFC"/>
    <w:rsid w:val="00030EC9"/>
    <w:rsid w:val="00054995"/>
    <w:rsid w:val="000848D9"/>
    <w:rsid w:val="0009035B"/>
    <w:rsid w:val="00090C22"/>
    <w:rsid w:val="00094C3E"/>
    <w:rsid w:val="00094E96"/>
    <w:rsid w:val="000B615C"/>
    <w:rsid w:val="000C5CAF"/>
    <w:rsid w:val="00104F27"/>
    <w:rsid w:val="00121285"/>
    <w:rsid w:val="00151597"/>
    <w:rsid w:val="001968D3"/>
    <w:rsid w:val="001A172F"/>
    <w:rsid w:val="001A4DC1"/>
    <w:rsid w:val="001E14BA"/>
    <w:rsid w:val="001F0AA3"/>
    <w:rsid w:val="00200931"/>
    <w:rsid w:val="002508B8"/>
    <w:rsid w:val="00281A15"/>
    <w:rsid w:val="002B2B89"/>
    <w:rsid w:val="002F4952"/>
    <w:rsid w:val="003046DD"/>
    <w:rsid w:val="00320005"/>
    <w:rsid w:val="0034600E"/>
    <w:rsid w:val="003954D8"/>
    <w:rsid w:val="003C1DE4"/>
    <w:rsid w:val="003D126A"/>
    <w:rsid w:val="003D489C"/>
    <w:rsid w:val="003F3166"/>
    <w:rsid w:val="00403D34"/>
    <w:rsid w:val="004F2139"/>
    <w:rsid w:val="005176E7"/>
    <w:rsid w:val="005208C1"/>
    <w:rsid w:val="00546840"/>
    <w:rsid w:val="00552D57"/>
    <w:rsid w:val="00575EB0"/>
    <w:rsid w:val="00580082"/>
    <w:rsid w:val="005A2F65"/>
    <w:rsid w:val="005E593F"/>
    <w:rsid w:val="00685E89"/>
    <w:rsid w:val="006861B7"/>
    <w:rsid w:val="006C620D"/>
    <w:rsid w:val="006E1032"/>
    <w:rsid w:val="006F71ED"/>
    <w:rsid w:val="007019B2"/>
    <w:rsid w:val="00703568"/>
    <w:rsid w:val="00757769"/>
    <w:rsid w:val="00777023"/>
    <w:rsid w:val="0078723B"/>
    <w:rsid w:val="00791DCA"/>
    <w:rsid w:val="00793F40"/>
    <w:rsid w:val="007B02FA"/>
    <w:rsid w:val="007D62AE"/>
    <w:rsid w:val="00800773"/>
    <w:rsid w:val="00830583"/>
    <w:rsid w:val="0088255E"/>
    <w:rsid w:val="008965F5"/>
    <w:rsid w:val="008A21E8"/>
    <w:rsid w:val="008B00BF"/>
    <w:rsid w:val="008B0A0F"/>
    <w:rsid w:val="008B3591"/>
    <w:rsid w:val="008D48DC"/>
    <w:rsid w:val="009249A1"/>
    <w:rsid w:val="009309D9"/>
    <w:rsid w:val="00941653"/>
    <w:rsid w:val="00952F25"/>
    <w:rsid w:val="00960113"/>
    <w:rsid w:val="009B50A2"/>
    <w:rsid w:val="009D1960"/>
    <w:rsid w:val="009D549F"/>
    <w:rsid w:val="009D7892"/>
    <w:rsid w:val="00A06AD1"/>
    <w:rsid w:val="00A1362B"/>
    <w:rsid w:val="00A61D01"/>
    <w:rsid w:val="00A94344"/>
    <w:rsid w:val="00AB2180"/>
    <w:rsid w:val="00AC19AB"/>
    <w:rsid w:val="00AD45D0"/>
    <w:rsid w:val="00AF2332"/>
    <w:rsid w:val="00B014E3"/>
    <w:rsid w:val="00B17844"/>
    <w:rsid w:val="00B66657"/>
    <w:rsid w:val="00B71E01"/>
    <w:rsid w:val="00B91F67"/>
    <w:rsid w:val="00BE6F45"/>
    <w:rsid w:val="00C0143B"/>
    <w:rsid w:val="00C16028"/>
    <w:rsid w:val="00C26E04"/>
    <w:rsid w:val="00C3262B"/>
    <w:rsid w:val="00C42A9C"/>
    <w:rsid w:val="00C917A3"/>
    <w:rsid w:val="00C9211D"/>
    <w:rsid w:val="00CA3275"/>
    <w:rsid w:val="00CB5C66"/>
    <w:rsid w:val="00CD2D08"/>
    <w:rsid w:val="00CE093D"/>
    <w:rsid w:val="00CE56C8"/>
    <w:rsid w:val="00D03A77"/>
    <w:rsid w:val="00D30ECB"/>
    <w:rsid w:val="00D468EC"/>
    <w:rsid w:val="00DA71CC"/>
    <w:rsid w:val="00DC2484"/>
    <w:rsid w:val="00DE2273"/>
    <w:rsid w:val="00DE5DE6"/>
    <w:rsid w:val="00E14858"/>
    <w:rsid w:val="00E162E0"/>
    <w:rsid w:val="00E24DAD"/>
    <w:rsid w:val="00E44E4B"/>
    <w:rsid w:val="00E55420"/>
    <w:rsid w:val="00E84565"/>
    <w:rsid w:val="00EA3092"/>
    <w:rsid w:val="00EB42D3"/>
    <w:rsid w:val="00F210A0"/>
    <w:rsid w:val="00F57619"/>
    <w:rsid w:val="00F8228D"/>
    <w:rsid w:val="00FF1DD0"/>
    <w:rsid w:val="00FF40DB"/>
    <w:rsid w:val="00FF506E"/>
    <w:rsid w:val="00FF515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9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AC19AB"/>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AC19AB"/>
  </w:style>
  <w:style w:type="paragraph" w:styleId="Title">
    <w:name w:val="Title"/>
    <w:basedOn w:val="Normal"/>
    <w:next w:val="Normal"/>
    <w:link w:val="a0"/>
    <w:uiPriority w:val="10"/>
    <w:qFormat/>
    <w:rsid w:val="00AC19A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0">
    <w:name w:val="Название Знак"/>
    <w:basedOn w:val="DefaultParagraphFont"/>
    <w:link w:val="Title"/>
    <w:uiPriority w:val="10"/>
    <w:rsid w:val="00AC19AB"/>
    <w:rPr>
      <w:rFonts w:asciiTheme="majorHAnsi" w:eastAsiaTheme="majorEastAsia" w:hAnsiTheme="majorHAnsi" w:cstheme="majorBidi"/>
      <w:color w:val="17365D" w:themeColor="text2" w:themeShade="BF"/>
      <w:spacing w:val="5"/>
      <w:kern w:val="28"/>
      <w:sz w:val="52"/>
      <w:szCs w:val="52"/>
    </w:rPr>
  </w:style>
  <w:style w:type="character" w:customStyle="1" w:styleId="FontStyle11">
    <w:name w:val="Font Style11"/>
    <w:basedOn w:val="DefaultParagraphFont"/>
    <w:uiPriority w:val="99"/>
    <w:rsid w:val="00AC19AB"/>
    <w:rPr>
      <w:rFonts w:ascii="Times New Roman" w:hAnsi="Times New Roman" w:cs="Times New Roman"/>
      <w:sz w:val="26"/>
      <w:szCs w:val="26"/>
    </w:rPr>
  </w:style>
  <w:style w:type="paragraph" w:customStyle="1" w:styleId="p9">
    <w:name w:val="p9"/>
    <w:basedOn w:val="Normal"/>
    <w:rsid w:val="00AC1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Normal"/>
    <w:rsid w:val="00AC1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C921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9D78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Footer">
    <w:name w:val="footer"/>
    <w:basedOn w:val="Normal"/>
    <w:link w:val="a1"/>
    <w:uiPriority w:val="99"/>
    <w:unhideWhenUsed/>
    <w:rsid w:val="00A06AD1"/>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A06AD1"/>
  </w:style>
  <w:style w:type="paragraph" w:customStyle="1" w:styleId="ConsPlusNormal">
    <w:name w:val="ConsPlusNormal"/>
    <w:rsid w:val="00054995"/>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character" w:customStyle="1" w:styleId="snippetequal">
    <w:name w:val="snippet_equal"/>
    <w:basedOn w:val="DefaultParagraphFont"/>
    <w:rsid w:val="00054995"/>
  </w:style>
  <w:style w:type="paragraph" w:styleId="BalloonText">
    <w:name w:val="Balloon Text"/>
    <w:basedOn w:val="Normal"/>
    <w:link w:val="a2"/>
    <w:uiPriority w:val="99"/>
    <w:semiHidden/>
    <w:unhideWhenUsed/>
    <w:rsid w:val="001968D3"/>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1968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082C9-5F57-4B11-A237-9DCF6DF7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