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BED" w:rsidRPr="00E11D25" w:rsidP="00131BE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Дело №01-0002/17/2023</w:t>
      </w:r>
    </w:p>
    <w:p w:rsidR="00131BED" w:rsidRPr="00E11D25" w:rsidP="00131BED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ПОСТАНОВЛЕНИЕ</w:t>
      </w:r>
    </w:p>
    <w:p w:rsidR="00131BED" w:rsidRPr="00E11D25" w:rsidP="00131BED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12 апреля 2023 года                                                             г. Симферополь</w:t>
      </w:r>
    </w:p>
    <w:p w:rsidR="00131BED" w:rsidRPr="00E11D25" w:rsidP="00131BE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60799A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и аудиопротоколирования  администратором Музаффар</w:t>
      </w:r>
      <w:r w:rsidRPr="00E11D25">
        <w:rPr>
          <w:rFonts w:ascii="Times New Roman" w:eastAsia="Times New Roman" w:hAnsi="Times New Roman"/>
          <w:sz w:val="28"/>
          <w:szCs w:val="28"/>
        </w:rPr>
        <w:t>овой Д.М.,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участием: государственного обвинителя – помощника прокурора Центрального района г. Симферополя Кувшиновой А.В., </w:t>
      </w:r>
      <w:r w:rsidRPr="00E11D25">
        <w:rPr>
          <w:rFonts w:ascii="Times New Roman" w:eastAsia="Times New Roman" w:hAnsi="Times New Roman"/>
          <w:sz w:val="28"/>
          <w:szCs w:val="28"/>
        </w:rPr>
        <w:t>защитника – адвоката Хиневич О.Н.,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в особом порядке уголовное дело по об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винению 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Бересневича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11D25" w:rsidR="00E11D25">
        <w:rPr>
          <w:rFonts w:ascii="Times New Roman" w:hAnsi="Times New Roman"/>
          <w:sz w:val="28"/>
          <w:szCs w:val="28"/>
        </w:rPr>
        <w:t>,</w:t>
      </w:r>
      <w:r w:rsidRPr="00E11D25" w:rsidR="00E11D25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18.08.2017 приговором Киевского районного суда города Симферополя Республики Крым по п. «в</w:t>
      </w:r>
      <w:r w:rsidRPr="00E11D25">
        <w:rPr>
          <w:rFonts w:ascii="Times New Roman" w:eastAsia="Times New Roman" w:hAnsi="Times New Roman"/>
          <w:sz w:val="28"/>
          <w:szCs w:val="28"/>
        </w:rPr>
        <w:t>» ч. 2 ст. 158 Уголовного кодекса Российской  Федерации к наказанию в виде исправительным работ сроком на 2 года с удержанием ежемесячно из заработной платы осужденного 15% в доход государства, на основании постановления  Киевского районного суда города Си</w:t>
      </w:r>
      <w:r w:rsidRPr="00E11D25">
        <w:rPr>
          <w:rFonts w:ascii="Times New Roman" w:eastAsia="Times New Roman" w:hAnsi="Times New Roman"/>
          <w:sz w:val="28"/>
          <w:szCs w:val="28"/>
        </w:rPr>
        <w:t>мферополя Республики Крым от 22.06.2018 неотбытая часть наказания заменена на 8 месяцев лишения свободы с отбыванием наказания в колонии строгого режима;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10.07.2018 приговором Железнодорожного районного суда города Симферополя Республики Крым по ч. 1 ст. 1</w:t>
      </w:r>
      <w:r w:rsidRPr="00E11D25">
        <w:rPr>
          <w:rFonts w:ascii="Times New Roman" w:eastAsia="Times New Roman" w:hAnsi="Times New Roman"/>
          <w:sz w:val="28"/>
          <w:szCs w:val="28"/>
        </w:rPr>
        <w:t>58, ч. 1 ст. 158, ч. 1 ст. 158, ч. 1 ст. 161, ч. 2 ст. 69, ст. 70 Уголовного кодекса Российской Федерации к наказанию в виде 2 лет решения свободы с отбыванием наказания в колонии строго режима;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31.07.2018 приговором мирового судьи судебного участка №13 Ки</w:t>
      </w:r>
      <w:r w:rsidRPr="00E11D25">
        <w:rPr>
          <w:rFonts w:ascii="Times New Roman" w:eastAsia="Times New Roman" w:hAnsi="Times New Roman"/>
          <w:sz w:val="28"/>
          <w:szCs w:val="28"/>
        </w:rPr>
        <w:t>евского судебного района города Симферополь (Киевский район городского округа Симферополь) Республики Крым по ч. 3 ст. 30 ч. 1 ст. 158, ч. 5 ст. 69 Уголовного кодекса Российской Федерации к наказанию в виде 2 лет 3 месяцев лишения свободы с отбыванием нака</w:t>
      </w:r>
      <w:r w:rsidRPr="00E11D25">
        <w:rPr>
          <w:rFonts w:ascii="Times New Roman" w:eastAsia="Times New Roman" w:hAnsi="Times New Roman"/>
          <w:sz w:val="28"/>
          <w:szCs w:val="28"/>
        </w:rPr>
        <w:t>зания в колонии строго режима;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16.08.2018 приговором мирового судьи судебного участка №7 Киевского судебного района города Симферополь (Киевский район городского округа Симферополь) Республики Крым по ч. 1 ст. 158, ч. 1 ст. 158, ч. 1 ст. 158, ч. 1 ст. 158,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ч. 2 ст. 69, ч. 5 ст. 69 Уголовного кодекса Российской Федерации к наказанию в виде 2 года 8 месяцев лишения свободы с отбыванием наказания в колонии строго режима;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14.11.2018 приговором мирового судьи судебного участка №9 Киевского судебного района город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а Симферополь (Киевский район городского округа Симферополь) Республики Крым по ч. 1 ст. 158, ч. 1 ст. 158, ч. 1 ст. 158, ч. 1 ст. 158, ч. 1 ст. 158, ч. 1 ст. 158, ч. 1 ст. 158, ч. 1 ст. 158, ч. 1 ст. 158, ч. 1 ст. 158, ч. 1 ст. 158, ч. 2 ст. 69, ч. 5 ст. </w:t>
      </w:r>
      <w:r w:rsidRPr="00E11D25">
        <w:rPr>
          <w:rFonts w:ascii="Times New Roman" w:eastAsia="Times New Roman" w:hAnsi="Times New Roman"/>
          <w:sz w:val="28"/>
          <w:szCs w:val="28"/>
        </w:rPr>
        <w:t>69 Уголовного кодекса Российской Федерации к наказанию в виде 3 лет 1 месяца лишения свободы с отбыванием наказания в колонии строго режима; 21.07.2021 освобожден по отбытию наказания;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 xml:space="preserve">в совершении преступлений, предусмотренных ч. 1 ст. 158, ч. 1 ст. 158, </w:t>
      </w:r>
      <w:r w:rsidRPr="00E11D25">
        <w:rPr>
          <w:rFonts w:ascii="Times New Roman" w:eastAsia="Times New Roman" w:hAnsi="Times New Roman"/>
          <w:sz w:val="28"/>
          <w:szCs w:val="28"/>
        </w:rPr>
        <w:t>ч. 1 ст. 158 Уголовного кодекса Российской Федерации,</w:t>
      </w:r>
    </w:p>
    <w:p w:rsidR="00131BED" w:rsidRPr="00E11D25" w:rsidP="00131BE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Бересневич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, органом предварительного расследования обвиняется в кражах, то есть </w:t>
      </w:r>
      <w:r w:rsidRPr="00E11D25">
        <w:rPr>
          <w:rFonts w:ascii="Times New Roman" w:eastAsia="Times New Roman" w:hAnsi="Times New Roman"/>
          <w:sz w:val="28"/>
          <w:szCs w:val="28"/>
        </w:rPr>
        <w:t>тайно</w:t>
      </w:r>
      <w:r w:rsidR="0060799A">
        <w:rPr>
          <w:rFonts w:ascii="Times New Roman" w:eastAsia="Times New Roman" w:hAnsi="Times New Roman"/>
          <w:sz w:val="28"/>
          <w:szCs w:val="28"/>
        </w:rPr>
        <w:t>м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хищение чужого имущества, при следующих обстоятельствах</w:t>
      </w:r>
      <w:r w:rsidRPr="00E11D25">
        <w:rPr>
          <w:rFonts w:ascii="Times New Roman" w:hAnsi="Times New Roman"/>
          <w:sz w:val="28"/>
          <w:szCs w:val="28"/>
        </w:rPr>
        <w:t>.</w:t>
      </w:r>
    </w:p>
    <w:p w:rsidR="00610816" w:rsidRPr="00E11D25" w:rsidP="00131BE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hAnsi="Times New Roman"/>
          <w:sz w:val="28"/>
          <w:szCs w:val="28"/>
        </w:rPr>
        <w:t xml:space="preserve">, примерно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hAnsi="Times New Roman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из корыстных побуждений, с целью личного обогащения, находя</w:t>
      </w:r>
      <w:r w:rsidRPr="00E11D25">
        <w:rPr>
          <w:rFonts w:ascii="Times New Roman" w:hAnsi="Times New Roman"/>
          <w:sz w:val="28"/>
          <w:szCs w:val="28"/>
        </w:rPr>
        <w:t>сь в магазине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hAnsi="Times New Roman"/>
          <w:sz w:val="28"/>
          <w:szCs w:val="28"/>
        </w:rPr>
        <w:t>»</w:t>
      </w:r>
      <w:r w:rsidR="00E11D25">
        <w:rPr>
          <w:rFonts w:ascii="Times New Roman" w:hAnsi="Times New Roman"/>
          <w:sz w:val="28"/>
          <w:szCs w:val="28"/>
        </w:rPr>
        <w:t>,</w:t>
      </w:r>
      <w:r w:rsidRPr="00E11D25">
        <w:rPr>
          <w:rFonts w:ascii="Times New Roman" w:hAnsi="Times New Roman"/>
          <w:sz w:val="28"/>
          <w:szCs w:val="28"/>
        </w:rPr>
        <w:t xml:space="preserve"> расположенного в ТЦ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hAnsi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hAnsi="Times New Roman"/>
          <w:sz w:val="28"/>
          <w:szCs w:val="28"/>
        </w:rPr>
        <w:t>, воспользовавшись тем, что за его действиями никто не наблюдает, тайно</w:t>
      </w:r>
      <w:r w:rsidR="00E11D25">
        <w:rPr>
          <w:rFonts w:ascii="Times New Roman" w:hAnsi="Times New Roman"/>
          <w:sz w:val="28"/>
          <w:szCs w:val="28"/>
        </w:rPr>
        <w:t>,</w:t>
      </w:r>
      <w:r w:rsidRPr="00E11D25">
        <w:rPr>
          <w:rFonts w:ascii="Times New Roman" w:hAnsi="Times New Roman"/>
          <w:sz w:val="28"/>
          <w:szCs w:val="28"/>
        </w:rPr>
        <w:t xml:space="preserve"> путем свободного доступа похитил с витринного стеллажа ветровую куртку VJM265 9</w:t>
      </w:r>
      <w:r w:rsidRPr="00E11D25">
        <w:rPr>
          <w:rFonts w:ascii="Times New Roman" w:hAnsi="Times New Roman"/>
          <w:sz w:val="28"/>
          <w:szCs w:val="28"/>
        </w:rPr>
        <w:t>9 XS</w:t>
      </w:r>
      <w:r w:rsidRPr="00E11D25">
        <w:rPr>
          <w:rFonts w:ascii="Times New Roman" w:hAnsi="Times New Roman"/>
          <w:sz w:val="28"/>
          <w:szCs w:val="28"/>
        </w:rPr>
        <w:t>, черного цвета, р. XS 44</w:t>
      </w:r>
      <w:r w:rsidR="00E11D25">
        <w:rPr>
          <w:rFonts w:ascii="Times New Roman" w:hAnsi="Times New Roman"/>
          <w:sz w:val="28"/>
          <w:szCs w:val="28"/>
        </w:rPr>
        <w:t>,</w:t>
      </w:r>
      <w:r w:rsidRPr="00E11D25">
        <w:rPr>
          <w:rFonts w:ascii="Times New Roman" w:hAnsi="Times New Roman"/>
          <w:sz w:val="28"/>
          <w:szCs w:val="28"/>
        </w:rPr>
        <w:t xml:space="preserve"> стоимостью 2749,17 рублей. Похищенный товар Бересневич Ю.Л. спрятал под надетую на нем куртку, после чего беспрепятственно покинул магазин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hAnsi="Times New Roman"/>
          <w:sz w:val="28"/>
          <w:szCs w:val="28"/>
        </w:rPr>
        <w:t>», распорядившись похищенным по своему усмотрению, чем причинил магазину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hAnsi="Times New Roman"/>
          <w:sz w:val="28"/>
          <w:szCs w:val="28"/>
        </w:rPr>
        <w:t>» ООО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hAnsi="Times New Roman"/>
          <w:sz w:val="28"/>
          <w:szCs w:val="28"/>
        </w:rPr>
        <w:t>» незначительный материальный ущерб в размере 2749,17 рублей.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11D25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E11D25" w:rsidR="00610816">
        <w:rPr>
          <w:rFonts w:ascii="Times New Roman" w:hAnsi="Times New Roman"/>
          <w:sz w:val="28"/>
          <w:szCs w:val="28"/>
        </w:rPr>
        <w:t xml:space="preserve">Бересневича Ю.Л. </w:t>
      </w:r>
      <w:r w:rsidRPr="00E11D25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</w:t>
      </w:r>
      <w:r w:rsidRPr="00E11D25" w:rsidR="00610816">
        <w:rPr>
          <w:rFonts w:ascii="Times New Roman" w:hAnsi="Times New Roman"/>
          <w:sz w:val="28"/>
          <w:szCs w:val="28"/>
        </w:rPr>
        <w:t xml:space="preserve">состава </w:t>
      </w:r>
      <w:r w:rsidRPr="00E11D25">
        <w:rPr>
          <w:rFonts w:ascii="Times New Roman" w:hAnsi="Times New Roman"/>
          <w:sz w:val="28"/>
          <w:szCs w:val="28"/>
        </w:rPr>
        <w:t>преступления, предусмотренного ч. 1 ст. 158 Уголовного кодекса Р</w:t>
      </w:r>
      <w:r w:rsidRPr="00E11D25">
        <w:rPr>
          <w:rFonts w:ascii="Times New Roman" w:hAnsi="Times New Roman"/>
          <w:sz w:val="28"/>
          <w:szCs w:val="28"/>
        </w:rPr>
        <w:t>оссийской Федерации.</w:t>
      </w:r>
    </w:p>
    <w:p w:rsidR="00610816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Бересневич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реализуя свой внезапно возникший преступный умысел, направленный на тайное хищение чужого имущества, из корыстных побуждений, с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личного обогащения, находясь в магазине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1D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в ТЦ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адресу: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, воспользовавшись тем, что за его действиями никто не наблюдает, тайно</w:t>
      </w:r>
      <w:r w:rsidR="00E11D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свободного доступа похитил с витринного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стеллажа мужскую ветровку VJM265 99 XL, черного цвета, р. XL 52-54 </w:t>
      </w:r>
      <w:r w:rsidRPr="00E11D25" w:rsidR="00E11D25">
        <w:rPr>
          <w:rFonts w:ascii="Times New Roman" w:eastAsia="Times New Roman" w:hAnsi="Times New Roman"/>
          <w:sz w:val="28"/>
          <w:szCs w:val="28"/>
          <w:lang w:eastAsia="ru-RU"/>
        </w:rPr>
        <w:t>стоимостью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2749,17 рублей, мужскую ветровку VJM265 99 XL, черного цвета, р. XL 52-54</w:t>
      </w:r>
      <w:r w:rsidR="00E11D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D25" w:rsidR="00E11D25">
        <w:rPr>
          <w:rFonts w:ascii="Times New Roman" w:eastAsia="Times New Roman" w:hAnsi="Times New Roman"/>
          <w:sz w:val="28"/>
          <w:szCs w:val="28"/>
          <w:lang w:eastAsia="ru-RU"/>
        </w:rPr>
        <w:t>стоимостью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2749,17 рублей, мужскую ветровку VJM265 99 XL, черного цвета, р. XL 52-54</w:t>
      </w:r>
      <w:r w:rsidR="00E11D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D25" w:rsidR="00E11D25">
        <w:rPr>
          <w:rFonts w:ascii="Times New Roman" w:eastAsia="Times New Roman" w:hAnsi="Times New Roman"/>
          <w:sz w:val="28"/>
          <w:szCs w:val="28"/>
          <w:lang w:eastAsia="ru-RU"/>
        </w:rPr>
        <w:t>стоимостью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2749,1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7 рублей. Похищенный товар Бересневич Ю.Л. спрятал под куртку</w:t>
      </w:r>
      <w:r w:rsidR="00E11D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</w:t>
      </w:r>
      <w:r w:rsidR="00E11D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юся при нем, после чего беспрепятственно покинул магазин «FanDay», распорядившись похищенным по своему усмотрению, чем причинил магазину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» ООО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» незначительный материальный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ущерб в размере 5498,34 рублей.</w:t>
      </w:r>
    </w:p>
    <w:p w:rsidR="00610816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Указанные действия Бересневича Ю.Л. 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610816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Бересневич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реализуя свой внезапно возникший преступный умысел, направленный на тайное хищение чужого имущества, из корыстных побуждений, с целью личного обогащения, находясь в магазине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654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в ТЦ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адресу: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, воспользовавшись тем, что за его действиями никто не наблюдает, тайно путем свободного доступа похитил с витринного стеллажа мужскую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ветровку VJM265 99 XS, черного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цвета, р. XS 44</w:t>
      </w:r>
      <w:r w:rsidR="00C654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1D25" w:rsidR="00C654A0">
        <w:rPr>
          <w:rFonts w:ascii="Times New Roman" w:eastAsia="Times New Roman" w:hAnsi="Times New Roman"/>
          <w:sz w:val="28"/>
          <w:szCs w:val="28"/>
          <w:lang w:eastAsia="ru-RU"/>
        </w:rPr>
        <w:t>стоимостью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3749,17 рублей. Похищенный товар Бересневич Ю.Л. спрятал в пакет</w:t>
      </w:r>
      <w:r w:rsidR="00C654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находящийся при нем,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после чего беспрепятственно покинул магазин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», распорядившись похищенным по своему усмотрению, чем причинил магазину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» ООО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» незначительный материальный ущерб в размере 3749,17 рублей.</w:t>
      </w:r>
    </w:p>
    <w:p w:rsidR="00610816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Указанные действия Бересневича Ю.Л. 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ерации.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11D25" w:rsidR="00610816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обвинитель заявил ходатайство о прекращении уголовного дела в отношении </w:t>
      </w:r>
      <w:r w:rsidRPr="00E11D25" w:rsidR="00610816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Бересневича Ю.Л.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в связи со смертью подсудимого</w:t>
      </w:r>
      <w:r w:rsidRPr="00E11D25">
        <w:rPr>
          <w:rFonts w:ascii="Times New Roman" w:hAnsi="Times New Roman"/>
          <w:sz w:val="28"/>
          <w:szCs w:val="28"/>
        </w:rPr>
        <w:t>.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против прекращения уголовного дела в связи со смертью подсудимого не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возражал</w:t>
      </w:r>
      <w:r w:rsidR="00C654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, на реабилитации подсудимого не настаивал</w:t>
      </w:r>
      <w:r w:rsidRPr="00E11D25" w:rsidR="006108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Супруга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Бересневича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Ю.Л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действующая в своих интересах и в интересах несовершеннолетнего ребенка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, в судебное заседание не явилась, извещалась</w:t>
      </w:r>
      <w:r w:rsidR="00D04FA8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надлежаще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 w:rsidRPr="00E11D25" w:rsidR="006108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потерпевшего </w:t>
      </w:r>
      <w:r w:rsidRPr="00E11D25" w:rsidR="00610816">
        <w:rPr>
          <w:rFonts w:ascii="Times New Roman" w:eastAsia="Times New Roman" w:hAnsi="Times New Roman"/>
          <w:sz w:val="28"/>
          <w:szCs w:val="28"/>
          <w:lang w:eastAsia="ru-RU"/>
        </w:rPr>
        <w:t>в судебное заседание не явились, извещены надлежаще, ранее направили заявления о рассмотрении дела в их отсутствие.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Выслушав участников процесса, изучив материалы уголовного дела, суд приходит к следующим выводам.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В соо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тветствии с п. 4 ч. 1 ст. 24 Уголовно-процессуального кодекса Российской Федерации уголовное дело не может быть возбуждено, а возбужденное уголовное дело подлежит прекращению в связи со смертью подозреваемого или обвиняемого, за исключением случаев, когда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производство по уголовному делу необходимо для реабилитации умершего.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Согласно п. 1 ч. 1 ст. 254 Уголовно-процессуального кодекса Российской Федерации суд прекращает уголовное дело в судебном заседании в случаях, если во время судебного разбирательства буд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ут установлены обстоятельства, указанные в пунктах 3 - 6 части первой, в части второй статьи 24 и пунктах 3 - 6 части первой статьи 27 настоящего Кодекса.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усматривается, что </w:t>
      </w:r>
      <w:r w:rsidRPr="00E11D25" w:rsidR="00FD6A9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записи</w:t>
      </w:r>
      <w:r w:rsidRPr="00E11D25" w:rsidR="00FD6A9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о смерти №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654A0" w:rsidR="00C654A0">
        <w:rPr>
          <w:rFonts w:ascii="Times New Roman" w:eastAsia="Times New Roman" w:hAnsi="Times New Roman"/>
          <w:sz w:val="28"/>
          <w:szCs w:val="28"/>
          <w:lang w:eastAsia="ru-RU"/>
        </w:rPr>
        <w:t>Бересневич</w:t>
      </w:r>
      <w:r w:rsidRPr="00C654A0" w:rsidR="00C654A0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54A0" w:rsidR="00C654A0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654A0" w:rsidR="00C654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скончался.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обстоятельства, исключающие прекращение производства по делу в отношении </w:t>
      </w:r>
      <w:r w:rsidR="00C654A0">
        <w:rPr>
          <w:rFonts w:ascii="Times New Roman" w:eastAsia="Times New Roman" w:hAnsi="Times New Roman"/>
          <w:sz w:val="28"/>
          <w:szCs w:val="28"/>
          <w:lang w:eastAsia="ru-RU"/>
        </w:rPr>
        <w:t>Бересневича Ю.Л.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отсутствуют, при проведении предварительного расследования </w:t>
      </w:r>
      <w:r w:rsidR="00C654A0">
        <w:rPr>
          <w:rFonts w:ascii="Times New Roman" w:eastAsia="Times New Roman" w:hAnsi="Times New Roman"/>
          <w:sz w:val="28"/>
          <w:szCs w:val="28"/>
          <w:lang w:eastAsia="ru-RU"/>
        </w:rPr>
        <w:t>Бересневич Ю.Л.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о своей невиновности не заявлял, иных оснований для реабилитации подсудимого согласно материалам дела не имеется, защитник подсудимого</w:t>
      </w:r>
      <w:r w:rsidR="00C654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4A0" w:rsidR="00C654A0">
        <w:rPr>
          <w:rFonts w:ascii="Times New Roman" w:eastAsia="Times New Roman" w:hAnsi="Times New Roman"/>
          <w:sz w:val="28"/>
          <w:szCs w:val="28"/>
          <w:lang w:eastAsia="ru-RU"/>
        </w:rPr>
        <w:t>а также близкие родственники подсудимого не настаивали на продолжении производства по уголовному делу с целью возможной реабилитации умершего</w:t>
      </w:r>
      <w:r w:rsidR="00C654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в отношении подсудимого подлежит прекращению на основании п. 4 ч. 1 ст. 24 Уголовно-процессуального кодекса Российской Федерации  - в связи со смертью подсудимого. 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В силу ч. 3 ст. 24 Уголовно-процессуального кодек</w:t>
      </w:r>
      <w:r w:rsidRPr="00E11D25">
        <w:rPr>
          <w:rFonts w:ascii="Times New Roman" w:eastAsia="Times New Roman" w:hAnsi="Times New Roman"/>
          <w:sz w:val="28"/>
          <w:szCs w:val="28"/>
          <w:lang w:eastAsia="ru-RU"/>
        </w:rPr>
        <w:t>са Российской Федерации прекращение уголовного дела влечет за собой одновременно прекращение уголовного преследования.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В соответствии с ч. 10 ст. 316 Уголовно-процессуального кодекса Российской Федерации процессуальные издержки, предусмотренные ст. 131 нас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тоящего Кодекса, взысканию с подсудимого не подлежат. 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 xml:space="preserve">Гражданский иск </w:t>
      </w:r>
      <w:r w:rsidR="00C654A0">
        <w:rPr>
          <w:rFonts w:ascii="Times New Roman" w:eastAsia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C654A0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C654A0" w:rsidR="00C654A0">
        <w:rPr>
          <w:rFonts w:ascii="Times New Roman" w:eastAsia="Times New Roman" w:hAnsi="Times New Roman"/>
          <w:sz w:val="28"/>
          <w:szCs w:val="28"/>
        </w:rPr>
        <w:t xml:space="preserve">о взыскании </w:t>
      </w:r>
      <w:r w:rsidR="00C654A0">
        <w:rPr>
          <w:rFonts w:ascii="Times New Roman" w:eastAsia="Times New Roman" w:hAnsi="Times New Roman"/>
          <w:sz w:val="28"/>
          <w:szCs w:val="28"/>
        </w:rPr>
        <w:t>Бересневича</w:t>
      </w:r>
      <w:r w:rsidR="00C654A0">
        <w:rPr>
          <w:rFonts w:ascii="Times New Roman" w:eastAsia="Times New Roman" w:hAnsi="Times New Roman"/>
          <w:sz w:val="28"/>
          <w:szCs w:val="28"/>
        </w:rPr>
        <w:t xml:space="preserve"> Ю.Л.</w:t>
      </w:r>
      <w:r w:rsidRPr="00C654A0" w:rsidR="00C654A0">
        <w:rPr>
          <w:rFonts w:ascii="Times New Roman" w:eastAsia="Times New Roman" w:hAnsi="Times New Roman"/>
          <w:sz w:val="28"/>
          <w:szCs w:val="28"/>
        </w:rPr>
        <w:t xml:space="preserve"> имущественного ущерба, причиненного преступлени</w:t>
      </w:r>
      <w:r w:rsidR="00D04FA8">
        <w:rPr>
          <w:rFonts w:ascii="Times New Roman" w:eastAsia="Times New Roman" w:hAnsi="Times New Roman"/>
          <w:sz w:val="28"/>
          <w:szCs w:val="28"/>
        </w:rPr>
        <w:t>ями</w:t>
      </w:r>
      <w:r w:rsidRPr="00C654A0" w:rsidR="00C654A0">
        <w:rPr>
          <w:rFonts w:ascii="Times New Roman" w:eastAsia="Times New Roman" w:hAnsi="Times New Roman"/>
          <w:sz w:val="28"/>
          <w:szCs w:val="28"/>
        </w:rPr>
        <w:t xml:space="preserve">, на сумму </w:t>
      </w:r>
      <w:r w:rsidR="00C654A0">
        <w:rPr>
          <w:rFonts w:ascii="Times New Roman" w:eastAsia="Times New Roman" w:hAnsi="Times New Roman"/>
          <w:sz w:val="28"/>
          <w:szCs w:val="28"/>
        </w:rPr>
        <w:t>8247,51 рублей и на сумму 3449,17 рублей</w:t>
      </w:r>
      <w:r w:rsidRPr="00C654A0" w:rsidR="00C654A0">
        <w:rPr>
          <w:rFonts w:ascii="Times New Roman" w:eastAsia="Times New Roman" w:hAnsi="Times New Roman"/>
          <w:sz w:val="28"/>
          <w:szCs w:val="28"/>
        </w:rPr>
        <w:t>, в силу положений ч. 2 ст. 306 Уголовно-процессуального кодекса Российской Федерации подлежит оставлению без рассмотрения</w:t>
      </w:r>
      <w:r w:rsidRPr="00E11D25">
        <w:rPr>
          <w:rFonts w:ascii="Times New Roman" w:eastAsia="Times New Roman" w:hAnsi="Times New Roman"/>
          <w:sz w:val="28"/>
          <w:szCs w:val="28"/>
        </w:rPr>
        <w:t>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На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основании изложенного, руководствуясь п. 4 ч. 1 ст. 24, ст. 316-317 Уголовно-процессуального кодекса Российской Федерации, суд,</w:t>
      </w:r>
    </w:p>
    <w:p w:rsidR="00131BED" w:rsidRPr="00E11D25" w:rsidP="00131BE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 xml:space="preserve">Прекратить уголовное дело в отношении </w:t>
      </w:r>
      <w:r w:rsidRPr="0060799A" w:rsidR="0060799A">
        <w:rPr>
          <w:rFonts w:ascii="Times New Roman" w:eastAsia="Times New Roman" w:hAnsi="Times New Roman"/>
          <w:sz w:val="28"/>
          <w:szCs w:val="28"/>
        </w:rPr>
        <w:t>Бересневич</w:t>
      </w:r>
      <w:r w:rsidR="0060799A">
        <w:rPr>
          <w:rFonts w:ascii="Times New Roman" w:eastAsia="Times New Roman" w:hAnsi="Times New Roman"/>
          <w:sz w:val="28"/>
          <w:szCs w:val="28"/>
        </w:rPr>
        <w:t>а</w:t>
      </w:r>
      <w:r w:rsidRPr="0060799A" w:rsidR="0060799A">
        <w:rPr>
          <w:rFonts w:ascii="Times New Roman" w:eastAsia="Times New Roman" w:hAnsi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0799A" w:rsidR="0060799A">
        <w:rPr>
          <w:rFonts w:ascii="Times New Roman" w:eastAsia="Times New Roman" w:hAnsi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11D25">
        <w:rPr>
          <w:rFonts w:ascii="Times New Roman" w:eastAsia="Times New Roman" w:hAnsi="Times New Roman"/>
          <w:sz w:val="28"/>
          <w:szCs w:val="28"/>
        </w:rPr>
        <w:t>, обвиняемого в совершении преступлени</w:t>
      </w:r>
      <w:r w:rsidR="0060799A">
        <w:rPr>
          <w:rFonts w:ascii="Times New Roman" w:eastAsia="Times New Roman" w:hAnsi="Times New Roman"/>
          <w:sz w:val="28"/>
          <w:szCs w:val="28"/>
        </w:rPr>
        <w:t>й</w:t>
      </w:r>
      <w:r w:rsidRPr="00E11D25">
        <w:rPr>
          <w:rFonts w:ascii="Times New Roman" w:eastAsia="Times New Roman" w:hAnsi="Times New Roman"/>
          <w:sz w:val="28"/>
          <w:szCs w:val="28"/>
        </w:rPr>
        <w:t>, предусмо</w:t>
      </w:r>
      <w:r w:rsidRPr="00E11D25">
        <w:rPr>
          <w:rFonts w:ascii="Times New Roman" w:eastAsia="Times New Roman" w:hAnsi="Times New Roman"/>
          <w:sz w:val="28"/>
          <w:szCs w:val="28"/>
        </w:rPr>
        <w:t>тренн</w:t>
      </w:r>
      <w:r w:rsidR="0060799A">
        <w:rPr>
          <w:rFonts w:ascii="Times New Roman" w:eastAsia="Times New Roman" w:hAnsi="Times New Roman"/>
          <w:sz w:val="28"/>
          <w:szCs w:val="28"/>
        </w:rPr>
        <w:t>ых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ч. 1 ст.158</w:t>
      </w:r>
      <w:r w:rsidR="006079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11D25" w:rsidR="0060799A">
        <w:rPr>
          <w:rFonts w:ascii="Times New Roman" w:eastAsia="Times New Roman" w:hAnsi="Times New Roman"/>
          <w:sz w:val="28"/>
          <w:szCs w:val="28"/>
        </w:rPr>
        <w:t>ч. 1 ст.158</w:t>
      </w:r>
      <w:r w:rsidR="006079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11D25" w:rsidR="0060799A">
        <w:rPr>
          <w:rFonts w:ascii="Times New Roman" w:eastAsia="Times New Roman" w:hAnsi="Times New Roman"/>
          <w:sz w:val="28"/>
          <w:szCs w:val="28"/>
        </w:rPr>
        <w:t xml:space="preserve">ч. 1 ст.158 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на основании п. 4 ч. 1 ст. 24 Уголовно-процессуального кодекса Российской Федерации  - в связи со смертью подсудимого. 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иться в соответствии со ст. 81 Уголовно-процессуального кодекса Российской Федерации: </w:t>
      </w:r>
      <w:r w:rsidR="0060799A">
        <w:rPr>
          <w:rFonts w:ascii="Times New Roman" w:hAnsi="Times New Roman"/>
          <w:sz w:val="28"/>
          <w:szCs w:val="28"/>
        </w:rPr>
        <w:t xml:space="preserve">лазерный </w:t>
      </w:r>
      <w:r w:rsidRPr="00E11D25">
        <w:rPr>
          <w:rFonts w:ascii="Times New Roman" w:hAnsi="Times New Roman"/>
          <w:sz w:val="28"/>
          <w:szCs w:val="28"/>
        </w:rPr>
        <w:t>диск с видеозапис</w:t>
      </w:r>
      <w:r w:rsidR="0060799A">
        <w:rPr>
          <w:rFonts w:ascii="Times New Roman" w:hAnsi="Times New Roman"/>
          <w:sz w:val="28"/>
          <w:szCs w:val="28"/>
        </w:rPr>
        <w:t>ями от 14.05.2022, 16.05.2022, 17.05.2022</w:t>
      </w:r>
      <w:r w:rsidRPr="00E11D25">
        <w:rPr>
          <w:rFonts w:ascii="Times New Roman" w:hAnsi="Times New Roman"/>
          <w:sz w:val="28"/>
          <w:szCs w:val="28"/>
        </w:rPr>
        <w:t>, после вступления постановления в законную силу – оставить в материалах дела в течение всего срока хра</w:t>
      </w:r>
      <w:r w:rsidRPr="00E11D25">
        <w:rPr>
          <w:rFonts w:ascii="Times New Roman" w:hAnsi="Times New Roman"/>
          <w:sz w:val="28"/>
          <w:szCs w:val="28"/>
        </w:rPr>
        <w:t>нения последнего.</w:t>
      </w:r>
    </w:p>
    <w:p w:rsidR="00D04FA8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04FA8">
        <w:rPr>
          <w:rFonts w:ascii="Times New Roman" w:eastAsia="Times New Roman" w:hAnsi="Times New Roman"/>
          <w:sz w:val="28"/>
          <w:szCs w:val="28"/>
        </w:rPr>
        <w:t>Гражданский иск 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04FA8">
        <w:rPr>
          <w:rFonts w:ascii="Times New Roman" w:eastAsia="Times New Roman" w:hAnsi="Times New Roman"/>
          <w:sz w:val="28"/>
          <w:szCs w:val="28"/>
        </w:rPr>
        <w:t xml:space="preserve">» о взыскании </w:t>
      </w:r>
      <w:r w:rsidRPr="00D04FA8">
        <w:rPr>
          <w:rFonts w:ascii="Times New Roman" w:eastAsia="Times New Roman" w:hAnsi="Times New Roman"/>
          <w:sz w:val="28"/>
          <w:szCs w:val="28"/>
        </w:rPr>
        <w:t>Бересневича</w:t>
      </w:r>
      <w:r w:rsidRPr="00D04FA8">
        <w:rPr>
          <w:rFonts w:ascii="Times New Roman" w:eastAsia="Times New Roman" w:hAnsi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04FA8">
        <w:rPr>
          <w:rFonts w:ascii="Times New Roman" w:eastAsia="Times New Roman" w:hAnsi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04FA8">
        <w:rPr>
          <w:rFonts w:ascii="Times New Roman" w:eastAsia="Times New Roman" w:hAnsi="Times New Roman"/>
          <w:sz w:val="28"/>
          <w:szCs w:val="28"/>
        </w:rPr>
        <w:t xml:space="preserve"> имущественного ущерба, причиненного преступлениями, на сумму 8247,51 рублей и на сумму 3449,17 рублей, в силу положений ч. 2 ст. 306</w:t>
      </w:r>
      <w:r w:rsidRPr="00D04FA8">
        <w:rPr>
          <w:rFonts w:ascii="Times New Roman" w:eastAsia="Times New Roman" w:hAnsi="Times New Roman"/>
          <w:sz w:val="28"/>
          <w:szCs w:val="28"/>
        </w:rPr>
        <w:t xml:space="preserve"> Уголовно-процессуального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04FA8">
        <w:rPr>
          <w:rFonts w:ascii="Times New Roman" w:eastAsia="Times New Roman" w:hAnsi="Times New Roman"/>
          <w:sz w:val="28"/>
          <w:szCs w:val="28"/>
        </w:rPr>
        <w:t>остав</w:t>
      </w:r>
      <w:r>
        <w:rPr>
          <w:rFonts w:ascii="Times New Roman" w:eastAsia="Times New Roman" w:hAnsi="Times New Roman"/>
          <w:sz w:val="28"/>
          <w:szCs w:val="28"/>
        </w:rPr>
        <w:t>ить</w:t>
      </w:r>
      <w:r w:rsidRPr="00D04FA8">
        <w:rPr>
          <w:rFonts w:ascii="Times New Roman" w:eastAsia="Times New Roman" w:hAnsi="Times New Roman"/>
          <w:sz w:val="28"/>
          <w:szCs w:val="28"/>
        </w:rPr>
        <w:t xml:space="preserve"> без рассмотрения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Постановление может быть обжалован</w:t>
      </w:r>
      <w:r w:rsidR="0060799A">
        <w:rPr>
          <w:rFonts w:ascii="Times New Roman" w:eastAsia="Times New Roman" w:hAnsi="Times New Roman"/>
          <w:sz w:val="28"/>
          <w:szCs w:val="28"/>
        </w:rPr>
        <w:t>о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</w:t>
      </w:r>
      <w:r w:rsidR="0060799A">
        <w:rPr>
          <w:rFonts w:ascii="Times New Roman" w:eastAsia="Times New Roman" w:hAnsi="Times New Roman"/>
          <w:sz w:val="28"/>
          <w:szCs w:val="28"/>
        </w:rPr>
        <w:t>5</w:t>
      </w:r>
      <w:r w:rsidRPr="00E11D25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провозглашения.</w:t>
      </w:r>
    </w:p>
    <w:p w:rsidR="00131BED" w:rsidRPr="00E11D25" w:rsidP="00131BE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31BED" w:rsidRPr="00E11D25" w:rsidP="00D04FA8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E11D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А.Л. Тоскина</w:t>
      </w:r>
    </w:p>
    <w:p w:rsidR="00131BED" w:rsidRPr="00E11D25" w:rsidP="00131BED">
      <w:pPr>
        <w:rPr>
          <w:sz w:val="28"/>
          <w:szCs w:val="28"/>
        </w:rPr>
      </w:pPr>
    </w:p>
    <w:p w:rsidR="00131BED" w:rsidRPr="00E11D25" w:rsidP="00131BED">
      <w:pPr>
        <w:rPr>
          <w:sz w:val="28"/>
          <w:szCs w:val="28"/>
        </w:rPr>
      </w:pPr>
    </w:p>
    <w:p w:rsidR="00DB4A9D" w:rsidRPr="00E11D25">
      <w:pPr>
        <w:rPr>
          <w:sz w:val="28"/>
          <w:szCs w:val="28"/>
        </w:rPr>
      </w:pPr>
    </w:p>
    <w:sectPr w:rsidSect="0060799A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2934F4"/>
    <w:multiLevelType w:val="hybridMultilevel"/>
    <w:tmpl w:val="1234B7BE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ED"/>
    <w:rsid w:val="00131BED"/>
    <w:rsid w:val="0034622E"/>
    <w:rsid w:val="0060799A"/>
    <w:rsid w:val="00610816"/>
    <w:rsid w:val="006A3A43"/>
    <w:rsid w:val="00C654A0"/>
    <w:rsid w:val="00D04FA8"/>
    <w:rsid w:val="00DB4A9D"/>
    <w:rsid w:val="00E11D25"/>
    <w:rsid w:val="00FD6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