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647DD" w:rsidRPr="00EB2E07" w:rsidP="002647DD">
      <w:pPr>
        <w:spacing w:after="0" w:line="240" w:lineRule="auto"/>
        <w:ind w:right="-1" w:firstLine="851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  <w:r w:rsidRPr="00EB2E07"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  <w:t>Дело № 01-0003/17/2022</w:t>
      </w:r>
    </w:p>
    <w:p w:rsidR="002647DD" w:rsidRPr="00EB2E07" w:rsidP="002647DD">
      <w:pPr>
        <w:spacing w:after="0" w:line="240" w:lineRule="auto"/>
        <w:ind w:right="-1" w:firstLine="851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  <w:r w:rsidRPr="00EB2E07"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  <w:t>ПОСТАНОВЛЕНИЕ</w:t>
      </w:r>
    </w:p>
    <w:p w:rsidR="002647DD" w:rsidRPr="00EB2E07" w:rsidP="002647DD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  <w:r w:rsidRPr="00EB2E07"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  <w:t>31 января 2022 года</w:t>
      </w:r>
      <w:r w:rsidRPr="00EB2E07"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  <w:tab/>
      </w:r>
      <w:r w:rsidRPr="00EB2E07"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  <w:tab/>
      </w:r>
      <w:r w:rsidRPr="00EB2E07"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  <w:tab/>
      </w:r>
      <w:r w:rsidRPr="00EB2E07"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  <w:tab/>
      </w:r>
      <w:r w:rsidRPr="00EB2E07"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  <w:tab/>
      </w:r>
      <w:r w:rsidRPr="00EB2E07"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  <w:tab/>
        <w:t xml:space="preserve">     г. Симферополь</w:t>
      </w:r>
    </w:p>
    <w:p w:rsidR="002647DD" w:rsidRPr="00EB2E07" w:rsidP="002647DD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</w:p>
    <w:p w:rsidR="002647DD" w:rsidRPr="00EB2E07" w:rsidP="002647DD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  <w:r w:rsidRPr="00EB2E07"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  <w:t>Мировой судья судебного участка №17 Центрального судебного района города Симферополь (Центральный район городского округа Симферополь) Республики Крым  Тоскина А.Л.</w:t>
      </w:r>
    </w:p>
    <w:p w:rsidR="002647DD" w:rsidRPr="00EB2E07" w:rsidP="002647DD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  <w:r w:rsidRPr="00EB2E07"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  <w:t xml:space="preserve">при ведении протокола судебного заседания и аудиопротоколирования секретарем </w:t>
      </w:r>
      <w:r w:rsidRPr="00EB2E07"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  <w:t>–П</w:t>
      </w:r>
      <w:r w:rsidRPr="00EB2E07"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  <w:t>риходько М.С.,</w:t>
      </w:r>
    </w:p>
    <w:p w:rsidR="002647DD" w:rsidRPr="00EB2E07" w:rsidP="002647DD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  <w:r w:rsidRPr="00EB2E07"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  <w:t xml:space="preserve">с участием государственного обвинителя – </w:t>
      </w:r>
      <w:r w:rsidRPr="00EB2E07" w:rsidR="004906EC"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  <w:t xml:space="preserve">старшего </w:t>
      </w:r>
      <w:r w:rsidRPr="00EB2E07"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  <w:t xml:space="preserve">помощника прокурора Центрального района г. Симферополя </w:t>
      </w:r>
      <w:r w:rsidRPr="00EB2E07" w:rsidR="004906EC"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  <w:t>Виноградова С.В.</w:t>
      </w:r>
      <w:r w:rsidRPr="00EB2E07"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  <w:t>,</w:t>
      </w:r>
    </w:p>
    <w:p w:rsidR="002647DD" w:rsidRPr="00EB2E07" w:rsidP="002647DD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  <w:r w:rsidRPr="00EB2E07"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  <w:t>подсудимого Беляева Н.А. и его защитник</w:t>
      </w:r>
      <w:r w:rsidRPr="00EB2E07"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  <w:t xml:space="preserve">а – адвоката Ключника А.А.,       </w:t>
      </w:r>
    </w:p>
    <w:p w:rsidR="002647DD" w:rsidRPr="00EB2E07" w:rsidP="002647DD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  <w:r w:rsidRPr="00EB2E07"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  <w:t>рассмотрев в открытом судебном заседании уголовное дело по обвинению:</w:t>
      </w:r>
    </w:p>
    <w:p w:rsidR="002647DD" w:rsidRPr="00EB2E07" w:rsidP="002647DD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  <w:r w:rsidRPr="00EB2E07"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  <w:t>Беляева Н.</w:t>
      </w:r>
      <w:r w:rsidRPr="00EB2E07"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  <w:t xml:space="preserve"> А.</w:t>
      </w:r>
      <w:r w:rsidRPr="00EB2E07"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  <w:t>, «данные изъяты»</w:t>
      </w:r>
    </w:p>
    <w:p w:rsidR="002647DD" w:rsidRPr="00EB2E07" w:rsidP="002647D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B2E07"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  <w:t>в совершении преступления, предусмотренного ча</w:t>
      </w:r>
      <w:r w:rsidRPr="00EB2E07"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  <w:t>стью 1 статьи 158 Уголовного кодекса Российской Федерации,</w:t>
      </w:r>
    </w:p>
    <w:p w:rsidR="002647DD" w:rsidRPr="00EB2E07" w:rsidP="002647DD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center"/>
        <w:rPr>
          <w:color w:val="000000"/>
          <w:sz w:val="18"/>
          <w:szCs w:val="18"/>
          <w:lang w:val="ru-RU"/>
        </w:rPr>
      </w:pPr>
      <w:r w:rsidRPr="00EB2E07">
        <w:rPr>
          <w:color w:val="000000"/>
          <w:sz w:val="18"/>
          <w:szCs w:val="18"/>
          <w:lang w:val="ru-RU"/>
        </w:rPr>
        <w:t>УСТАНОВИЛ:</w:t>
      </w:r>
    </w:p>
    <w:p w:rsidR="002647DD" w:rsidRPr="00EB2E07" w:rsidP="002647DD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18"/>
          <w:szCs w:val="18"/>
          <w:lang w:val="ru-RU"/>
        </w:rPr>
      </w:pPr>
      <w:r w:rsidRPr="00EB2E07">
        <w:rPr>
          <w:color w:val="000000"/>
          <w:sz w:val="18"/>
          <w:szCs w:val="18"/>
          <w:lang w:val="ru-RU"/>
        </w:rPr>
        <w:t>Беляев Н.</w:t>
      </w:r>
      <w:r w:rsidRPr="00EB2E07">
        <w:rPr>
          <w:color w:val="000000"/>
          <w:sz w:val="18"/>
          <w:szCs w:val="18"/>
          <w:lang w:val="ru-RU"/>
        </w:rPr>
        <w:t xml:space="preserve"> А.</w:t>
      </w:r>
      <w:r w:rsidRPr="00EB2E07">
        <w:rPr>
          <w:color w:val="000000"/>
          <w:sz w:val="18"/>
          <w:szCs w:val="18"/>
          <w:lang w:val="ru-RU"/>
        </w:rPr>
        <w:t xml:space="preserve"> органом предварительного расследования обвиняется в краже, то есть тайном хищении чужого имущества, при следующих обстоятельствах.</w:t>
      </w:r>
    </w:p>
    <w:p w:rsidR="002647DD" w:rsidRPr="00EB2E07" w:rsidP="002647DD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18"/>
          <w:szCs w:val="18"/>
          <w:lang w:val="ru-RU"/>
        </w:rPr>
      </w:pPr>
      <w:r w:rsidRPr="00EB2E07">
        <w:rPr>
          <w:color w:val="000000"/>
          <w:sz w:val="18"/>
          <w:szCs w:val="18"/>
          <w:lang w:val="ru-RU"/>
        </w:rPr>
        <w:t xml:space="preserve">Беляев Н.А. «данные изъяты» </w:t>
      </w:r>
      <w:r w:rsidRPr="00EB2E07">
        <w:rPr>
          <w:color w:val="000000"/>
          <w:sz w:val="18"/>
          <w:szCs w:val="18"/>
          <w:lang w:val="ru-RU"/>
        </w:rPr>
        <w:t xml:space="preserve">минут, реализуя свой преступный умысел, направленный на тайное хищение чужого имущества, из корыстных побуждений, с целью личного обогащения, находясь в помещении магазина «Спортмастер», расположенного по адресу: «данные изъяты» </w:t>
      </w:r>
      <w:r w:rsidRPr="00EB2E07">
        <w:rPr>
          <w:color w:val="000000"/>
          <w:sz w:val="18"/>
          <w:szCs w:val="18"/>
          <w:lang w:val="ru-RU"/>
        </w:rPr>
        <w:t>воспользовавшись тем, что за его действиями никто не наблюдает, тайно похитил со стеллажа магазина «Спортмастер» футболку женскую светло-розового цвета фирмы «</w:t>
      </w:r>
      <w:r w:rsidRPr="00EB2E07">
        <w:rPr>
          <w:color w:val="000000"/>
          <w:sz w:val="18"/>
          <w:szCs w:val="18"/>
          <w:lang w:val="en-US"/>
        </w:rPr>
        <w:t>Northland</w:t>
      </w:r>
      <w:r w:rsidRPr="00EB2E07">
        <w:rPr>
          <w:color w:val="000000"/>
          <w:sz w:val="18"/>
          <w:szCs w:val="18"/>
          <w:lang w:val="ru-RU"/>
        </w:rPr>
        <w:t xml:space="preserve">» </w:t>
      </w:r>
      <w:r w:rsidRPr="00EB2E07">
        <w:rPr>
          <w:color w:val="000000"/>
          <w:sz w:val="18"/>
          <w:szCs w:val="18"/>
          <w:lang w:val="ru-RU"/>
        </w:rPr>
        <w:t>р</w:t>
      </w:r>
      <w:r w:rsidRPr="00EB2E07">
        <w:rPr>
          <w:color w:val="000000"/>
          <w:sz w:val="18"/>
          <w:szCs w:val="18"/>
          <w:lang w:val="ru-RU"/>
        </w:rPr>
        <w:t xml:space="preserve"> 50-52, стоимостью 832,50 рублей, футболку для мальчиков фирмы «</w:t>
      </w:r>
      <w:r w:rsidRPr="00EB2E07">
        <w:rPr>
          <w:color w:val="000000"/>
          <w:sz w:val="18"/>
          <w:szCs w:val="18"/>
          <w:lang w:val="en-US"/>
        </w:rPr>
        <w:t>Outv</w:t>
      </w:r>
      <w:r w:rsidRPr="00EB2E07">
        <w:rPr>
          <w:color w:val="000000"/>
          <w:sz w:val="18"/>
          <w:szCs w:val="18"/>
          <w:lang w:val="en-US"/>
        </w:rPr>
        <w:t>enture</w:t>
      </w:r>
      <w:r w:rsidRPr="00EB2E07">
        <w:rPr>
          <w:color w:val="000000"/>
          <w:sz w:val="18"/>
          <w:szCs w:val="18"/>
          <w:lang w:val="ru-RU"/>
        </w:rPr>
        <w:t xml:space="preserve">» бежевого цвета р. 140-146, стоимостью 544,55 рублей, бейсболку </w:t>
      </w:r>
      <w:r w:rsidRPr="00EB2E07">
        <w:rPr>
          <w:color w:val="000000"/>
          <w:sz w:val="18"/>
          <w:szCs w:val="18"/>
          <w:lang w:val="en-US"/>
        </w:rPr>
        <w:t>Ros</w:t>
      </w:r>
      <w:r w:rsidRPr="00EB2E07">
        <w:rPr>
          <w:color w:val="000000"/>
          <w:sz w:val="18"/>
          <w:szCs w:val="18"/>
          <w:lang w:val="ru-RU"/>
        </w:rPr>
        <w:t xml:space="preserve"> </w:t>
      </w:r>
      <w:r w:rsidRPr="00EB2E07">
        <w:rPr>
          <w:color w:val="000000"/>
          <w:sz w:val="18"/>
          <w:szCs w:val="18"/>
          <w:lang w:val="en-US"/>
        </w:rPr>
        <w:t>II</w:t>
      </w:r>
      <w:r w:rsidRPr="00EB2E07">
        <w:rPr>
          <w:color w:val="000000"/>
          <w:sz w:val="18"/>
          <w:szCs w:val="18"/>
          <w:lang w:val="ru-RU"/>
        </w:rPr>
        <w:t xml:space="preserve"> </w:t>
      </w:r>
      <w:r w:rsidRPr="00EB2E07">
        <w:rPr>
          <w:color w:val="000000"/>
          <w:sz w:val="18"/>
          <w:szCs w:val="18"/>
          <w:lang w:val="en-US"/>
        </w:rPr>
        <w:t>Hat</w:t>
      </w:r>
      <w:r w:rsidRPr="00EB2E07">
        <w:rPr>
          <w:color w:val="000000"/>
          <w:sz w:val="18"/>
          <w:szCs w:val="18"/>
          <w:lang w:val="ru-RU"/>
        </w:rPr>
        <w:t xml:space="preserve"> </w:t>
      </w:r>
      <w:r w:rsidRPr="00EB2E07" w:rsidR="001E0962">
        <w:rPr>
          <w:color w:val="000000"/>
          <w:sz w:val="18"/>
          <w:szCs w:val="18"/>
          <w:lang w:val="ru-RU"/>
        </w:rPr>
        <w:t>бежевого цвета фирмы «</w:t>
      </w:r>
      <w:r w:rsidRPr="00EB2E07" w:rsidR="001E0962">
        <w:rPr>
          <w:color w:val="000000"/>
          <w:sz w:val="18"/>
          <w:szCs w:val="18"/>
          <w:lang w:val="en-US"/>
        </w:rPr>
        <w:t>Columbia</w:t>
      </w:r>
      <w:r w:rsidRPr="00EB2E07" w:rsidR="001E0962">
        <w:rPr>
          <w:color w:val="000000"/>
          <w:sz w:val="18"/>
          <w:szCs w:val="18"/>
          <w:lang w:val="ru-RU"/>
        </w:rPr>
        <w:t xml:space="preserve">», стоимостью 1082,50 рублей, шорты мужские </w:t>
      </w:r>
      <w:r w:rsidRPr="00EB2E07" w:rsidR="001E0962">
        <w:rPr>
          <w:color w:val="000000"/>
          <w:sz w:val="18"/>
          <w:szCs w:val="18"/>
          <w:lang w:val="en-US"/>
        </w:rPr>
        <w:t>Silver</w:t>
      </w:r>
      <w:r w:rsidRPr="00EB2E07" w:rsidR="001E0962">
        <w:rPr>
          <w:color w:val="000000"/>
          <w:sz w:val="18"/>
          <w:szCs w:val="18"/>
          <w:lang w:val="ru-RU"/>
        </w:rPr>
        <w:t xml:space="preserve"> </w:t>
      </w:r>
      <w:r w:rsidRPr="00EB2E07" w:rsidR="001E0962">
        <w:rPr>
          <w:color w:val="000000"/>
          <w:sz w:val="18"/>
          <w:szCs w:val="18"/>
          <w:lang w:val="en-US"/>
        </w:rPr>
        <w:t>Ridge</w:t>
      </w:r>
      <w:r w:rsidRPr="00EB2E07" w:rsidR="001E0962">
        <w:rPr>
          <w:color w:val="000000"/>
          <w:sz w:val="18"/>
          <w:szCs w:val="18"/>
          <w:lang w:val="ru-RU"/>
        </w:rPr>
        <w:t xml:space="preserve"> </w:t>
      </w:r>
      <w:r w:rsidRPr="00EB2E07" w:rsidR="001E0962">
        <w:rPr>
          <w:color w:val="000000"/>
          <w:sz w:val="18"/>
          <w:szCs w:val="18"/>
          <w:lang w:val="en-US"/>
        </w:rPr>
        <w:t>Cargo</w:t>
      </w:r>
      <w:r w:rsidRPr="00EB2E07" w:rsidR="001E0962">
        <w:rPr>
          <w:color w:val="000000"/>
          <w:sz w:val="18"/>
          <w:szCs w:val="18"/>
          <w:lang w:val="ru-RU"/>
        </w:rPr>
        <w:t xml:space="preserve"> </w:t>
      </w:r>
      <w:r w:rsidRPr="00EB2E07" w:rsidR="001E0962">
        <w:rPr>
          <w:color w:val="000000"/>
          <w:sz w:val="18"/>
          <w:szCs w:val="18"/>
          <w:lang w:val="en-US"/>
        </w:rPr>
        <w:t>Short</w:t>
      </w:r>
      <w:r w:rsidRPr="00EB2E07" w:rsidR="001E0962">
        <w:rPr>
          <w:color w:val="000000"/>
          <w:sz w:val="18"/>
          <w:szCs w:val="18"/>
          <w:lang w:val="ru-RU"/>
        </w:rPr>
        <w:t xml:space="preserve"> бежевого цвета р. 36-12, стоимостью 2499,17 рублей. Похищенный товар Беляев Н.А. спрятал в пакет и беспрепятственно покинул помещение магазина, распорядившись похищенным по своему усмотрению, чем причинил магазину «Спортмастер» материальный ущерб в размере 4958,72 рублей.</w:t>
      </w:r>
    </w:p>
    <w:p w:rsidR="002647DD" w:rsidRPr="00EB2E07" w:rsidP="002647DD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18"/>
          <w:szCs w:val="18"/>
          <w:lang w:val="ru-RU"/>
        </w:rPr>
      </w:pPr>
      <w:r w:rsidRPr="00EB2E07">
        <w:rPr>
          <w:color w:val="000000"/>
          <w:sz w:val="18"/>
          <w:szCs w:val="18"/>
          <w:lang w:val="ru-RU"/>
        </w:rPr>
        <w:t>Данные действия Беляева Н.А. квалифицированы органом предварительного расследования по признакам состава преступления, предусмотренного частью 1 статьи 158 Уголовного кодекса Российской Федерации.</w:t>
      </w:r>
    </w:p>
    <w:p w:rsidR="002647DD" w:rsidRPr="00EB2E07" w:rsidP="002647DD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18"/>
          <w:szCs w:val="18"/>
          <w:lang w:val="ru-RU"/>
        </w:rPr>
      </w:pPr>
      <w:r w:rsidRPr="00EB2E07">
        <w:rPr>
          <w:color w:val="000000"/>
          <w:sz w:val="18"/>
          <w:szCs w:val="18"/>
          <w:lang w:val="ru-RU"/>
        </w:rPr>
        <w:t>В судебном заседании защитником подсудимого заявлено ходатайство о прекращении уголовного дела на основании статьи 25.1 Уголовно-процессуального кодекса Российской Федерации с назначением подсудимому меры уголовно-правового характера в виде судебного штраф</w:t>
      </w:r>
      <w:r w:rsidRPr="00EB2E07">
        <w:rPr>
          <w:color w:val="000000"/>
          <w:sz w:val="18"/>
          <w:szCs w:val="18"/>
          <w:lang w:val="ru-RU"/>
        </w:rPr>
        <w:t>а, предусмотренной статьей 104.4 Уголовного кодекса Российской Федерации. Защитник отметил, что Беляев Н.А. ранее не судим, обвиняется в совершении преступления небольшой тяжести, загладил причиненный преступлением вред.</w:t>
      </w:r>
    </w:p>
    <w:p w:rsidR="002647DD" w:rsidRPr="00EB2E07" w:rsidP="002647DD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18"/>
          <w:szCs w:val="18"/>
          <w:lang w:val="ru-RU"/>
        </w:rPr>
      </w:pPr>
      <w:r w:rsidRPr="00EB2E07">
        <w:rPr>
          <w:color w:val="000000"/>
          <w:sz w:val="18"/>
          <w:szCs w:val="18"/>
          <w:lang w:val="ru-RU"/>
        </w:rPr>
        <w:t>Государственный обвинитель не возра</w:t>
      </w:r>
      <w:r w:rsidRPr="00EB2E07">
        <w:rPr>
          <w:color w:val="000000"/>
          <w:sz w:val="18"/>
          <w:szCs w:val="18"/>
          <w:lang w:val="ru-RU"/>
        </w:rPr>
        <w:t>жал против удовлетворения ходатайства защитника о прекращении уголовного дела по основаниям, предусмотренным статьей 25.1 Уголовно-процессуального кодекса Российской Федерации, с назначением подсудимому меры уголовно-правового характера в виде судебного шт</w:t>
      </w:r>
      <w:r w:rsidRPr="00EB2E07">
        <w:rPr>
          <w:color w:val="000000"/>
          <w:sz w:val="18"/>
          <w:szCs w:val="18"/>
          <w:lang w:val="ru-RU"/>
        </w:rPr>
        <w:t>рафа.</w:t>
      </w:r>
    </w:p>
    <w:p w:rsidR="002647DD" w:rsidRPr="00EB2E07" w:rsidP="002647DD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18"/>
          <w:szCs w:val="18"/>
          <w:lang w:val="ru-RU"/>
        </w:rPr>
      </w:pPr>
      <w:r w:rsidRPr="00EB2E07">
        <w:rPr>
          <w:color w:val="000000"/>
          <w:sz w:val="18"/>
          <w:szCs w:val="18"/>
          <w:lang w:val="ru-RU"/>
        </w:rPr>
        <w:t xml:space="preserve">Подсудимый заявленное ходатайство поддержал, указав, что правовые последствия прекращения уголовного дела по данному не реабилитирующему основанию ему разъяснены и понятны. </w:t>
      </w:r>
    </w:p>
    <w:p w:rsidR="002647DD" w:rsidRPr="00EB2E07" w:rsidP="002647DD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18"/>
          <w:szCs w:val="18"/>
          <w:lang w:val="ru-RU"/>
        </w:rPr>
      </w:pPr>
      <w:r w:rsidRPr="00EB2E07">
        <w:rPr>
          <w:color w:val="000000"/>
          <w:sz w:val="18"/>
          <w:szCs w:val="18"/>
          <w:lang w:val="ru-RU"/>
        </w:rPr>
        <w:t>Согласно заявлению представителя потерпевшего последний указал, что претензи</w:t>
      </w:r>
      <w:r w:rsidRPr="00EB2E07">
        <w:rPr>
          <w:color w:val="000000"/>
          <w:sz w:val="18"/>
          <w:szCs w:val="18"/>
          <w:lang w:val="ru-RU"/>
        </w:rPr>
        <w:t xml:space="preserve">й к подсудимому не имеет, материальный ущерб возмещен в полном объеме. </w:t>
      </w:r>
    </w:p>
    <w:p w:rsidR="002647DD" w:rsidRPr="00EB2E07" w:rsidP="002647DD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18"/>
          <w:szCs w:val="18"/>
          <w:lang w:val="ru-RU"/>
        </w:rPr>
      </w:pPr>
      <w:r w:rsidRPr="00EB2E07">
        <w:rPr>
          <w:color w:val="000000"/>
          <w:sz w:val="18"/>
          <w:szCs w:val="18"/>
          <w:lang w:val="ru-RU"/>
        </w:rPr>
        <w:t>Выслушав участников процесса, исследовав материалы дела, суд приходит к следующему.</w:t>
      </w:r>
    </w:p>
    <w:p w:rsidR="002647DD" w:rsidRPr="00EB2E07" w:rsidP="002647DD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18"/>
          <w:szCs w:val="18"/>
          <w:lang w:val="ru-RU"/>
        </w:rPr>
      </w:pPr>
      <w:r w:rsidRPr="00EB2E07">
        <w:rPr>
          <w:color w:val="000000"/>
          <w:sz w:val="18"/>
          <w:szCs w:val="18"/>
          <w:lang w:val="ru-RU"/>
        </w:rPr>
        <w:t>В соответствии с частью 1 статьи 25.1 Уголовно-процессуального кодекса Российской Федерации суд по с</w:t>
      </w:r>
      <w:r w:rsidRPr="00EB2E07">
        <w:rPr>
          <w:color w:val="000000"/>
          <w:sz w:val="18"/>
          <w:szCs w:val="18"/>
          <w:lang w:val="ru-RU"/>
        </w:rPr>
        <w:t>обственной инициативе или по результатам рассмотрения ходатайства, поданного следователем с согласия руководителя следственного органа либо дознавателем с согласия прокурора, в порядке, установленном настоящим Кодексом, в случаях, предусмотренных статьей 7</w:t>
      </w:r>
      <w:r w:rsidRPr="00EB2E07">
        <w:rPr>
          <w:color w:val="000000"/>
          <w:sz w:val="18"/>
          <w:szCs w:val="18"/>
          <w:lang w:val="ru-RU"/>
        </w:rPr>
        <w:t>6.2 Уголовного кодекса Российской Федерации, вправе прекратить уголовное дело или уголовное преследование в отношении лица, подозреваемого или обвиняемого в</w:t>
      </w:r>
      <w:r w:rsidRPr="00EB2E07">
        <w:rPr>
          <w:color w:val="000000"/>
          <w:sz w:val="18"/>
          <w:szCs w:val="18"/>
          <w:lang w:val="ru-RU"/>
        </w:rPr>
        <w:t xml:space="preserve"> </w:t>
      </w:r>
      <w:r w:rsidRPr="00EB2E07">
        <w:rPr>
          <w:color w:val="000000"/>
          <w:sz w:val="18"/>
          <w:szCs w:val="18"/>
          <w:lang w:val="ru-RU"/>
        </w:rPr>
        <w:t>совершении</w:t>
      </w:r>
      <w:r w:rsidRPr="00EB2E07">
        <w:rPr>
          <w:color w:val="000000"/>
          <w:sz w:val="18"/>
          <w:szCs w:val="18"/>
          <w:lang w:val="ru-RU"/>
        </w:rPr>
        <w:t xml:space="preserve"> преступления небольшой или средней тяжести, если это лицо возместило ущерб или иным обра</w:t>
      </w:r>
      <w:r w:rsidRPr="00EB2E07">
        <w:rPr>
          <w:color w:val="000000"/>
          <w:sz w:val="18"/>
          <w:szCs w:val="18"/>
          <w:lang w:val="ru-RU"/>
        </w:rPr>
        <w:t>зом загладило причиненный преступлением вред и назначить данному лицу меру уголовно-правового характера в виде судебного штрафа.</w:t>
      </w:r>
    </w:p>
    <w:p w:rsidR="002647DD" w:rsidRPr="00EB2E07" w:rsidP="002647DD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18"/>
          <w:szCs w:val="18"/>
          <w:lang w:val="ru-RU"/>
        </w:rPr>
      </w:pPr>
      <w:r w:rsidRPr="00EB2E07">
        <w:rPr>
          <w:color w:val="000000"/>
          <w:sz w:val="18"/>
          <w:szCs w:val="18"/>
          <w:lang w:val="ru-RU"/>
        </w:rPr>
        <w:t>В силу статьи 76.2 Уголовного кодекса Российской Федерации лицо, впервые совершившее преступление небольшой или средней тяжести</w:t>
      </w:r>
      <w:r w:rsidRPr="00EB2E07">
        <w:rPr>
          <w:color w:val="000000"/>
          <w:sz w:val="18"/>
          <w:szCs w:val="18"/>
          <w:lang w:val="ru-RU"/>
        </w:rPr>
        <w:t>, может быть освобождено судом от уголовной ответственности с назначением судебного штрафа в случае, если оно возместило ущерб или иным образом загладило причиненный преступлением вред.</w:t>
      </w:r>
    </w:p>
    <w:p w:rsidR="002647DD" w:rsidRPr="00EB2E07" w:rsidP="002647DD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18"/>
          <w:szCs w:val="18"/>
          <w:lang w:val="ru-RU"/>
        </w:rPr>
      </w:pPr>
      <w:r w:rsidRPr="00EB2E07">
        <w:rPr>
          <w:color w:val="000000"/>
          <w:sz w:val="18"/>
          <w:szCs w:val="18"/>
          <w:lang w:val="ru-RU"/>
        </w:rPr>
        <w:t xml:space="preserve">Согласно пункта 16.1 Постановления Пленума Верховного Суда Российской </w:t>
      </w:r>
      <w:r w:rsidRPr="00EB2E07">
        <w:rPr>
          <w:color w:val="000000"/>
          <w:sz w:val="18"/>
          <w:szCs w:val="18"/>
          <w:lang w:val="ru-RU"/>
        </w:rPr>
        <w:t>Федерации от 27 июня 2013 года №19 «О применении судами законодательства, регламентирующего основания и порядок освобождения от уголовной ответственности», исходя из положений статьи 76.2 УК РФ освобождение от уголовной ответственности с назначением судебн</w:t>
      </w:r>
      <w:r w:rsidRPr="00EB2E07">
        <w:rPr>
          <w:color w:val="000000"/>
          <w:sz w:val="18"/>
          <w:szCs w:val="18"/>
          <w:lang w:val="ru-RU"/>
        </w:rPr>
        <w:t>ого штрафа возможно при наличии указанных в ней условий: лицо впервые совершило преступление небольшой или средней тяжести, возместило ущерб или</w:t>
      </w:r>
      <w:r w:rsidRPr="00EB2E07">
        <w:rPr>
          <w:color w:val="000000"/>
          <w:sz w:val="18"/>
          <w:szCs w:val="18"/>
          <w:lang w:val="ru-RU"/>
        </w:rPr>
        <w:t xml:space="preserve"> иным образом загладило причиненный преступлением вред. Совершение таким лицом впервые нескольких преступлений н</w:t>
      </w:r>
      <w:r w:rsidRPr="00EB2E07">
        <w:rPr>
          <w:color w:val="000000"/>
          <w:sz w:val="18"/>
          <w:szCs w:val="18"/>
          <w:lang w:val="ru-RU"/>
        </w:rPr>
        <w:t>ебольшой и (или) средней тяжести не препятствует освобождению его от уголовной ответственности на основании статьи 76.2 УК РФ.</w:t>
      </w:r>
    </w:p>
    <w:p w:rsidR="002647DD" w:rsidRPr="00EB2E07" w:rsidP="002647DD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18"/>
          <w:szCs w:val="18"/>
          <w:lang w:val="ru-RU"/>
        </w:rPr>
      </w:pPr>
      <w:r w:rsidRPr="00EB2E07">
        <w:rPr>
          <w:color w:val="000000"/>
          <w:sz w:val="18"/>
          <w:szCs w:val="18"/>
          <w:lang w:val="ru-RU"/>
        </w:rPr>
        <w:t>В абзаце 2 пункта 2.1 Постановления Пленума Верховного Суда Российской Федерации от 27 июня 2013 года №19 «О применении судами за</w:t>
      </w:r>
      <w:r w:rsidRPr="00EB2E07">
        <w:rPr>
          <w:color w:val="000000"/>
          <w:sz w:val="18"/>
          <w:szCs w:val="18"/>
          <w:lang w:val="ru-RU"/>
        </w:rPr>
        <w:t>конодательства, регламентирующего основания и порядок освобождения от уголовной ответственности» разъяснено, что под заглаживанием вреда, причиненного преступлением (ч. 1 ст. 75, ст. 76.2 УК РФ), понимается не только имущественная, в том числе денежная, ко</w:t>
      </w:r>
      <w:r w:rsidRPr="00EB2E07">
        <w:rPr>
          <w:color w:val="000000"/>
          <w:sz w:val="18"/>
          <w:szCs w:val="18"/>
          <w:lang w:val="ru-RU"/>
        </w:rPr>
        <w:t>мпенсация морального вреда, оказание какой-либо помощи потерпевшему, принесение</w:t>
      </w:r>
      <w:r w:rsidRPr="00EB2E07">
        <w:rPr>
          <w:color w:val="000000"/>
          <w:sz w:val="18"/>
          <w:szCs w:val="18"/>
          <w:lang w:val="ru-RU"/>
        </w:rPr>
        <w:t xml:space="preserve"> ему извинений, но и принятие иных мер, направленных на восстановление нарушенных в результате преступления прав потерпевшего, законных интересов личности, общества и государств</w:t>
      </w:r>
      <w:r w:rsidRPr="00EB2E07">
        <w:rPr>
          <w:color w:val="000000"/>
          <w:sz w:val="18"/>
          <w:szCs w:val="18"/>
          <w:lang w:val="ru-RU"/>
        </w:rPr>
        <w:t>а.</w:t>
      </w:r>
    </w:p>
    <w:p w:rsidR="002647DD" w:rsidRPr="00EB2E07" w:rsidP="002647DD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18"/>
          <w:szCs w:val="18"/>
          <w:lang w:val="ru-RU"/>
        </w:rPr>
      </w:pPr>
      <w:r w:rsidRPr="00EB2E07">
        <w:rPr>
          <w:color w:val="000000"/>
          <w:sz w:val="18"/>
          <w:szCs w:val="18"/>
          <w:lang w:val="ru-RU"/>
        </w:rPr>
        <w:t>Следовательно, применение положений статьи 76.2 Уголовного кодекса Российской Федерации возможно и в том случае, если лицо, впервые совершившее преступление небольшой или средней тяжести, предприняло действия, направленные на заглаживание вреда, свидете</w:t>
      </w:r>
      <w:r w:rsidRPr="00EB2E07">
        <w:rPr>
          <w:color w:val="000000"/>
          <w:sz w:val="18"/>
          <w:szCs w:val="18"/>
          <w:lang w:val="ru-RU"/>
        </w:rPr>
        <w:t>льствующие о снижении степени общественной опасности преступления, нейтрализации его вредных последствий.</w:t>
      </w:r>
    </w:p>
    <w:p w:rsidR="002647DD" w:rsidRPr="00EB2E07" w:rsidP="002647DD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18"/>
          <w:szCs w:val="18"/>
          <w:lang w:val="ru-RU"/>
        </w:rPr>
      </w:pPr>
      <w:r w:rsidRPr="00EB2E07">
        <w:rPr>
          <w:color w:val="000000"/>
          <w:sz w:val="18"/>
          <w:szCs w:val="18"/>
          <w:lang w:val="ru-RU"/>
        </w:rPr>
        <w:t>Иное противоречило бы высказанной в Определении Конституционного Суда Российской Федерации от 26 октября 2017 года №2257-О позиции о том, что поскольк</w:t>
      </w:r>
      <w:r w:rsidRPr="00EB2E07">
        <w:rPr>
          <w:color w:val="000000"/>
          <w:sz w:val="18"/>
          <w:szCs w:val="18"/>
          <w:lang w:val="ru-RU"/>
        </w:rPr>
        <w:t>у различные уголовно наказуемые деяния влекут наступление разного по своему характеру вреда, суд в каждом конкретном случае решает, достаточны ли предпринятые виновным действия для того, чтобы расценить уменьшение общественной опасности содеянного как позв</w:t>
      </w:r>
      <w:r w:rsidRPr="00EB2E07">
        <w:rPr>
          <w:color w:val="000000"/>
          <w:sz w:val="18"/>
          <w:szCs w:val="18"/>
          <w:lang w:val="ru-RU"/>
        </w:rPr>
        <w:t>оляющее освободить его от уголовной ответственности.</w:t>
      </w:r>
    </w:p>
    <w:p w:rsidR="002647DD" w:rsidRPr="00EB2E07" w:rsidP="002647DD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18"/>
          <w:szCs w:val="18"/>
          <w:lang w:val="ru-RU"/>
        </w:rPr>
      </w:pPr>
      <w:r w:rsidRPr="00EB2E07">
        <w:rPr>
          <w:color w:val="000000"/>
          <w:sz w:val="18"/>
          <w:szCs w:val="18"/>
          <w:lang w:val="ru-RU"/>
        </w:rPr>
        <w:t xml:space="preserve">Преступление, в котором обвиняется подсудимый, согласно статье 15 Уголовного кодекса Российской Федерации, относится к категории небольшой тяжести, направленное против собственности. </w:t>
      </w:r>
    </w:p>
    <w:p w:rsidR="002647DD" w:rsidRPr="00EB2E07" w:rsidP="002647DD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18"/>
          <w:szCs w:val="18"/>
          <w:lang w:val="ru-RU"/>
        </w:rPr>
      </w:pPr>
      <w:r w:rsidRPr="00EB2E07">
        <w:rPr>
          <w:color w:val="000000"/>
          <w:sz w:val="18"/>
          <w:szCs w:val="18"/>
          <w:lang w:val="ru-RU"/>
        </w:rPr>
        <w:t>При исследовании да</w:t>
      </w:r>
      <w:r w:rsidRPr="00EB2E07">
        <w:rPr>
          <w:color w:val="000000"/>
          <w:sz w:val="18"/>
          <w:szCs w:val="18"/>
          <w:lang w:val="ru-RU"/>
        </w:rPr>
        <w:t>нных о личности подсудимого судом установлено, что он ранее не судим, на учете у врача-психиатра и врача-нарколога не состоит, по месту жительства характеризуется положительно, имеет среднемесячный доход в размере 1</w:t>
      </w:r>
      <w:r w:rsidRPr="00EB2E07" w:rsidR="004906EC">
        <w:rPr>
          <w:color w:val="000000"/>
          <w:sz w:val="18"/>
          <w:szCs w:val="18"/>
          <w:lang w:val="ru-RU"/>
        </w:rPr>
        <w:t>2</w:t>
      </w:r>
      <w:r w:rsidRPr="00EB2E07">
        <w:rPr>
          <w:color w:val="000000"/>
          <w:sz w:val="18"/>
          <w:szCs w:val="18"/>
          <w:lang w:val="ru-RU"/>
        </w:rPr>
        <w:t>000 рублей.</w:t>
      </w:r>
    </w:p>
    <w:p w:rsidR="002647DD" w:rsidRPr="00EB2E07" w:rsidP="002647DD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18"/>
          <w:szCs w:val="18"/>
          <w:lang w:val="ru-RU"/>
        </w:rPr>
      </w:pPr>
      <w:r w:rsidRPr="00EB2E07">
        <w:rPr>
          <w:color w:val="000000"/>
          <w:sz w:val="18"/>
          <w:szCs w:val="18"/>
          <w:lang w:val="ru-RU"/>
        </w:rPr>
        <w:t xml:space="preserve">Беляев Н.А. </w:t>
      </w:r>
      <w:r w:rsidRPr="00EB2E07" w:rsidR="00174CB6">
        <w:rPr>
          <w:color w:val="000000"/>
          <w:sz w:val="18"/>
          <w:szCs w:val="18"/>
          <w:lang w:val="ru-RU"/>
        </w:rPr>
        <w:t>ранее не судим</w:t>
      </w:r>
      <w:r w:rsidRPr="00EB2E07">
        <w:rPr>
          <w:color w:val="000000"/>
          <w:sz w:val="18"/>
          <w:szCs w:val="18"/>
          <w:lang w:val="ru-RU"/>
        </w:rPr>
        <w:t xml:space="preserve">, </w:t>
      </w:r>
      <w:r w:rsidRPr="00EB2E07">
        <w:rPr>
          <w:color w:val="000000"/>
          <w:sz w:val="18"/>
          <w:szCs w:val="18"/>
          <w:lang w:val="ru-RU"/>
        </w:rPr>
        <w:t>вину признал в полном объеме, в содеянном раскаялся, обстоятельства, установленные в ходе предварительного расследования, не оспаривал, загладил причиненный преступлением вред путем возмещения причиненного материального ущерба, выразил согласие на назначен</w:t>
      </w:r>
      <w:r w:rsidRPr="00EB2E07">
        <w:rPr>
          <w:color w:val="000000"/>
          <w:sz w:val="18"/>
          <w:szCs w:val="18"/>
          <w:lang w:val="ru-RU"/>
        </w:rPr>
        <w:t>ие ему меры уголовно-правового характера в виде судебного штрафа.</w:t>
      </w:r>
    </w:p>
    <w:p w:rsidR="002647DD" w:rsidRPr="00EB2E07" w:rsidP="002647DD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18"/>
          <w:szCs w:val="18"/>
          <w:lang w:val="ru-RU"/>
        </w:rPr>
      </w:pPr>
      <w:r w:rsidRPr="00EB2E07">
        <w:rPr>
          <w:color w:val="000000"/>
          <w:sz w:val="18"/>
          <w:szCs w:val="18"/>
          <w:lang w:val="ru-RU"/>
        </w:rPr>
        <w:t xml:space="preserve">Указанные действия в достаточной мере свидетельствуют о снижении степени общественной опасности преступления, нейтрализации его вредных последствий, и позволяют освободить лицо от уголовной </w:t>
      </w:r>
      <w:r w:rsidRPr="00EB2E07">
        <w:rPr>
          <w:color w:val="000000"/>
          <w:sz w:val="18"/>
          <w:szCs w:val="18"/>
          <w:lang w:val="ru-RU"/>
        </w:rPr>
        <w:t>ответственности с назначением меры уголовно-правового характера в виде судебного штрафа.</w:t>
      </w:r>
    </w:p>
    <w:p w:rsidR="002647DD" w:rsidRPr="00EB2E07" w:rsidP="002647DD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18"/>
          <w:szCs w:val="18"/>
          <w:lang w:val="ru-RU"/>
        </w:rPr>
      </w:pPr>
      <w:r w:rsidRPr="00EB2E07">
        <w:rPr>
          <w:color w:val="000000"/>
          <w:sz w:val="18"/>
          <w:szCs w:val="18"/>
          <w:lang w:val="ru-RU"/>
        </w:rPr>
        <w:t>Сведений о возможности прекращения уголовного дела в отношении подсудимого по иным основаниям не имеется и судом не установлено.</w:t>
      </w:r>
    </w:p>
    <w:p w:rsidR="002647DD" w:rsidRPr="00EB2E07" w:rsidP="002647DD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18"/>
          <w:szCs w:val="18"/>
          <w:lang w:val="ru-RU"/>
        </w:rPr>
      </w:pPr>
      <w:r w:rsidRPr="00EB2E07">
        <w:rPr>
          <w:color w:val="000000"/>
          <w:sz w:val="18"/>
          <w:szCs w:val="18"/>
          <w:lang w:val="ru-RU"/>
        </w:rPr>
        <w:t>Исходя из положений статьи 76.2 Уголов</w:t>
      </w:r>
      <w:r w:rsidRPr="00EB2E07">
        <w:rPr>
          <w:color w:val="000000"/>
          <w:sz w:val="18"/>
          <w:szCs w:val="18"/>
          <w:lang w:val="ru-RU"/>
        </w:rPr>
        <w:t>ного кодекса Российской Федерации и статьи 25.1 Уголовно-процессуального кодекса Российской Федерации в их взаимосвязи со статьями 104.4, 104.5 Уголовного кодекса Российской Федерации, принимая во внимание, что предъявленное Беляеву Н.А. обвинение обоснова</w:t>
      </w:r>
      <w:r w:rsidRPr="00EB2E07">
        <w:rPr>
          <w:color w:val="000000"/>
          <w:sz w:val="18"/>
          <w:szCs w:val="18"/>
          <w:lang w:val="ru-RU"/>
        </w:rPr>
        <w:t>нно, учитывая установленные по делу обстоятельства, включая особенности объекта преступного посягательства, характера и степени общественной опасности преступления и его правовые последствия, заглаживание подсудимым вреда</w:t>
      </w:r>
      <w:r w:rsidRPr="00EB2E07">
        <w:rPr>
          <w:color w:val="000000"/>
          <w:sz w:val="18"/>
          <w:szCs w:val="18"/>
          <w:lang w:val="ru-RU"/>
        </w:rPr>
        <w:t xml:space="preserve">, </w:t>
      </w:r>
      <w:r w:rsidRPr="00EB2E07">
        <w:rPr>
          <w:color w:val="000000"/>
          <w:sz w:val="18"/>
          <w:szCs w:val="18"/>
          <w:lang w:val="ru-RU"/>
        </w:rPr>
        <w:t>свидетельствующего о снижении сте</w:t>
      </w:r>
      <w:r w:rsidRPr="00EB2E07">
        <w:rPr>
          <w:color w:val="000000"/>
          <w:sz w:val="18"/>
          <w:szCs w:val="18"/>
          <w:lang w:val="ru-RU"/>
        </w:rPr>
        <w:t>пени общественной опасности преступления, нейтрализации его вредных последствий, то обстоятельство, что Беляев Н.А. ранее не судим, обвиняется в совершении преступления небольшой тяжести, вину признал и давал в ходе предварительного расследования признател</w:t>
      </w:r>
      <w:r w:rsidRPr="00EB2E07">
        <w:rPr>
          <w:color w:val="000000"/>
          <w:sz w:val="18"/>
          <w:szCs w:val="18"/>
          <w:lang w:val="ru-RU"/>
        </w:rPr>
        <w:t>ьные показания об обстоятельствах совершения преступления, раскаялся в содеянном, суд пришел к выводу, что все предусмотренные законом условия соблюдены, уголовное дело возможно прекратить с назначением меры</w:t>
      </w:r>
      <w:r w:rsidRPr="00EB2E07">
        <w:rPr>
          <w:color w:val="000000"/>
          <w:sz w:val="18"/>
          <w:szCs w:val="18"/>
          <w:lang w:val="ru-RU"/>
        </w:rPr>
        <w:t xml:space="preserve"> уголовно-правового характера в виде судебного шт</w:t>
      </w:r>
      <w:r w:rsidRPr="00EB2E07">
        <w:rPr>
          <w:color w:val="000000"/>
          <w:sz w:val="18"/>
          <w:szCs w:val="18"/>
          <w:lang w:val="ru-RU"/>
        </w:rPr>
        <w:t>рафа.</w:t>
      </w:r>
    </w:p>
    <w:p w:rsidR="002647DD" w:rsidRPr="00EB2E07" w:rsidP="002647DD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  <w:sz w:val="18"/>
          <w:szCs w:val="18"/>
          <w:lang w:val="ru-RU"/>
        </w:rPr>
      </w:pPr>
      <w:r w:rsidRPr="00EB2E07">
        <w:rPr>
          <w:color w:val="000000"/>
          <w:sz w:val="18"/>
          <w:szCs w:val="18"/>
          <w:lang w:val="ru-RU"/>
        </w:rPr>
        <w:t xml:space="preserve">На основании части 6 статьи 446.2 Уголовно-процессуального кодекса Российской Федерации суд устанавливает срок, в течение которого подсудимый обязан оплатить судебный штраф, определяя его размер в соответствии со статьей 104.5 Уголовного кодекса </w:t>
      </w:r>
      <w:r w:rsidRPr="00EB2E07">
        <w:rPr>
          <w:color w:val="000000"/>
          <w:sz w:val="18"/>
          <w:szCs w:val="18"/>
          <w:lang w:val="ru-RU"/>
        </w:rPr>
        <w:t>Российской Федерации. При определении суммы судебного штрафа в соответствии с требованиями статьи 104.5 Уголовного кодекса Российской Федерации суд учитывает характер и степень общественной опасности деяния, его правовые последствия, данные о личности Беля</w:t>
      </w:r>
      <w:r w:rsidRPr="00EB2E07">
        <w:rPr>
          <w:color w:val="000000"/>
          <w:sz w:val="18"/>
          <w:szCs w:val="18"/>
          <w:lang w:val="ru-RU"/>
        </w:rPr>
        <w:t>ева Н.А., имущественное положение подсудимого, получение подсудимым дохода, наличие финансовой возможности у подсудимого, обеспечивающей уплату штрафа.</w:t>
      </w:r>
    </w:p>
    <w:p w:rsidR="002647DD" w:rsidRPr="00EB2E07" w:rsidP="002647DD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both"/>
        <w:rPr>
          <w:color w:val="000000"/>
          <w:sz w:val="18"/>
          <w:szCs w:val="18"/>
          <w:lang w:val="ru-RU"/>
        </w:rPr>
      </w:pPr>
      <w:r w:rsidRPr="00EB2E07">
        <w:rPr>
          <w:color w:val="000000"/>
          <w:sz w:val="18"/>
          <w:szCs w:val="18"/>
          <w:lang w:val="ru-RU"/>
        </w:rPr>
        <w:t>Вещественными доказательствами по делу надлежит распорядиться в соответствии со статьей 81 Уголовно-проц</w:t>
      </w:r>
      <w:r w:rsidRPr="00EB2E07">
        <w:rPr>
          <w:color w:val="000000"/>
          <w:sz w:val="18"/>
          <w:szCs w:val="18"/>
          <w:lang w:val="ru-RU"/>
        </w:rPr>
        <w:t>ессуального кодекса Российской Федерации.</w:t>
      </w:r>
    </w:p>
    <w:p w:rsidR="002647DD" w:rsidRPr="00EB2E07" w:rsidP="002647DD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both"/>
        <w:rPr>
          <w:color w:val="000000"/>
          <w:sz w:val="18"/>
          <w:szCs w:val="18"/>
          <w:lang w:val="ru-RU"/>
        </w:rPr>
      </w:pPr>
      <w:r w:rsidRPr="00EB2E07">
        <w:rPr>
          <w:color w:val="000000"/>
          <w:sz w:val="18"/>
          <w:szCs w:val="18"/>
          <w:lang w:val="ru-RU"/>
        </w:rPr>
        <w:t>На основании изложенного, руководствуясь статьей 76.2 Уголовного кодекса Российской Федерации, статьи 25.1 Уголовно-процессуального кодекса Российской Федерации, суд –</w:t>
      </w:r>
    </w:p>
    <w:p w:rsidR="002647DD" w:rsidRPr="00EB2E07" w:rsidP="002647DD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center"/>
        <w:rPr>
          <w:color w:val="000000"/>
          <w:sz w:val="18"/>
          <w:szCs w:val="18"/>
          <w:lang w:val="ru-RU"/>
        </w:rPr>
      </w:pPr>
      <w:r w:rsidRPr="00EB2E07">
        <w:rPr>
          <w:color w:val="000000"/>
          <w:sz w:val="18"/>
          <w:szCs w:val="18"/>
          <w:lang w:val="ru-RU"/>
        </w:rPr>
        <w:t>ПОСТАНОВИЛ:</w:t>
      </w:r>
    </w:p>
    <w:p w:rsidR="002647DD" w:rsidRPr="00EB2E07" w:rsidP="002647DD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both"/>
        <w:rPr>
          <w:color w:val="000000"/>
          <w:sz w:val="18"/>
          <w:szCs w:val="18"/>
          <w:lang w:val="ru-RU"/>
        </w:rPr>
      </w:pPr>
      <w:r w:rsidRPr="00EB2E07">
        <w:rPr>
          <w:color w:val="000000"/>
          <w:sz w:val="18"/>
          <w:szCs w:val="18"/>
          <w:lang w:val="ru-RU"/>
        </w:rPr>
        <w:t xml:space="preserve">Прекратить уголовное дело в </w:t>
      </w:r>
      <w:r w:rsidRPr="00EB2E07">
        <w:rPr>
          <w:color w:val="000000"/>
          <w:sz w:val="18"/>
          <w:szCs w:val="18"/>
          <w:lang w:val="ru-RU"/>
        </w:rPr>
        <w:t>отношении Беляева Н.</w:t>
      </w:r>
      <w:r w:rsidRPr="00EB2E07">
        <w:rPr>
          <w:color w:val="000000"/>
          <w:sz w:val="18"/>
          <w:szCs w:val="18"/>
          <w:lang w:val="ru-RU"/>
        </w:rPr>
        <w:t xml:space="preserve"> А.</w:t>
      </w:r>
      <w:r w:rsidRPr="00EB2E07">
        <w:rPr>
          <w:color w:val="000000"/>
          <w:sz w:val="18"/>
          <w:szCs w:val="18"/>
          <w:lang w:val="ru-RU"/>
        </w:rPr>
        <w:t>, обвиняемого в совершении преступления, предусмотренного частью 1 статьи 158 Уголовного кодекса Российской Федерации, в связи с назначением ему меры уголовно-правового характера в виде судебного штрафа, на основании с</w:t>
      </w:r>
      <w:r w:rsidRPr="00EB2E07">
        <w:rPr>
          <w:color w:val="000000"/>
          <w:sz w:val="18"/>
          <w:szCs w:val="18"/>
          <w:lang w:val="ru-RU"/>
        </w:rPr>
        <w:t>татьи 25.1 Уголовно-процессуального кодекса Российской Федерации, освободив его от уголовной ответственности.</w:t>
      </w:r>
    </w:p>
    <w:p w:rsidR="002647DD" w:rsidRPr="00EB2E07" w:rsidP="002647DD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both"/>
        <w:rPr>
          <w:color w:val="000000"/>
          <w:sz w:val="18"/>
          <w:szCs w:val="18"/>
          <w:lang w:val="ru-RU"/>
        </w:rPr>
      </w:pPr>
      <w:r w:rsidRPr="00EB2E07">
        <w:rPr>
          <w:color w:val="000000"/>
          <w:sz w:val="18"/>
          <w:szCs w:val="18"/>
          <w:lang w:val="ru-RU"/>
        </w:rPr>
        <w:t>Назначить Беляеву Н.</w:t>
      </w:r>
      <w:r w:rsidRPr="00EB2E07">
        <w:rPr>
          <w:color w:val="000000"/>
          <w:sz w:val="18"/>
          <w:szCs w:val="18"/>
          <w:lang w:val="ru-RU"/>
        </w:rPr>
        <w:t xml:space="preserve"> А.</w:t>
      </w:r>
      <w:r w:rsidRPr="00EB2E07">
        <w:rPr>
          <w:color w:val="000000"/>
          <w:sz w:val="18"/>
          <w:szCs w:val="18"/>
          <w:lang w:val="ru-RU"/>
        </w:rPr>
        <w:t xml:space="preserve"> в качестве меры уголовно-правового характера судебный штраф в размере 5000 (пять тысяч) рублей, который дол</w:t>
      </w:r>
      <w:r w:rsidRPr="00EB2E07">
        <w:rPr>
          <w:color w:val="000000"/>
          <w:sz w:val="18"/>
          <w:szCs w:val="18"/>
          <w:lang w:val="ru-RU"/>
        </w:rPr>
        <w:t>жен быть уплачен в течение 60 дней с момента вступления постановления в законную силу.</w:t>
      </w:r>
    </w:p>
    <w:p w:rsidR="002647DD" w:rsidRPr="00EB2E07" w:rsidP="002647DD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both"/>
        <w:rPr>
          <w:color w:val="000000"/>
          <w:sz w:val="18"/>
          <w:szCs w:val="18"/>
          <w:lang w:val="ru-RU"/>
        </w:rPr>
      </w:pPr>
      <w:r w:rsidRPr="00EB2E07">
        <w:rPr>
          <w:color w:val="000000"/>
          <w:sz w:val="18"/>
          <w:szCs w:val="18"/>
          <w:lang w:val="ru-RU"/>
        </w:rPr>
        <w:t>Реквизиты для уплаты штрафа:</w:t>
      </w:r>
      <w:r w:rsidRPr="00EB2E07" w:rsidR="00A94A08">
        <w:rPr>
          <w:color w:val="000000"/>
          <w:sz w:val="18"/>
          <w:szCs w:val="18"/>
          <w:lang w:val="ru-RU"/>
        </w:rPr>
        <w:t xml:space="preserve"> </w:t>
      </w:r>
      <w:r w:rsidRPr="00EB2E07" w:rsidR="004906EC">
        <w:rPr>
          <w:color w:val="000000"/>
          <w:sz w:val="18"/>
          <w:szCs w:val="18"/>
          <w:lang w:val="ru-RU"/>
        </w:rPr>
        <w:t xml:space="preserve">ИНН 9102003230, КПП 910201001, </w:t>
      </w:r>
      <w:r w:rsidRPr="00EB2E07" w:rsidR="004906EC">
        <w:rPr>
          <w:color w:val="000000"/>
          <w:sz w:val="18"/>
          <w:szCs w:val="18"/>
          <w:lang w:val="ru-RU"/>
        </w:rPr>
        <w:t>р</w:t>
      </w:r>
      <w:r w:rsidRPr="00EB2E07" w:rsidR="004906EC">
        <w:rPr>
          <w:color w:val="000000"/>
          <w:sz w:val="18"/>
          <w:szCs w:val="18"/>
          <w:lang w:val="ru-RU"/>
        </w:rPr>
        <w:t>/с 40102810645370000035, БИК 013510002, банк получателя: отделение Республики Крым Банка России// УФК по Республике Крым, л/с 04751А92590, к/с 03100643000000017500, ОКТМО 3570100</w:t>
      </w:r>
      <w:r w:rsidRPr="00EB2E07">
        <w:rPr>
          <w:color w:val="000000"/>
          <w:sz w:val="18"/>
          <w:szCs w:val="18"/>
          <w:lang w:val="ru-RU"/>
        </w:rPr>
        <w:t xml:space="preserve">, с назначением платежа – уголовный штраф. </w:t>
      </w:r>
    </w:p>
    <w:p w:rsidR="002647DD" w:rsidRPr="00EB2E07" w:rsidP="002647DD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both"/>
        <w:rPr>
          <w:color w:val="000000"/>
          <w:sz w:val="18"/>
          <w:szCs w:val="18"/>
          <w:lang w:val="ru-RU"/>
        </w:rPr>
      </w:pPr>
      <w:r w:rsidRPr="00EB2E07">
        <w:rPr>
          <w:color w:val="000000"/>
          <w:sz w:val="18"/>
          <w:szCs w:val="18"/>
          <w:lang w:val="ru-RU"/>
        </w:rPr>
        <w:t>Разъяснить Беляеву Н.</w:t>
      </w:r>
      <w:r w:rsidRPr="00EB2E07">
        <w:rPr>
          <w:color w:val="000000"/>
          <w:sz w:val="18"/>
          <w:szCs w:val="18"/>
          <w:lang w:val="ru-RU"/>
        </w:rPr>
        <w:t>А.</w:t>
      </w:r>
      <w:r w:rsidRPr="00EB2E07">
        <w:rPr>
          <w:color w:val="000000"/>
          <w:sz w:val="18"/>
          <w:szCs w:val="18"/>
          <w:lang w:val="ru-RU"/>
        </w:rPr>
        <w:t>, что в соответствии с частью 2 статьи 104.4 Уголовно-процессуального кодекса Российской Федерации в сл</w:t>
      </w:r>
      <w:r w:rsidRPr="00EB2E07">
        <w:rPr>
          <w:color w:val="000000"/>
          <w:sz w:val="18"/>
          <w:szCs w:val="18"/>
          <w:lang w:val="ru-RU"/>
        </w:rPr>
        <w:t xml:space="preserve">учае неуплаты судебного штрафа в установленный судом срок судебный штраф </w:t>
      </w:r>
      <w:r w:rsidRPr="00EB2E07">
        <w:rPr>
          <w:color w:val="000000"/>
          <w:sz w:val="18"/>
          <w:szCs w:val="18"/>
          <w:lang w:val="ru-RU"/>
        </w:rPr>
        <w:t>отменяется</w:t>
      </w:r>
      <w:r w:rsidRPr="00EB2E07">
        <w:rPr>
          <w:color w:val="000000"/>
          <w:sz w:val="18"/>
          <w:szCs w:val="18"/>
          <w:lang w:val="ru-RU"/>
        </w:rPr>
        <w:t xml:space="preserve"> и лицо привлекается к уголовной ответственности по соответствующей статье Особенной части Уголовного кодекса Российской Федерации.</w:t>
      </w:r>
    </w:p>
    <w:p w:rsidR="002647DD" w:rsidRPr="00EB2E07" w:rsidP="002647DD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both"/>
        <w:rPr>
          <w:color w:val="000000"/>
          <w:sz w:val="18"/>
          <w:szCs w:val="18"/>
          <w:lang w:val="ru-RU"/>
        </w:rPr>
      </w:pPr>
      <w:r w:rsidRPr="00EB2E07">
        <w:rPr>
          <w:color w:val="000000"/>
          <w:sz w:val="18"/>
          <w:szCs w:val="18"/>
          <w:lang w:val="ru-RU"/>
        </w:rPr>
        <w:t>Разъяснить Беляеву Н.</w:t>
      </w:r>
      <w:r w:rsidRPr="00EB2E07">
        <w:rPr>
          <w:color w:val="000000"/>
          <w:sz w:val="18"/>
          <w:szCs w:val="18"/>
          <w:lang w:val="ru-RU"/>
        </w:rPr>
        <w:t>А.</w:t>
      </w:r>
      <w:r w:rsidRPr="00EB2E07">
        <w:rPr>
          <w:color w:val="000000"/>
          <w:sz w:val="18"/>
          <w:szCs w:val="18"/>
          <w:lang w:val="ru-RU"/>
        </w:rPr>
        <w:t xml:space="preserve">, </w:t>
      </w:r>
      <w:r w:rsidRPr="00EB2E07">
        <w:rPr>
          <w:color w:val="000000"/>
          <w:sz w:val="18"/>
          <w:szCs w:val="18"/>
          <w:lang w:val="ru-RU"/>
        </w:rPr>
        <w:t>что ему необходимо в срок не позднее 10 дней после истечения срока, установленного судом для уплаты судебного штрафа, предоставить судебному приставу-исполнителю сведения об уплате судебного штрафа, назначенного данным постановлением в качестве меры уголов</w:t>
      </w:r>
      <w:r w:rsidRPr="00EB2E07">
        <w:rPr>
          <w:color w:val="000000"/>
          <w:sz w:val="18"/>
          <w:szCs w:val="18"/>
          <w:lang w:val="ru-RU"/>
        </w:rPr>
        <w:t>но-правового характера.</w:t>
      </w:r>
    </w:p>
    <w:p w:rsidR="002647DD" w:rsidRPr="00EB2E07" w:rsidP="002647DD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both"/>
        <w:rPr>
          <w:color w:val="000000"/>
          <w:sz w:val="18"/>
          <w:szCs w:val="18"/>
          <w:lang w:val="ru-RU"/>
        </w:rPr>
      </w:pPr>
      <w:r w:rsidRPr="00EB2E07">
        <w:rPr>
          <w:color w:val="000000"/>
          <w:sz w:val="18"/>
          <w:szCs w:val="18"/>
          <w:lang w:val="ru-RU"/>
        </w:rPr>
        <w:t xml:space="preserve">Меру </w:t>
      </w:r>
      <w:r w:rsidRPr="00EB2E07" w:rsidR="004906EC">
        <w:rPr>
          <w:color w:val="000000"/>
          <w:sz w:val="18"/>
          <w:szCs w:val="18"/>
          <w:lang w:val="ru-RU"/>
        </w:rPr>
        <w:t>пресечения</w:t>
      </w:r>
      <w:r w:rsidRPr="00EB2E07">
        <w:rPr>
          <w:color w:val="000000"/>
          <w:sz w:val="18"/>
          <w:szCs w:val="18"/>
          <w:lang w:val="ru-RU"/>
        </w:rPr>
        <w:t xml:space="preserve"> в виде </w:t>
      </w:r>
      <w:r w:rsidRPr="00EB2E07" w:rsidR="004906EC">
        <w:rPr>
          <w:color w:val="000000"/>
          <w:sz w:val="18"/>
          <w:szCs w:val="18"/>
          <w:lang w:val="ru-RU"/>
        </w:rPr>
        <w:t>подписке о невыезде</w:t>
      </w:r>
      <w:r w:rsidRPr="00EB2E07">
        <w:rPr>
          <w:color w:val="000000"/>
          <w:sz w:val="18"/>
          <w:szCs w:val="18"/>
          <w:lang w:val="ru-RU"/>
        </w:rPr>
        <w:t xml:space="preserve"> </w:t>
      </w:r>
      <w:r w:rsidRPr="00EB2E07" w:rsidR="004906EC">
        <w:rPr>
          <w:color w:val="000000"/>
          <w:sz w:val="18"/>
          <w:szCs w:val="18"/>
          <w:lang w:val="ru-RU"/>
        </w:rPr>
        <w:t xml:space="preserve">и надлежащем поведении </w:t>
      </w:r>
      <w:r w:rsidRPr="00EB2E07">
        <w:rPr>
          <w:color w:val="000000"/>
          <w:sz w:val="18"/>
          <w:szCs w:val="18"/>
          <w:lang w:val="ru-RU"/>
        </w:rPr>
        <w:t>отменить.</w:t>
      </w:r>
    </w:p>
    <w:p w:rsidR="002647DD" w:rsidRPr="00EB2E07" w:rsidP="002647DD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both"/>
        <w:rPr>
          <w:color w:val="000000"/>
          <w:sz w:val="18"/>
          <w:szCs w:val="18"/>
          <w:lang w:val="ru-RU"/>
        </w:rPr>
      </w:pPr>
      <w:r w:rsidRPr="00EB2E07">
        <w:rPr>
          <w:color w:val="000000"/>
          <w:sz w:val="18"/>
          <w:szCs w:val="18"/>
          <w:lang w:val="ru-RU"/>
        </w:rPr>
        <w:t xml:space="preserve">Вещественными доказательствами по делу надлежит распорядиться в соответствии со ст. 81 Уголовно-процессуального кодекса Российской Федерации: </w:t>
      </w:r>
      <w:r w:rsidRPr="00EB2E07" w:rsidR="00A94A08">
        <w:rPr>
          <w:color w:val="000000"/>
          <w:sz w:val="18"/>
          <w:szCs w:val="18"/>
          <w:lang w:val="ru-RU"/>
        </w:rPr>
        <w:t xml:space="preserve">футболку женскую светло-розового цвета фирмы «Northland» </w:t>
      </w:r>
      <w:r w:rsidRPr="00EB2E07" w:rsidR="00A94A08">
        <w:rPr>
          <w:color w:val="000000"/>
          <w:sz w:val="18"/>
          <w:szCs w:val="18"/>
          <w:lang w:val="ru-RU"/>
        </w:rPr>
        <w:t>р</w:t>
      </w:r>
      <w:r w:rsidRPr="00EB2E07" w:rsidR="00A94A08">
        <w:rPr>
          <w:color w:val="000000"/>
          <w:sz w:val="18"/>
          <w:szCs w:val="18"/>
          <w:lang w:val="ru-RU"/>
        </w:rPr>
        <w:t xml:space="preserve"> 50-52, футболку для мальчиков фирмы «Outventure» бежевого цвета р. 140-146, шорты мужские Silver Ridge Cargo Short бежевого цвета р. 36-12, переданные на ответственное хранение представителю потерпевшего Галакину С.А.,</w:t>
      </w:r>
      <w:r w:rsidRPr="00EB2E07">
        <w:rPr>
          <w:color w:val="000000"/>
          <w:sz w:val="18"/>
          <w:szCs w:val="18"/>
          <w:lang w:val="ru-RU"/>
        </w:rPr>
        <w:t xml:space="preserve"> после вступления постановления в законную силу – оставить </w:t>
      </w:r>
      <w:r w:rsidRPr="00EB2E07" w:rsidR="00A94A08">
        <w:rPr>
          <w:color w:val="000000"/>
          <w:sz w:val="18"/>
          <w:szCs w:val="18"/>
          <w:lang w:val="ru-RU"/>
        </w:rPr>
        <w:t>законному владельцу по принадлежности.</w:t>
      </w:r>
    </w:p>
    <w:p w:rsidR="002647DD" w:rsidRPr="00EB2E07" w:rsidP="002647DD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both"/>
        <w:rPr>
          <w:color w:val="000000"/>
          <w:sz w:val="18"/>
          <w:szCs w:val="18"/>
          <w:lang w:val="ru-RU"/>
        </w:rPr>
      </w:pPr>
      <w:r w:rsidRPr="00EB2E07">
        <w:rPr>
          <w:color w:val="000000"/>
          <w:sz w:val="18"/>
          <w:szCs w:val="18"/>
          <w:lang w:val="ru-RU"/>
        </w:rPr>
        <w:t xml:space="preserve">Процессуальные издержки подлежат возмещению за счет средств федерального бюджета. </w:t>
      </w:r>
    </w:p>
    <w:p w:rsidR="002647DD" w:rsidRPr="00EB2E07" w:rsidP="002647DD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both"/>
        <w:rPr>
          <w:color w:val="000000"/>
          <w:sz w:val="18"/>
          <w:szCs w:val="18"/>
          <w:lang w:val="ru-RU"/>
        </w:rPr>
      </w:pPr>
      <w:r w:rsidRPr="00EB2E07">
        <w:rPr>
          <w:color w:val="000000"/>
          <w:sz w:val="18"/>
          <w:szCs w:val="18"/>
          <w:lang w:val="ru-RU"/>
        </w:rPr>
        <w:t>Постановление может быть обжаловано в Центральный  районный суд горо</w:t>
      </w:r>
      <w:r w:rsidRPr="00EB2E07">
        <w:rPr>
          <w:color w:val="000000"/>
          <w:sz w:val="18"/>
          <w:szCs w:val="18"/>
          <w:lang w:val="ru-RU"/>
        </w:rPr>
        <w:t>да Симферополя Республики Крым через мирового судью судебного участка №17 Центрального судебного района города Симферополь (Центральный район городского округа Симферополь) Республики Крым в течение 10 суток со дня его вынесения.</w:t>
      </w:r>
    </w:p>
    <w:p w:rsidR="002647DD" w:rsidRPr="00EB2E07" w:rsidP="002647DD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both"/>
        <w:rPr>
          <w:color w:val="000000"/>
          <w:sz w:val="18"/>
          <w:szCs w:val="18"/>
          <w:lang w:val="ru-RU"/>
        </w:rPr>
      </w:pPr>
    </w:p>
    <w:p w:rsidR="002647DD" w:rsidRPr="00EB2E07" w:rsidP="002647DD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1" w:firstLine="709"/>
        <w:jc w:val="both"/>
        <w:rPr>
          <w:sz w:val="18"/>
          <w:szCs w:val="18"/>
        </w:rPr>
      </w:pPr>
      <w:r w:rsidRPr="00EB2E07">
        <w:rPr>
          <w:color w:val="000000"/>
          <w:sz w:val="18"/>
          <w:szCs w:val="18"/>
          <w:lang w:val="ru-RU"/>
        </w:rPr>
        <w:t xml:space="preserve">Мировой судья            </w:t>
      </w:r>
      <w:r w:rsidRPr="00EB2E07">
        <w:rPr>
          <w:color w:val="000000"/>
          <w:sz w:val="18"/>
          <w:szCs w:val="18"/>
          <w:lang w:val="ru-RU"/>
        </w:rPr>
        <w:t xml:space="preserve">                                          А.Л. Тоскина</w:t>
      </w:r>
    </w:p>
    <w:p w:rsidR="002647DD" w:rsidRPr="00EB2E07" w:rsidP="002647DD">
      <w:pPr>
        <w:rPr>
          <w:sz w:val="18"/>
          <w:szCs w:val="18"/>
        </w:rPr>
      </w:pPr>
    </w:p>
    <w:p w:rsidR="00CF2CA9" w:rsidRPr="00EB2E07">
      <w:pPr>
        <w:rPr>
          <w:sz w:val="18"/>
          <w:szCs w:val="18"/>
        </w:rPr>
      </w:pPr>
    </w:p>
    <w:sectPr w:rsidSect="00BF3B77">
      <w:footerReference w:type="default" r:id="rId4"/>
      <w:pgSz w:w="11906" w:h="16838"/>
      <w:pgMar w:top="851" w:right="566" w:bottom="851" w:left="1701" w:header="708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72629307"/>
      <w:docPartObj>
        <w:docPartGallery w:val="Page Numbers (Bottom of Page)"/>
        <w:docPartUnique/>
      </w:docPartObj>
    </w:sdtPr>
    <w:sdtContent>
      <w:p w:rsidR="00361CA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361CA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7DD"/>
    <w:rsid w:val="00174CB6"/>
    <w:rsid w:val="001E0962"/>
    <w:rsid w:val="002647DD"/>
    <w:rsid w:val="00361CA0"/>
    <w:rsid w:val="004906EC"/>
    <w:rsid w:val="00A94A08"/>
    <w:rsid w:val="00CF2CA9"/>
    <w:rsid w:val="00DD7471"/>
    <w:rsid w:val="00EB2E0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7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264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Footer">
    <w:name w:val="footer"/>
    <w:basedOn w:val="Normal"/>
    <w:link w:val="a"/>
    <w:uiPriority w:val="99"/>
    <w:unhideWhenUsed/>
    <w:rsid w:val="002647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2647DD"/>
  </w:style>
  <w:style w:type="paragraph" w:styleId="BalloonText">
    <w:name w:val="Balloon Text"/>
    <w:basedOn w:val="Normal"/>
    <w:link w:val="a0"/>
    <w:uiPriority w:val="99"/>
    <w:semiHidden/>
    <w:unhideWhenUsed/>
    <w:rsid w:val="00490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06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