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1B7" w:rsidRPr="00B92C65" w:rsidP="005811B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Дело №01-0</w:t>
      </w:r>
      <w:r w:rsidRPr="00B92C65">
        <w:rPr>
          <w:rFonts w:ascii="Times New Roman" w:eastAsia="Times New Roman" w:hAnsi="Times New Roman"/>
          <w:sz w:val="18"/>
          <w:szCs w:val="18"/>
        </w:rPr>
        <w:t>005</w:t>
      </w:r>
      <w:r w:rsidRPr="00B92C65">
        <w:rPr>
          <w:rFonts w:ascii="Times New Roman" w:eastAsia="Times New Roman" w:hAnsi="Times New Roman"/>
          <w:sz w:val="18"/>
          <w:szCs w:val="18"/>
        </w:rPr>
        <w:t>/17/20</w:t>
      </w:r>
      <w:r w:rsidRPr="00B92C65">
        <w:rPr>
          <w:rFonts w:ascii="Times New Roman" w:eastAsia="Times New Roman" w:hAnsi="Times New Roman"/>
          <w:sz w:val="18"/>
          <w:szCs w:val="18"/>
        </w:rPr>
        <w:t>22</w:t>
      </w:r>
    </w:p>
    <w:p w:rsidR="005811B7" w:rsidRPr="00B92C65" w:rsidP="005811B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5811B7" w:rsidRPr="00B92C65" w:rsidP="005811B7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2 февраля 2022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Симферополь) Республики Крым  </w:t>
      </w:r>
      <w:r w:rsidRPr="00B92C65">
        <w:rPr>
          <w:rFonts w:ascii="Times New Roman" w:eastAsia="Times New Roman" w:hAnsi="Times New Roman"/>
          <w:sz w:val="18"/>
          <w:szCs w:val="18"/>
        </w:rPr>
        <w:t>Тоскина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А.Л.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</w:t>
      </w:r>
      <w:r w:rsidRPr="00B92C65">
        <w:rPr>
          <w:rFonts w:ascii="Times New Roman" w:eastAsia="Times New Roman" w:hAnsi="Times New Roman"/>
          <w:sz w:val="18"/>
          <w:szCs w:val="18"/>
        </w:rPr>
        <w:t>аудиопротоколирования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секретарем –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Приходько М.С.,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B92C65">
        <w:rPr>
          <w:rFonts w:ascii="Times New Roman" w:eastAsia="Times New Roman" w:hAnsi="Times New Roman"/>
          <w:sz w:val="18"/>
          <w:szCs w:val="18"/>
        </w:rPr>
        <w:t>–</w:t>
      </w:r>
      <w:r w:rsidRPr="00B92C65">
        <w:rPr>
          <w:rFonts w:ascii="Times New Roman" w:eastAsia="Times New Roman" w:hAnsi="Times New Roman"/>
          <w:sz w:val="18"/>
          <w:szCs w:val="18"/>
        </w:rPr>
        <w:t>п</w:t>
      </w:r>
      <w:r w:rsidRPr="00B92C65">
        <w:rPr>
          <w:rFonts w:ascii="Times New Roman" w:eastAsia="Times New Roman" w:hAnsi="Times New Roman"/>
          <w:sz w:val="18"/>
          <w:szCs w:val="18"/>
        </w:rPr>
        <w:t>омощника прокурора Центрального района г. Симферополя Республики Крым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</w:t>
      </w:r>
      <w:r w:rsidRPr="00B92C65">
        <w:rPr>
          <w:rFonts w:ascii="Times New Roman" w:eastAsia="Times New Roman" w:hAnsi="Times New Roman"/>
          <w:sz w:val="18"/>
          <w:szCs w:val="18"/>
        </w:rPr>
        <w:t>Сарбей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</w:t>
      </w:r>
      <w:r w:rsidRPr="00B92C65">
        <w:rPr>
          <w:rFonts w:ascii="Times New Roman" w:eastAsia="Times New Roman" w:hAnsi="Times New Roman"/>
          <w:sz w:val="18"/>
          <w:szCs w:val="18"/>
        </w:rPr>
        <w:t>Д.Д.,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 xml:space="preserve">несовершеннолетнего </w:t>
      </w:r>
      <w:r w:rsidRPr="00B92C65">
        <w:rPr>
          <w:rFonts w:ascii="Times New Roman" w:eastAsia="Times New Roman" w:hAnsi="Times New Roman"/>
          <w:sz w:val="18"/>
          <w:szCs w:val="18"/>
        </w:rPr>
        <w:t>потерпевшего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–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</w:t>
      </w:r>
      <w:r w:rsidRPr="00B92C65">
        <w:rPr>
          <w:rFonts w:ascii="Times New Roman" w:eastAsia="Times New Roman" w:hAnsi="Times New Roman"/>
          <w:sz w:val="18"/>
          <w:szCs w:val="18"/>
        </w:rPr>
        <w:t>Акимова Б.Е.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,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законного представителя несовершеннолетнего потерпевшего – Акимовой В.В.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– </w:t>
      </w:r>
      <w:r w:rsidRPr="00B92C65">
        <w:rPr>
          <w:rFonts w:ascii="Times New Roman" w:eastAsia="Times New Roman" w:hAnsi="Times New Roman"/>
          <w:sz w:val="18"/>
          <w:szCs w:val="18"/>
        </w:rPr>
        <w:t>Снегур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А.Г.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B92C65">
        <w:rPr>
          <w:rFonts w:ascii="Times New Roman" w:eastAsia="Times New Roman" w:hAnsi="Times New Roman"/>
          <w:sz w:val="18"/>
          <w:szCs w:val="18"/>
        </w:rPr>
        <w:t>Рублева А.Г.</w:t>
      </w:r>
      <w:r w:rsidRPr="00B92C65" w:rsidR="00DA3164">
        <w:rPr>
          <w:rFonts w:ascii="Times New Roman" w:eastAsia="Times New Roman" w:hAnsi="Times New Roman"/>
          <w:sz w:val="18"/>
          <w:szCs w:val="18"/>
        </w:rPr>
        <w:t xml:space="preserve"> (удостоверение №1722 от 25.12.2018, ордер №350 от 24.01.2022)</w:t>
      </w:r>
      <w:r w:rsidRPr="00B92C65">
        <w:rPr>
          <w:rFonts w:ascii="Times New Roman" w:eastAsia="Times New Roman" w:hAnsi="Times New Roman"/>
          <w:sz w:val="18"/>
          <w:szCs w:val="18"/>
        </w:rPr>
        <w:t>,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     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уголовное дело по обвинению:</w:t>
      </w:r>
    </w:p>
    <w:p w:rsidR="005811B7" w:rsidRPr="00B92C65" w:rsidP="005811B7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Снегур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Г.</w:t>
      </w:r>
      <w:r w:rsidRPr="00B92C65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B92C65">
        <w:rPr>
          <w:rFonts w:ascii="Times New Roman" w:eastAsia="Times New Roman" w:hAnsi="Times New Roman"/>
          <w:sz w:val="18"/>
          <w:szCs w:val="18"/>
        </w:rPr>
        <w:t>я</w:t>
      </w:r>
      <w:r w:rsidRPr="00B92C65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B92C65">
        <w:rPr>
          <w:rFonts w:ascii="Times New Roman" w:eastAsia="Times New Roman" w:hAnsi="Times New Roman"/>
          <w:sz w:val="18"/>
          <w:szCs w:val="18"/>
        </w:rPr>
        <w:t>ого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ч. 1 ст.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115 </w:t>
      </w:r>
      <w:r w:rsidRPr="00B92C65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5811B7" w:rsidRPr="00B92C65" w:rsidP="005811B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Снегур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Г.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B92C65">
        <w:rPr>
          <w:rFonts w:ascii="Times New Roman" w:eastAsia="Times New Roman" w:hAnsi="Times New Roman"/>
          <w:sz w:val="18"/>
          <w:szCs w:val="18"/>
        </w:rPr>
        <w:t>изъяты</w:t>
      </w:r>
      <w:r w:rsidRPr="00B92C65">
        <w:rPr>
          <w:rFonts w:ascii="Times New Roman" w:eastAsia="Times New Roman" w:hAnsi="Times New Roman"/>
          <w:sz w:val="18"/>
          <w:szCs w:val="18"/>
        </w:rPr>
        <w:t>»</w:t>
      </w:r>
      <w:r w:rsidRPr="00B92C65">
        <w:rPr>
          <w:rFonts w:ascii="Times New Roman" w:eastAsia="Times New Roman" w:hAnsi="Times New Roman"/>
          <w:sz w:val="18"/>
          <w:szCs w:val="18"/>
        </w:rPr>
        <w:t>г</w:t>
      </w:r>
      <w:r w:rsidRPr="00B92C65">
        <w:rPr>
          <w:rFonts w:ascii="Times New Roman" w:eastAsia="Times New Roman" w:hAnsi="Times New Roman"/>
          <w:sz w:val="18"/>
          <w:szCs w:val="18"/>
        </w:rPr>
        <w:t>ода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рождения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органом предварительного </w:t>
      </w:r>
      <w:r w:rsidRPr="00B92C65">
        <w:rPr>
          <w:rFonts w:ascii="Times New Roman" w:eastAsia="Times New Roman" w:hAnsi="Times New Roman"/>
          <w:sz w:val="18"/>
          <w:szCs w:val="18"/>
        </w:rPr>
        <w:t>расследования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обвиняется в </w:t>
      </w:r>
      <w:r w:rsidRPr="00B92C65">
        <w:rPr>
          <w:rFonts w:ascii="Times New Roman" w:eastAsia="Times New Roman" w:hAnsi="Times New Roman"/>
          <w:sz w:val="18"/>
          <w:szCs w:val="18"/>
        </w:rPr>
        <w:t>у</w:t>
      </w:r>
      <w:r w:rsidRPr="00B92C65">
        <w:rPr>
          <w:rFonts w:ascii="Times New Roman" w:eastAsia="Times New Roman" w:hAnsi="Times New Roman"/>
          <w:sz w:val="18"/>
          <w:szCs w:val="18"/>
        </w:rPr>
        <w:t>мышленно</w:t>
      </w:r>
      <w:r w:rsidRPr="00B92C65">
        <w:rPr>
          <w:rFonts w:ascii="Times New Roman" w:eastAsia="Times New Roman" w:hAnsi="Times New Roman"/>
          <w:sz w:val="18"/>
          <w:szCs w:val="18"/>
        </w:rPr>
        <w:t>м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причинени</w:t>
      </w:r>
      <w:r w:rsidRPr="00B92C65">
        <w:rPr>
          <w:rFonts w:ascii="Times New Roman" w:eastAsia="Times New Roman" w:hAnsi="Times New Roman"/>
          <w:sz w:val="18"/>
          <w:szCs w:val="18"/>
        </w:rPr>
        <w:t>и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легкого вреда здоровью, вызвавшего кратко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временное расстройство здоровья, </w:t>
      </w:r>
      <w:r w:rsidRPr="00B92C65">
        <w:rPr>
          <w:rFonts w:ascii="Times New Roman" w:eastAsia="Times New Roman" w:hAnsi="Times New Roman"/>
          <w:sz w:val="18"/>
          <w:szCs w:val="18"/>
        </w:rPr>
        <w:t>при следующих обстоятельствах</w:t>
      </w:r>
      <w:r w:rsidRPr="00B92C65">
        <w:rPr>
          <w:rFonts w:ascii="Times New Roman" w:eastAsia="Times New Roman" w:hAnsi="Times New Roman"/>
          <w:sz w:val="18"/>
          <w:szCs w:val="18"/>
        </w:rPr>
        <w:t>.</w:t>
      </w:r>
    </w:p>
    <w:p w:rsidR="00DE5751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92C65">
        <w:rPr>
          <w:rFonts w:ascii="Times New Roman" w:eastAsia="Times New Roman" w:hAnsi="Times New Roman"/>
          <w:sz w:val="18"/>
          <w:szCs w:val="18"/>
        </w:rPr>
        <w:t>, примерно в «данные изъяты»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реализуя свой внезапно возникший преступный умысел, направленный на причинение телесных повреждений своему малолетнему пасынку Акимову Б.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Е.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B92C65">
        <w:rPr>
          <w:rFonts w:ascii="Times New Roman" w:eastAsia="Times New Roman" w:hAnsi="Times New Roman"/>
          <w:sz w:val="18"/>
          <w:szCs w:val="18"/>
        </w:rPr>
        <w:t>изъяты</w:t>
      </w:r>
      <w:r w:rsidRPr="00B92C65">
        <w:rPr>
          <w:rFonts w:ascii="Times New Roman" w:eastAsia="Times New Roman" w:hAnsi="Times New Roman"/>
          <w:sz w:val="18"/>
          <w:szCs w:val="18"/>
        </w:rPr>
        <w:t>»</w:t>
      </w:r>
      <w:r w:rsidRPr="00B92C65">
        <w:rPr>
          <w:rFonts w:ascii="Times New Roman" w:eastAsia="Times New Roman" w:hAnsi="Times New Roman"/>
          <w:sz w:val="18"/>
          <w:szCs w:val="18"/>
        </w:rPr>
        <w:t>г</w:t>
      </w:r>
      <w:r w:rsidRPr="00B92C65">
        <w:rPr>
          <w:rFonts w:ascii="Times New Roman" w:eastAsia="Times New Roman" w:hAnsi="Times New Roman"/>
          <w:sz w:val="18"/>
          <w:szCs w:val="18"/>
        </w:rPr>
        <w:t>ода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рождения, находясь в состоянии алкогольного опьянения, подоше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л к последнему на близкое расстояние и сделал подсечку своей правой ногой в область ног малолетнего потерпевшего, от чего последний упал и ударился правой частью головы об пол, после чего поднялся и присел на пол, на корточки. Продолжая реализовывать свой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преступный умысел, направленный на причинение телесных повреждений, </w:t>
      </w:r>
      <w:r w:rsidRPr="00B92C65">
        <w:rPr>
          <w:rFonts w:ascii="Times New Roman" w:eastAsia="Times New Roman" w:hAnsi="Times New Roman"/>
          <w:sz w:val="18"/>
          <w:szCs w:val="18"/>
        </w:rPr>
        <w:t>Снегур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А.Г. нанес своей правой ногой, а именно: стопой, удар в </w:t>
      </w:r>
      <w:r w:rsidRPr="00B92C65" w:rsidR="00154BBC">
        <w:rPr>
          <w:rFonts w:ascii="Times New Roman" w:eastAsia="Times New Roman" w:hAnsi="Times New Roman"/>
          <w:sz w:val="18"/>
          <w:szCs w:val="18"/>
        </w:rPr>
        <w:t>область головы и лица малолетнего потерпевшего Акимова Б.Е., удар пришелся в область губ, носа и левой стороны головы последнего. От указанного удара потерпевший Акимов Б.Е. почувствовал сильную голов</w:t>
      </w:r>
      <w:r w:rsidRPr="00B92C65">
        <w:rPr>
          <w:rFonts w:ascii="Times New Roman" w:eastAsia="Times New Roman" w:hAnsi="Times New Roman"/>
          <w:sz w:val="18"/>
          <w:szCs w:val="18"/>
        </w:rPr>
        <w:t>ную боль</w:t>
      </w:r>
      <w:r w:rsidRPr="00B92C65" w:rsidR="00154BBC">
        <w:rPr>
          <w:rFonts w:ascii="Times New Roman" w:eastAsia="Times New Roman" w:hAnsi="Times New Roman"/>
          <w:sz w:val="18"/>
          <w:szCs w:val="18"/>
        </w:rPr>
        <w:t xml:space="preserve"> и тошноту.</w:t>
      </w:r>
    </w:p>
    <w:p w:rsidR="00BC3171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92C65">
        <w:rPr>
          <w:rFonts w:ascii="Times New Roman" w:eastAsia="Times New Roman" w:hAnsi="Times New Roman"/>
          <w:sz w:val="18"/>
          <w:szCs w:val="18"/>
        </w:rPr>
        <w:t>Согласно заключения эксперта 717 от 20.05.2021</w:t>
      </w:r>
      <w:r w:rsidRPr="00B92C65" w:rsidR="008B326E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результате действий </w:t>
      </w:r>
      <w:r w:rsidRPr="00B92C65">
        <w:rPr>
          <w:rFonts w:ascii="Times New Roman" w:eastAsia="Times New Roman" w:hAnsi="Times New Roman"/>
          <w:sz w:val="18"/>
          <w:szCs w:val="18"/>
        </w:rPr>
        <w:t>Снегур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А.Г. Акимову Б.Е</w:t>
      </w:r>
      <w:r w:rsidRPr="00B92C65" w:rsidR="008B326E">
        <w:rPr>
          <w:rFonts w:ascii="Times New Roman" w:eastAsia="Times New Roman" w:hAnsi="Times New Roman"/>
          <w:sz w:val="18"/>
          <w:szCs w:val="18"/>
        </w:rPr>
        <w:t>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, 09.03.2011 года рождения, причинены следующие телесные 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повреждения: закрытая черепно-мозговая травма в виде сотрясения головного мозга и кровоподтека в левой </w:t>
      </w:r>
      <w:r w:rsidRPr="00B92C65">
        <w:rPr>
          <w:rFonts w:ascii="Times New Roman" w:eastAsia="Times New Roman" w:hAnsi="Times New Roman"/>
          <w:sz w:val="18"/>
          <w:szCs w:val="18"/>
        </w:rPr>
        <w:t>параорбитальной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области, кровоизлияние в белочную оболочку левого глазного яблока, кровоподтеков (2) в область носа, кровоподтека в область рта и верхней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губы слева, кровоподтека в область слизистой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оболочки верхней губы слева, кровоподтека и множественных мелкоточечных кровоизлияний в область лба справа, ссадины в области правой ушной раковины. Закрытая черепно-мозговая травма квалифицируется как причинив</w:t>
      </w:r>
      <w:r w:rsidRPr="00B92C65">
        <w:rPr>
          <w:rFonts w:ascii="Times New Roman" w:eastAsia="Times New Roman" w:hAnsi="Times New Roman"/>
          <w:sz w:val="18"/>
          <w:szCs w:val="18"/>
        </w:rPr>
        <w:t>шая легкий вред здоровья по квалифицирующему признаку</w:t>
      </w:r>
      <w:r w:rsidRPr="00B92C65" w:rsidR="009060C5">
        <w:rPr>
          <w:rFonts w:ascii="Times New Roman" w:eastAsia="Times New Roman" w:hAnsi="Times New Roman"/>
          <w:sz w:val="18"/>
          <w:szCs w:val="18"/>
        </w:rPr>
        <w:t xml:space="preserve"> кратковременного расстройства здоровья на срок менее 21 дня (п. 8.1 Медицинских критериев определения степени тяжести вреда, причиненного здоровью человека – Приложение к приказу Министерства здравоохранения и социального развития Российской Федерации от 24.04.2008 №194н).</w:t>
      </w:r>
      <w:r w:rsidRPr="00B92C65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 xml:space="preserve">Указанные действия 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>Снегур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 xml:space="preserve"> А.Г.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 xml:space="preserve"> квалифицированы органом предварительного </w:t>
      </w:r>
      <w:r w:rsidRPr="00B92C65" w:rsidR="008B326E">
        <w:rPr>
          <w:rFonts w:ascii="Times New Roman" w:eastAsia="Times New Roman" w:hAnsi="Times New Roman"/>
          <w:color w:val="000000"/>
          <w:sz w:val="18"/>
          <w:szCs w:val="18"/>
        </w:rPr>
        <w:t>расследования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 xml:space="preserve"> по признакам состава преступления, предусмотренного ч. 1 ст. 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 xml:space="preserve">115 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>Уголовного кодекса Российской Фе</w:t>
      </w:r>
      <w:r w:rsidRPr="00B92C65">
        <w:rPr>
          <w:rFonts w:ascii="Times New Roman" w:eastAsia="Times New Roman" w:hAnsi="Times New Roman"/>
          <w:color w:val="000000"/>
          <w:sz w:val="18"/>
          <w:szCs w:val="18"/>
        </w:rPr>
        <w:t>дерации.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В ходе рассмотрения уголовного дела в судебном заседании </w:t>
      </w:r>
      <w:r w:rsidRPr="00B92C65">
        <w:rPr>
          <w:rFonts w:ascii="Times New Roman" w:hAnsi="Times New Roman"/>
          <w:sz w:val="18"/>
          <w:szCs w:val="18"/>
        </w:rPr>
        <w:t xml:space="preserve">законный представитель несовершеннолетнего </w:t>
      </w:r>
      <w:r w:rsidRPr="00B92C65">
        <w:rPr>
          <w:rFonts w:ascii="Times New Roman" w:hAnsi="Times New Roman"/>
          <w:sz w:val="18"/>
          <w:szCs w:val="18"/>
        </w:rPr>
        <w:t>потерпевш</w:t>
      </w:r>
      <w:r w:rsidRPr="00B92C65">
        <w:rPr>
          <w:rFonts w:ascii="Times New Roman" w:hAnsi="Times New Roman"/>
          <w:sz w:val="18"/>
          <w:szCs w:val="18"/>
        </w:rPr>
        <w:t xml:space="preserve">его </w:t>
      </w:r>
      <w:r w:rsidRPr="00B92C65">
        <w:rPr>
          <w:rFonts w:ascii="Times New Roman" w:hAnsi="Times New Roman"/>
          <w:sz w:val="18"/>
          <w:szCs w:val="18"/>
        </w:rPr>
        <w:t>заявил</w:t>
      </w:r>
      <w:r w:rsidRPr="00B92C65">
        <w:rPr>
          <w:rFonts w:ascii="Times New Roman" w:hAnsi="Times New Roman"/>
          <w:sz w:val="18"/>
          <w:szCs w:val="18"/>
        </w:rPr>
        <w:t>а</w:t>
      </w:r>
      <w:r w:rsidRPr="00B92C65">
        <w:rPr>
          <w:rFonts w:ascii="Times New Roman" w:hAnsi="Times New Roman"/>
          <w:sz w:val="18"/>
          <w:szCs w:val="1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</w:t>
      </w:r>
      <w:r w:rsidRPr="00B92C65">
        <w:rPr>
          <w:rFonts w:ascii="Times New Roman" w:hAnsi="Times New Roman"/>
          <w:sz w:val="18"/>
          <w:szCs w:val="18"/>
        </w:rPr>
        <w:t>ненного потерпевш</w:t>
      </w:r>
      <w:r w:rsidRPr="00B92C65">
        <w:rPr>
          <w:rFonts w:ascii="Times New Roman" w:hAnsi="Times New Roman"/>
          <w:sz w:val="18"/>
          <w:szCs w:val="18"/>
        </w:rPr>
        <w:t>ему</w:t>
      </w:r>
      <w:r w:rsidRPr="00B92C65">
        <w:rPr>
          <w:rFonts w:ascii="Times New Roman" w:hAnsi="Times New Roman"/>
          <w:sz w:val="18"/>
          <w:szCs w:val="18"/>
        </w:rPr>
        <w:t xml:space="preserve"> вреда. </w:t>
      </w:r>
      <w:r w:rsidRPr="00B92C65">
        <w:rPr>
          <w:rFonts w:ascii="Times New Roman" w:hAnsi="Times New Roman"/>
          <w:sz w:val="18"/>
          <w:szCs w:val="18"/>
        </w:rPr>
        <w:t>Несовершеннолетний потерпевший указанное ходатайство подержал, отметив, что причиненный ему преступлением вред подсудимым заглажен, и они примирились.</w:t>
      </w:r>
      <w:r w:rsidRPr="00B92C65" w:rsidR="009060C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 xml:space="preserve">Подсудимый ходатайство </w:t>
      </w:r>
      <w:r w:rsidRPr="00B92C65">
        <w:rPr>
          <w:rFonts w:ascii="Times New Roman" w:hAnsi="Times New Roman"/>
          <w:sz w:val="18"/>
          <w:szCs w:val="18"/>
        </w:rPr>
        <w:t xml:space="preserve">законного представителя несовершеннолетнего </w:t>
      </w:r>
      <w:r w:rsidRPr="00B92C65">
        <w:rPr>
          <w:rFonts w:ascii="Times New Roman" w:hAnsi="Times New Roman"/>
          <w:sz w:val="18"/>
          <w:szCs w:val="18"/>
        </w:rPr>
        <w:t>потерпевше</w:t>
      </w:r>
      <w:r w:rsidRPr="00B92C65">
        <w:rPr>
          <w:rFonts w:ascii="Times New Roman" w:hAnsi="Times New Roman"/>
          <w:sz w:val="18"/>
          <w:szCs w:val="18"/>
        </w:rPr>
        <w:t>го</w:t>
      </w:r>
      <w:r w:rsidRPr="00B92C65">
        <w:rPr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поддержал, просил прекратить уголовное дело в связи с примирением с потерпевш</w:t>
      </w:r>
      <w:r w:rsidRPr="00B92C65">
        <w:rPr>
          <w:rFonts w:ascii="Times New Roman" w:hAnsi="Times New Roman"/>
          <w:sz w:val="18"/>
          <w:szCs w:val="18"/>
        </w:rPr>
        <w:t>им</w:t>
      </w:r>
      <w:r w:rsidRPr="00B92C65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 </w:t>
      </w:r>
      <w:r w:rsidRPr="00B92C65">
        <w:rPr>
          <w:rFonts w:ascii="Times New Roman" w:hAnsi="Times New Roman"/>
          <w:sz w:val="18"/>
          <w:szCs w:val="18"/>
        </w:rPr>
        <w:t>вину в совершении преступления он признает, в содеянном чистосердечно раскаивается, обстоятельства, установленные в ходе пред</w:t>
      </w:r>
      <w:r w:rsidRPr="00B92C65">
        <w:rPr>
          <w:rFonts w:ascii="Times New Roman" w:hAnsi="Times New Roman"/>
          <w:sz w:val="18"/>
          <w:szCs w:val="18"/>
        </w:rPr>
        <w:t xml:space="preserve">варительного расследования, не оспаривает, </w:t>
      </w:r>
      <w:r w:rsidRPr="00B92C65">
        <w:rPr>
          <w:rFonts w:ascii="Times New Roman" w:hAnsi="Times New Roman"/>
          <w:sz w:val="18"/>
          <w:szCs w:val="1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Защитник просил заявленн</w:t>
      </w:r>
      <w:r w:rsidRPr="00B92C65">
        <w:rPr>
          <w:rFonts w:ascii="Times New Roman" w:hAnsi="Times New Roman"/>
          <w:sz w:val="18"/>
          <w:szCs w:val="18"/>
        </w:rPr>
        <w:t>ое</w:t>
      </w:r>
      <w:r w:rsidRPr="00B92C65">
        <w:rPr>
          <w:rFonts w:ascii="Times New Roman" w:hAnsi="Times New Roman"/>
          <w:sz w:val="18"/>
          <w:szCs w:val="18"/>
        </w:rPr>
        <w:t xml:space="preserve"> ходатайств</w:t>
      </w:r>
      <w:r w:rsidRPr="00B92C65">
        <w:rPr>
          <w:rFonts w:ascii="Times New Roman" w:hAnsi="Times New Roman"/>
          <w:sz w:val="18"/>
          <w:szCs w:val="18"/>
        </w:rPr>
        <w:t>о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 w:rsidR="00B7462B">
        <w:rPr>
          <w:rFonts w:ascii="Times New Roman" w:hAnsi="Times New Roman"/>
          <w:sz w:val="18"/>
          <w:szCs w:val="18"/>
        </w:rPr>
        <w:t xml:space="preserve">законного представителя несовершеннолетнего </w:t>
      </w:r>
      <w:r w:rsidRPr="00B92C65">
        <w:rPr>
          <w:rFonts w:ascii="Times New Roman" w:hAnsi="Times New Roman"/>
          <w:sz w:val="18"/>
          <w:szCs w:val="18"/>
        </w:rPr>
        <w:t xml:space="preserve">потерпевшего </w:t>
      </w:r>
      <w:r w:rsidRPr="00B92C65">
        <w:rPr>
          <w:rFonts w:ascii="Times New Roman" w:hAnsi="Times New Roman"/>
          <w:sz w:val="18"/>
          <w:szCs w:val="1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</w:t>
      </w:r>
      <w:r w:rsidRPr="00B92C65">
        <w:rPr>
          <w:rFonts w:ascii="Times New Roman" w:hAnsi="Times New Roman"/>
          <w:sz w:val="18"/>
          <w:szCs w:val="18"/>
        </w:rPr>
        <w:t>ийской Федерации освободить подсудимого от уголовной ответственности.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Государственный обвинитель не возражал против удовлетворения ходатайства </w:t>
      </w:r>
      <w:r w:rsidRPr="00B92C65" w:rsidR="00B7462B">
        <w:rPr>
          <w:rFonts w:ascii="Times New Roman" w:hAnsi="Times New Roman"/>
          <w:sz w:val="18"/>
          <w:szCs w:val="18"/>
        </w:rPr>
        <w:t xml:space="preserve">законного представителя несовершеннолетнего </w:t>
      </w:r>
      <w:r w:rsidRPr="00B92C65">
        <w:rPr>
          <w:rFonts w:ascii="Times New Roman" w:hAnsi="Times New Roman"/>
          <w:sz w:val="18"/>
          <w:szCs w:val="18"/>
        </w:rPr>
        <w:t>потерпевше</w:t>
      </w:r>
      <w:r w:rsidRPr="00B92C65">
        <w:rPr>
          <w:rFonts w:ascii="Times New Roman" w:hAnsi="Times New Roman"/>
          <w:sz w:val="18"/>
          <w:szCs w:val="18"/>
        </w:rPr>
        <w:t>го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и прекращения уголовного дела в связи с примирением стор</w:t>
      </w:r>
      <w:r w:rsidRPr="00B92C65">
        <w:rPr>
          <w:rFonts w:ascii="Times New Roman" w:hAnsi="Times New Roman"/>
          <w:sz w:val="18"/>
          <w:szCs w:val="18"/>
        </w:rPr>
        <w:t>он.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</w:t>
      </w:r>
      <w:r w:rsidRPr="00B92C65">
        <w:rPr>
          <w:rFonts w:ascii="Times New Roman" w:hAnsi="Times New Roman"/>
          <w:sz w:val="18"/>
          <w:szCs w:val="18"/>
        </w:rPr>
        <w:t>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преступление небольшой или сред</w:t>
      </w:r>
      <w:r w:rsidRPr="00B92C65">
        <w:rPr>
          <w:rFonts w:ascii="Times New Roman" w:hAnsi="Times New Roman"/>
          <w:sz w:val="18"/>
          <w:szCs w:val="18"/>
        </w:rPr>
        <w:t>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Согласно п. 12 Постановления Пленума Верховного Суда Российской Федерации от </w:t>
      </w:r>
      <w:r w:rsidRPr="00B92C65" w:rsidR="008B326E">
        <w:rPr>
          <w:rFonts w:ascii="Times New Roman" w:hAnsi="Times New Roman"/>
          <w:sz w:val="18"/>
          <w:szCs w:val="18"/>
        </w:rPr>
        <w:t>05.12.2006</w:t>
      </w:r>
      <w:r w:rsidRPr="00B92C65">
        <w:rPr>
          <w:rFonts w:ascii="Times New Roman" w:hAnsi="Times New Roman"/>
          <w:sz w:val="18"/>
          <w:szCs w:val="18"/>
        </w:rPr>
        <w:t xml:space="preserve"> года №60 «О применении с</w:t>
      </w:r>
      <w:r w:rsidRPr="00B92C65">
        <w:rPr>
          <w:rFonts w:ascii="Times New Roman" w:hAnsi="Times New Roman"/>
          <w:sz w:val="18"/>
          <w:szCs w:val="18"/>
        </w:rPr>
        <w:t>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</w:t>
      </w:r>
      <w:r w:rsidRPr="00B92C65">
        <w:rPr>
          <w:rFonts w:ascii="Times New Roman" w:hAnsi="Times New Roman"/>
          <w:sz w:val="18"/>
          <w:szCs w:val="18"/>
        </w:rPr>
        <w:t>жет быть переквалифицировано, а само уголовное дело прекращено (например, в связи с истечением</w:t>
      </w:r>
      <w:r w:rsidRPr="00B92C65">
        <w:rPr>
          <w:rFonts w:ascii="Times New Roman" w:hAnsi="Times New Roman"/>
          <w:sz w:val="18"/>
          <w:szCs w:val="18"/>
        </w:rPr>
        <w:t xml:space="preserve">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</w:t>
      </w:r>
      <w:r w:rsidRPr="00B92C65">
        <w:rPr>
          <w:rFonts w:ascii="Times New Roman" w:hAnsi="Times New Roman"/>
          <w:sz w:val="18"/>
          <w:szCs w:val="18"/>
        </w:rPr>
        <w:t>требуется исследования собранных по делу доказательств и фактические обстоятельства при этом не изменяются.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B92C65" w:rsidR="00B7462B">
        <w:rPr>
          <w:rFonts w:ascii="Times New Roman" w:hAnsi="Times New Roman"/>
          <w:sz w:val="18"/>
          <w:szCs w:val="18"/>
        </w:rPr>
        <w:t>Снегур</w:t>
      </w:r>
      <w:r w:rsidRPr="00B92C65" w:rsidR="00B7462B">
        <w:rPr>
          <w:rFonts w:ascii="Times New Roman" w:hAnsi="Times New Roman"/>
          <w:sz w:val="18"/>
          <w:szCs w:val="18"/>
        </w:rPr>
        <w:t xml:space="preserve"> А.Г. </w:t>
      </w:r>
      <w:r w:rsidRPr="00B92C65">
        <w:rPr>
          <w:rFonts w:ascii="Times New Roman" w:hAnsi="Times New Roman"/>
          <w:sz w:val="18"/>
          <w:szCs w:val="18"/>
        </w:rPr>
        <w:t>обвиняется в совершении преступлен</w:t>
      </w:r>
      <w:r w:rsidRPr="00B92C65">
        <w:rPr>
          <w:rFonts w:ascii="Times New Roman" w:hAnsi="Times New Roman"/>
          <w:sz w:val="18"/>
          <w:szCs w:val="18"/>
        </w:rPr>
        <w:t>ия</w:t>
      </w:r>
      <w:r w:rsidRPr="00B92C65">
        <w:rPr>
          <w:rFonts w:ascii="Times New Roman" w:hAnsi="Times New Roman"/>
          <w:sz w:val="18"/>
          <w:szCs w:val="18"/>
        </w:rPr>
        <w:t>, предусмотренн</w:t>
      </w:r>
      <w:r w:rsidRPr="00B92C65">
        <w:rPr>
          <w:rFonts w:ascii="Times New Roman" w:hAnsi="Times New Roman"/>
          <w:sz w:val="18"/>
          <w:szCs w:val="18"/>
        </w:rPr>
        <w:t>ого</w:t>
      </w:r>
      <w:r w:rsidRPr="00B92C65">
        <w:rPr>
          <w:rFonts w:ascii="Times New Roman" w:hAnsi="Times New Roman"/>
          <w:sz w:val="18"/>
          <w:szCs w:val="18"/>
        </w:rPr>
        <w:t xml:space="preserve"> ч. 1 ст. </w:t>
      </w:r>
      <w:r w:rsidRPr="00B92C65">
        <w:rPr>
          <w:rFonts w:ascii="Times New Roman" w:hAnsi="Times New Roman"/>
          <w:sz w:val="18"/>
          <w:szCs w:val="18"/>
        </w:rPr>
        <w:t>11</w:t>
      </w:r>
      <w:r w:rsidRPr="00B92C65" w:rsidR="00B7462B">
        <w:rPr>
          <w:rFonts w:ascii="Times New Roman" w:hAnsi="Times New Roman"/>
          <w:sz w:val="18"/>
          <w:szCs w:val="18"/>
        </w:rPr>
        <w:t>5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Уголовного кодекса Российской Федерации, отно</w:t>
      </w:r>
      <w:r w:rsidRPr="00B92C65">
        <w:rPr>
          <w:rFonts w:ascii="Times New Roman" w:hAnsi="Times New Roman"/>
          <w:sz w:val="18"/>
          <w:szCs w:val="18"/>
        </w:rPr>
        <w:t>сящ</w:t>
      </w:r>
      <w:r w:rsidRPr="00B92C65">
        <w:rPr>
          <w:rFonts w:ascii="Times New Roman" w:hAnsi="Times New Roman"/>
          <w:sz w:val="18"/>
          <w:szCs w:val="18"/>
        </w:rPr>
        <w:t>егося</w:t>
      </w:r>
      <w:r w:rsidRPr="00B92C65">
        <w:rPr>
          <w:rFonts w:ascii="Times New Roman" w:hAnsi="Times New Roman"/>
          <w:sz w:val="18"/>
          <w:szCs w:val="18"/>
        </w:rPr>
        <w:t xml:space="preserve"> к преступным деяниям небольшой тяжести, ранее не судим</w:t>
      </w:r>
      <w:r w:rsidRPr="00B92C65">
        <w:rPr>
          <w:rFonts w:ascii="Times New Roman" w:hAnsi="Times New Roman"/>
          <w:sz w:val="18"/>
          <w:szCs w:val="18"/>
        </w:rPr>
        <w:t>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Согласно п. 9 Постановление Пленума Верховного Суда Российской Федерации от </w:t>
      </w:r>
      <w:r w:rsidRPr="00B92C65" w:rsidR="00B7462B">
        <w:rPr>
          <w:rFonts w:ascii="Times New Roman" w:hAnsi="Times New Roman"/>
          <w:sz w:val="18"/>
          <w:szCs w:val="18"/>
        </w:rPr>
        <w:t>27.06.2013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№19 «О применении судами законодательства, регламентирующего основания и порядок освобождения от уголовн</w:t>
      </w:r>
      <w:r w:rsidRPr="00B92C65">
        <w:rPr>
          <w:rFonts w:ascii="Times New Roman" w:hAnsi="Times New Roman"/>
          <w:sz w:val="18"/>
          <w:szCs w:val="18"/>
        </w:rPr>
        <w:t xml:space="preserve">ой ответственности» в соответствии со статьей 76 УК РФ освобождение от уголовной ответственности в связи с </w:t>
      </w:r>
      <w:r w:rsidRPr="00B92C65">
        <w:rPr>
          <w:rFonts w:ascii="Times New Roman" w:hAnsi="Times New Roman"/>
          <w:sz w:val="18"/>
          <w:szCs w:val="18"/>
        </w:rPr>
        <w:t>примирением с потерпевшим возможно при выполнении двух условий: примирения лица, совершившего преступление, с потерпевшим и заглаживания причиненного</w:t>
      </w:r>
      <w:r w:rsidRPr="00B92C65">
        <w:rPr>
          <w:rFonts w:ascii="Times New Roman" w:hAnsi="Times New Roman"/>
          <w:sz w:val="18"/>
          <w:szCs w:val="18"/>
        </w:rPr>
        <w:t xml:space="preserve"> ему вреда.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</w:t>
      </w:r>
      <w:r w:rsidRPr="00B92C65">
        <w:rPr>
          <w:rFonts w:ascii="Times New Roman" w:hAnsi="Times New Roman"/>
          <w:sz w:val="18"/>
          <w:szCs w:val="18"/>
        </w:rPr>
        <w:t>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В п. 10 </w:t>
      </w:r>
      <w:r w:rsidRPr="00B92C65">
        <w:rPr>
          <w:rFonts w:ascii="Times New Roman" w:hAnsi="Times New Roman"/>
          <w:sz w:val="18"/>
          <w:szCs w:val="18"/>
        </w:rPr>
        <w:t>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</w:t>
      </w:r>
      <w:r w:rsidRPr="00B92C65">
        <w:rPr>
          <w:rFonts w:ascii="Times New Roman" w:hAnsi="Times New Roman"/>
          <w:sz w:val="18"/>
          <w:szCs w:val="18"/>
        </w:rPr>
        <w:t>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7462B" w:rsidRPr="00B92C65" w:rsidP="00B7462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Согласно п. 11 </w:t>
      </w:r>
      <w:r w:rsidRPr="00B92C65">
        <w:rPr>
          <w:rFonts w:ascii="Times New Roman" w:hAnsi="Times New Roman"/>
          <w:sz w:val="18"/>
          <w:szCs w:val="18"/>
        </w:rPr>
        <w:t xml:space="preserve">Постановление Пленума Верховного Суда РФ от 27.06.2013 </w:t>
      </w:r>
      <w:r w:rsidRPr="00B92C65">
        <w:rPr>
          <w:rFonts w:ascii="Times New Roman" w:hAnsi="Times New Roman"/>
          <w:sz w:val="18"/>
          <w:szCs w:val="18"/>
        </w:rPr>
        <w:t>№</w:t>
      </w:r>
      <w:r w:rsidRPr="00B92C65">
        <w:rPr>
          <w:rFonts w:ascii="Times New Roman" w:hAnsi="Times New Roman"/>
          <w:sz w:val="18"/>
          <w:szCs w:val="18"/>
        </w:rPr>
        <w:t xml:space="preserve">19 </w:t>
      </w:r>
      <w:r w:rsidRPr="00B92C65">
        <w:rPr>
          <w:rFonts w:ascii="Times New Roman" w:hAnsi="Times New Roman"/>
          <w:sz w:val="18"/>
          <w:szCs w:val="18"/>
        </w:rPr>
        <w:t>«</w:t>
      </w:r>
      <w:r w:rsidRPr="00B92C65">
        <w:rPr>
          <w:rFonts w:ascii="Times New Roman" w:hAnsi="Times New Roman"/>
          <w:sz w:val="18"/>
          <w:szCs w:val="18"/>
        </w:rPr>
        <w:t xml:space="preserve">О применении судами законодательства, </w:t>
      </w:r>
      <w:r w:rsidRPr="00B92C65">
        <w:rPr>
          <w:rFonts w:ascii="Times New Roman" w:hAnsi="Times New Roman"/>
          <w:sz w:val="18"/>
          <w:szCs w:val="18"/>
        </w:rPr>
        <w:t>регламентирующего основания и порядок освобождения от уголовной ответственности</w:t>
      </w:r>
      <w:r w:rsidRPr="00B92C65">
        <w:rPr>
          <w:rFonts w:ascii="Times New Roman" w:hAnsi="Times New Roman"/>
          <w:sz w:val="18"/>
          <w:szCs w:val="18"/>
        </w:rPr>
        <w:t>» д</w:t>
      </w:r>
      <w:r w:rsidRPr="00B92C65">
        <w:rPr>
          <w:rFonts w:ascii="Times New Roman" w:hAnsi="Times New Roman"/>
          <w:sz w:val="18"/>
          <w:szCs w:val="18"/>
        </w:rPr>
        <w:t>ля защиты прав и законных интересов потерпевших, являющихся несовершеннолетними, к обязательному участию в уголовном деле привлекаются их законные представители (часть 2 стат</w:t>
      </w:r>
      <w:r w:rsidRPr="00B92C65">
        <w:rPr>
          <w:rFonts w:ascii="Times New Roman" w:hAnsi="Times New Roman"/>
          <w:sz w:val="18"/>
          <w:szCs w:val="18"/>
        </w:rPr>
        <w:t>ьи 45 УПК РФ), имеющие те же процессуальные права, что и потерпевший (часть 3 статьи 45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УПК РФ).</w:t>
      </w:r>
      <w:r w:rsidRPr="00B92C65" w:rsidR="008B326E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Разъяснить судам, что если мнение несовершеннолетнего потерпевшего по вопросу о примирении с обвиняемым и прекращении уголовного дела не совпадает с мнением ег</w:t>
      </w:r>
      <w:r w:rsidRPr="00B92C65">
        <w:rPr>
          <w:rFonts w:ascii="Times New Roman" w:hAnsi="Times New Roman"/>
          <w:sz w:val="18"/>
          <w:szCs w:val="18"/>
        </w:rPr>
        <w:t>о законного представителя, то основания для прекращения уголовного дела в связи с примирением сторон отсутствуют.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</w:t>
      </w:r>
      <w:r w:rsidRPr="00B92C65">
        <w:rPr>
          <w:rFonts w:ascii="Times New Roman" w:hAnsi="Times New Roman"/>
          <w:sz w:val="18"/>
          <w:szCs w:val="18"/>
        </w:rPr>
        <w:t>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</w:t>
      </w:r>
      <w:r w:rsidRPr="00B92C65">
        <w:rPr>
          <w:rFonts w:ascii="Times New Roman" w:hAnsi="Times New Roman"/>
          <w:sz w:val="18"/>
          <w:szCs w:val="18"/>
        </w:rPr>
        <w:t xml:space="preserve"> личности, общества и государства. 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</w:t>
      </w:r>
      <w:r w:rsidRPr="00B92C65">
        <w:rPr>
          <w:rFonts w:ascii="Times New Roman" w:hAnsi="Times New Roman"/>
          <w:sz w:val="18"/>
          <w:szCs w:val="18"/>
        </w:rPr>
        <w:t>му</w:t>
      </w:r>
      <w:r w:rsidRPr="00B92C65">
        <w:rPr>
          <w:rFonts w:ascii="Times New Roman" w:hAnsi="Times New Roman"/>
          <w:sz w:val="18"/>
          <w:szCs w:val="18"/>
        </w:rPr>
        <w:t xml:space="preserve"> вред подсудимым заглажен, что подтверждается ходатайством </w:t>
      </w:r>
      <w:r w:rsidRPr="00B92C65" w:rsidR="00B7462B">
        <w:rPr>
          <w:rFonts w:ascii="Times New Roman" w:hAnsi="Times New Roman"/>
          <w:sz w:val="18"/>
          <w:szCs w:val="18"/>
        </w:rPr>
        <w:t xml:space="preserve">законного представителя несовершеннолетнего потерпевшего, позицией несовершеннолетнего </w:t>
      </w:r>
      <w:r w:rsidRPr="00B92C65">
        <w:rPr>
          <w:rFonts w:ascii="Times New Roman" w:hAnsi="Times New Roman"/>
          <w:sz w:val="18"/>
          <w:szCs w:val="18"/>
        </w:rPr>
        <w:t>потерпевше</w:t>
      </w:r>
      <w:r w:rsidRPr="00B92C65">
        <w:rPr>
          <w:rFonts w:ascii="Times New Roman" w:hAnsi="Times New Roman"/>
          <w:sz w:val="18"/>
          <w:szCs w:val="18"/>
        </w:rPr>
        <w:t>го</w:t>
      </w:r>
      <w:r w:rsidRPr="00B92C65">
        <w:rPr>
          <w:rFonts w:ascii="Times New Roman" w:hAnsi="Times New Roman"/>
          <w:sz w:val="18"/>
          <w:szCs w:val="18"/>
        </w:rPr>
        <w:t>,</w:t>
      </w:r>
      <w:r w:rsidRPr="00B92C65">
        <w:rPr>
          <w:rFonts w:ascii="Times New Roman" w:hAnsi="Times New Roman"/>
          <w:sz w:val="18"/>
          <w:szCs w:val="18"/>
        </w:rPr>
        <w:t xml:space="preserve"> а также пояснениями, данными </w:t>
      </w:r>
      <w:r w:rsidRPr="00B92C65">
        <w:rPr>
          <w:rFonts w:ascii="Times New Roman" w:hAnsi="Times New Roman"/>
          <w:sz w:val="18"/>
          <w:szCs w:val="18"/>
        </w:rPr>
        <w:t>последним</w:t>
      </w:r>
      <w:r w:rsidRPr="00B92C65">
        <w:rPr>
          <w:rFonts w:ascii="Times New Roman" w:hAnsi="Times New Roman"/>
          <w:sz w:val="18"/>
          <w:szCs w:val="18"/>
        </w:rPr>
        <w:t xml:space="preserve"> в судебном заседании, котор</w:t>
      </w:r>
      <w:r w:rsidRPr="00B92C65">
        <w:rPr>
          <w:rFonts w:ascii="Times New Roman" w:hAnsi="Times New Roman"/>
          <w:sz w:val="18"/>
          <w:szCs w:val="18"/>
        </w:rPr>
        <w:t xml:space="preserve">ый </w:t>
      </w:r>
      <w:r w:rsidRPr="00B92C65">
        <w:rPr>
          <w:rFonts w:ascii="Times New Roman" w:hAnsi="Times New Roman"/>
          <w:sz w:val="18"/>
          <w:szCs w:val="18"/>
        </w:rPr>
        <w:t xml:space="preserve">пояснил, что </w:t>
      </w:r>
      <w:r w:rsidRPr="00B92C65">
        <w:rPr>
          <w:rFonts w:ascii="Times New Roman" w:hAnsi="Times New Roman"/>
          <w:sz w:val="18"/>
          <w:szCs w:val="18"/>
        </w:rPr>
        <w:t>вред, причиненный преступлением, подсудимым заглажен,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 w:rsidR="00B7462B">
        <w:rPr>
          <w:rFonts w:ascii="Times New Roman" w:hAnsi="Times New Roman"/>
          <w:sz w:val="18"/>
          <w:szCs w:val="18"/>
        </w:rPr>
        <w:t>и они примирились</w:t>
      </w:r>
      <w:r w:rsidRPr="00B92C65">
        <w:rPr>
          <w:rFonts w:ascii="Times New Roman" w:hAnsi="Times New Roman"/>
          <w:sz w:val="18"/>
          <w:szCs w:val="18"/>
        </w:rPr>
        <w:t xml:space="preserve">.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В силу ч. 2 ст. 239 Уголовно-процессуального кодекса Российской Федерации, судья может также прекра</w:t>
      </w:r>
      <w:r w:rsidRPr="00B92C65">
        <w:rPr>
          <w:rFonts w:ascii="Times New Roman" w:hAnsi="Times New Roman"/>
          <w:sz w:val="18"/>
          <w:szCs w:val="18"/>
        </w:rPr>
        <w:t xml:space="preserve">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</w:t>
      </w:r>
      <w:r w:rsidRPr="00B92C65">
        <w:rPr>
          <w:rFonts w:ascii="Times New Roman" w:hAnsi="Times New Roman"/>
          <w:sz w:val="18"/>
          <w:szCs w:val="18"/>
        </w:rPr>
        <w:t>дании в случаях, предусмотренных статьями 25 и 28 настоящего Кодекса.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</w:t>
      </w:r>
      <w:r w:rsidRPr="00B92C65">
        <w:rPr>
          <w:rFonts w:ascii="Times New Roman" w:hAnsi="Times New Roman"/>
          <w:sz w:val="18"/>
          <w:szCs w:val="18"/>
        </w:rPr>
        <w:t xml:space="preserve">а, включая особенности объекта преступного посягательства, наличие свободно выраженного волеизъявления </w:t>
      </w:r>
      <w:r w:rsidRPr="00B92C65" w:rsidR="00B7462B">
        <w:rPr>
          <w:rFonts w:ascii="Times New Roman" w:hAnsi="Times New Roman"/>
          <w:sz w:val="18"/>
          <w:szCs w:val="18"/>
        </w:rPr>
        <w:t xml:space="preserve">несовершеннолетнего </w:t>
      </w:r>
      <w:r w:rsidRPr="00B92C65">
        <w:rPr>
          <w:rFonts w:ascii="Times New Roman" w:hAnsi="Times New Roman"/>
          <w:sz w:val="18"/>
          <w:szCs w:val="18"/>
        </w:rPr>
        <w:t>потерпевше</w:t>
      </w:r>
      <w:r w:rsidRPr="00B92C65">
        <w:rPr>
          <w:rFonts w:ascii="Times New Roman" w:hAnsi="Times New Roman"/>
          <w:sz w:val="18"/>
          <w:szCs w:val="18"/>
        </w:rPr>
        <w:t>го</w:t>
      </w:r>
      <w:r w:rsidRPr="00B92C65" w:rsidR="00B7462B">
        <w:rPr>
          <w:rFonts w:ascii="Times New Roman" w:hAnsi="Times New Roman"/>
          <w:sz w:val="18"/>
          <w:szCs w:val="18"/>
        </w:rPr>
        <w:t>, а также его законного представителя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в части заглаживания подсудимым причиненного вреда, и примирения с подсудимым,</w:t>
      </w:r>
      <w:r w:rsidRPr="00B92C65">
        <w:rPr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изме</w:t>
      </w:r>
      <w:r w:rsidRPr="00B92C65">
        <w:rPr>
          <w:rFonts w:ascii="Times New Roman" w:hAnsi="Times New Roman"/>
          <w:sz w:val="18"/>
          <w:szCs w:val="18"/>
        </w:rPr>
        <w:t>нение степени общественной опасности лица, совершившего преступление, после заглаживания вреда и примирения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с потерпевш</w:t>
      </w:r>
      <w:r w:rsidRPr="00B92C65">
        <w:rPr>
          <w:rFonts w:ascii="Times New Roman" w:hAnsi="Times New Roman"/>
          <w:sz w:val="18"/>
          <w:szCs w:val="18"/>
        </w:rPr>
        <w:t>им, наличие смягчающих наказание обстоятельств: явка с повинной, активное способствование расследованию преступления, признание вины, рас</w:t>
      </w:r>
      <w:r w:rsidRPr="00B92C65">
        <w:rPr>
          <w:rFonts w:ascii="Times New Roman" w:hAnsi="Times New Roman"/>
          <w:sz w:val="18"/>
          <w:szCs w:val="18"/>
        </w:rPr>
        <w:t xml:space="preserve">каяние в содеянном, </w:t>
      </w:r>
      <w:r w:rsidRPr="00B92C65" w:rsidR="00B7462B">
        <w:rPr>
          <w:rFonts w:ascii="Times New Roman" w:hAnsi="Times New Roman"/>
          <w:sz w:val="18"/>
          <w:szCs w:val="18"/>
        </w:rPr>
        <w:t xml:space="preserve">наличие на иждивении малолетнего ребенка, </w:t>
      </w:r>
      <w:r w:rsidRPr="00B92C65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B92C65" w:rsidR="00B7462B">
        <w:rPr>
          <w:rFonts w:ascii="Times New Roman" w:eastAsia="Times New Roman" w:hAnsi="Times New Roman"/>
          <w:color w:val="000000"/>
          <w:sz w:val="18"/>
          <w:szCs w:val="18"/>
        </w:rPr>
        <w:t>Снегур</w:t>
      </w:r>
      <w:r w:rsidRPr="00B92C65" w:rsidR="00B7462B">
        <w:rPr>
          <w:rFonts w:ascii="Times New Roman" w:eastAsia="Times New Roman" w:hAnsi="Times New Roman"/>
          <w:color w:val="000000"/>
          <w:sz w:val="18"/>
          <w:szCs w:val="18"/>
        </w:rPr>
        <w:t xml:space="preserve"> А.Г. </w:t>
      </w:r>
      <w:r w:rsidRPr="00B92C65">
        <w:rPr>
          <w:rFonts w:ascii="Times New Roman" w:hAnsi="Times New Roman"/>
          <w:sz w:val="18"/>
          <w:szCs w:val="18"/>
        </w:rPr>
        <w:t>ранее не судим, на учете у врача-психиатра</w:t>
      </w:r>
      <w:r w:rsidRPr="00B92C65">
        <w:rPr>
          <w:rFonts w:ascii="Times New Roman" w:hAnsi="Times New Roman"/>
          <w:sz w:val="18"/>
          <w:szCs w:val="18"/>
        </w:rPr>
        <w:t>, врача-нарколога</w:t>
      </w:r>
      <w:r w:rsidRPr="00B92C65">
        <w:rPr>
          <w:rFonts w:ascii="Times New Roman" w:hAnsi="Times New Roman"/>
          <w:sz w:val="18"/>
          <w:szCs w:val="18"/>
        </w:rPr>
        <w:t xml:space="preserve"> не состоит, по месту </w:t>
      </w:r>
      <w:r w:rsidRPr="00B92C65" w:rsidR="00B7462B">
        <w:rPr>
          <w:rFonts w:ascii="Times New Roman" w:hAnsi="Times New Roman"/>
          <w:sz w:val="18"/>
          <w:szCs w:val="18"/>
        </w:rPr>
        <w:t>жительства</w:t>
      </w:r>
      <w:r w:rsidRPr="00B92C65">
        <w:rPr>
          <w:rFonts w:ascii="Times New Roman" w:hAnsi="Times New Roman"/>
          <w:sz w:val="18"/>
          <w:szCs w:val="18"/>
        </w:rPr>
        <w:t xml:space="preserve"> характеризуется </w:t>
      </w:r>
      <w:r w:rsidRPr="00B92C65" w:rsidR="00B7462B">
        <w:rPr>
          <w:rFonts w:ascii="Times New Roman" w:hAnsi="Times New Roman"/>
          <w:sz w:val="18"/>
          <w:szCs w:val="18"/>
        </w:rPr>
        <w:t>посредственно</w:t>
      </w:r>
      <w:r w:rsidRPr="00B92C65">
        <w:rPr>
          <w:rFonts w:ascii="Times New Roman" w:hAnsi="Times New Roman"/>
          <w:sz w:val="18"/>
          <w:szCs w:val="18"/>
        </w:rPr>
        <w:t>, обвиняется в совершении преступлени</w:t>
      </w:r>
      <w:r w:rsidRPr="00B92C65">
        <w:rPr>
          <w:rFonts w:ascii="Times New Roman" w:hAnsi="Times New Roman"/>
          <w:sz w:val="18"/>
          <w:szCs w:val="18"/>
        </w:rPr>
        <w:t>я</w:t>
      </w:r>
      <w:r w:rsidRPr="00B92C65">
        <w:rPr>
          <w:rFonts w:ascii="Times New Roman" w:hAnsi="Times New Roman"/>
          <w:sz w:val="18"/>
          <w:szCs w:val="18"/>
        </w:rPr>
        <w:t xml:space="preserve"> небольшой тяжести, загладил причиненный преступлени</w:t>
      </w:r>
      <w:r w:rsidRPr="00B92C65">
        <w:rPr>
          <w:rFonts w:ascii="Times New Roman" w:hAnsi="Times New Roman"/>
          <w:sz w:val="18"/>
          <w:szCs w:val="18"/>
        </w:rPr>
        <w:t>ем</w:t>
      </w:r>
      <w:r w:rsidRPr="00B92C65">
        <w:rPr>
          <w:rFonts w:ascii="Times New Roman" w:hAnsi="Times New Roman"/>
          <w:sz w:val="18"/>
          <w:szCs w:val="18"/>
        </w:rPr>
        <w:t xml:space="preserve"> потерпевш</w:t>
      </w:r>
      <w:r w:rsidRPr="00B92C65">
        <w:rPr>
          <w:rFonts w:ascii="Times New Roman" w:hAnsi="Times New Roman"/>
          <w:sz w:val="18"/>
          <w:szCs w:val="18"/>
        </w:rPr>
        <w:t>ему</w:t>
      </w:r>
      <w:r w:rsidRPr="00B92C65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указанным основаниям не возражал, ему были разъяснены последствия прекращения уголовного дела по данному основанию, суд приходит к выводу о нали</w:t>
      </w:r>
      <w:r w:rsidRPr="00B92C65">
        <w:rPr>
          <w:rFonts w:ascii="Times New Roman" w:hAnsi="Times New Roman"/>
          <w:sz w:val="18"/>
          <w:szCs w:val="18"/>
        </w:rPr>
        <w:t xml:space="preserve">чии оснований для прекращения уголовного дела в отношении </w:t>
      </w:r>
      <w:r w:rsidRPr="00B92C65" w:rsidR="00B7462B">
        <w:rPr>
          <w:rFonts w:ascii="Times New Roman" w:hAnsi="Times New Roman"/>
          <w:sz w:val="18"/>
          <w:szCs w:val="18"/>
        </w:rPr>
        <w:t>Снегур</w:t>
      </w:r>
      <w:r w:rsidRPr="00B92C65" w:rsidR="00B7462B">
        <w:rPr>
          <w:rFonts w:ascii="Times New Roman" w:hAnsi="Times New Roman"/>
          <w:sz w:val="18"/>
          <w:szCs w:val="18"/>
        </w:rPr>
        <w:t xml:space="preserve"> А.Г. </w:t>
      </w:r>
      <w:r w:rsidRPr="00B92C65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B92C65" w:rsidR="00B7462B">
        <w:rPr>
          <w:rFonts w:ascii="Times New Roman" w:hAnsi="Times New Roman"/>
          <w:sz w:val="18"/>
          <w:szCs w:val="18"/>
        </w:rPr>
        <w:t>Снегур</w:t>
      </w:r>
      <w:r w:rsidRPr="00B92C65" w:rsidR="00B7462B">
        <w:rPr>
          <w:rFonts w:ascii="Times New Roman" w:hAnsi="Times New Roman"/>
          <w:sz w:val="18"/>
          <w:szCs w:val="18"/>
        </w:rPr>
        <w:t xml:space="preserve"> А.Г. </w:t>
      </w:r>
      <w:r w:rsidRPr="00B92C65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</w:t>
      </w:r>
      <w:r w:rsidRPr="00B92C65">
        <w:rPr>
          <w:rFonts w:ascii="Times New Roman" w:hAnsi="Times New Roman"/>
          <w:sz w:val="18"/>
          <w:szCs w:val="18"/>
        </w:rPr>
        <w:t xml:space="preserve"> кодекса Российской Федерации, поскольку</w:t>
      </w:r>
      <w:r w:rsidRPr="00B92C65">
        <w:rPr>
          <w:rFonts w:ascii="Times New Roman" w:hAnsi="Times New Roman"/>
          <w:sz w:val="18"/>
          <w:szCs w:val="18"/>
        </w:rPr>
        <w:t xml:space="preserve"> обстоятельств, препятствующих этому, не имеется.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Руководствуясь ст.76 Уголовного кодекса Российской Федерации, </w:t>
      </w:r>
      <w:r w:rsidRPr="00B92C65">
        <w:rPr>
          <w:rFonts w:ascii="Times New Roman" w:hAnsi="Times New Roman"/>
          <w:sz w:val="18"/>
          <w:szCs w:val="18"/>
        </w:rPr>
        <w:t>ст.ст</w:t>
      </w:r>
      <w:r w:rsidRPr="00B92C65">
        <w:rPr>
          <w:rFonts w:ascii="Times New Roman" w:hAnsi="Times New Roman"/>
          <w:sz w:val="18"/>
          <w:szCs w:val="18"/>
        </w:rPr>
        <w:t>. 25, 254 Уголовно-процессуального кодекса Российской Федерации, суд</w:t>
      </w:r>
      <w:r w:rsidRPr="00B92C65">
        <w:rPr>
          <w:rFonts w:ascii="Times New Roman" w:hAnsi="Times New Roman"/>
          <w:sz w:val="18"/>
          <w:szCs w:val="18"/>
        </w:rPr>
        <w:t xml:space="preserve"> -</w:t>
      </w:r>
    </w:p>
    <w:p w:rsidR="005811B7" w:rsidRPr="00B92C65" w:rsidP="005811B7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ПОСТАНОВИЛ: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Уголовное дело в</w:t>
      </w:r>
      <w:r w:rsidRPr="00B92C65">
        <w:rPr>
          <w:rFonts w:ascii="Times New Roman" w:hAnsi="Times New Roman"/>
          <w:sz w:val="18"/>
          <w:szCs w:val="18"/>
        </w:rPr>
        <w:t xml:space="preserve"> отношении </w:t>
      </w:r>
      <w:r w:rsidRPr="00B92C65" w:rsidR="00B0725C">
        <w:rPr>
          <w:rFonts w:ascii="Times New Roman" w:hAnsi="Times New Roman"/>
          <w:sz w:val="18"/>
          <w:szCs w:val="18"/>
        </w:rPr>
        <w:t>Снегур</w:t>
      </w:r>
      <w:r w:rsidRPr="00B92C65" w:rsidR="00B0725C">
        <w:rPr>
          <w:rFonts w:ascii="Times New Roman" w:hAnsi="Times New Roman"/>
          <w:sz w:val="18"/>
          <w:szCs w:val="18"/>
        </w:rPr>
        <w:t xml:space="preserve"> А</w:t>
      </w:r>
      <w:r w:rsidRPr="00B92C65">
        <w:rPr>
          <w:rFonts w:ascii="Times New Roman" w:hAnsi="Times New Roman"/>
          <w:sz w:val="18"/>
          <w:szCs w:val="18"/>
        </w:rPr>
        <w:t>.</w:t>
      </w:r>
      <w:r w:rsidRPr="00B92C65" w:rsidR="00B0725C">
        <w:rPr>
          <w:rFonts w:ascii="Times New Roman" w:hAnsi="Times New Roman"/>
          <w:sz w:val="18"/>
          <w:szCs w:val="18"/>
        </w:rPr>
        <w:t xml:space="preserve"> Г</w:t>
      </w:r>
      <w:r w:rsidRPr="00B92C65">
        <w:rPr>
          <w:rFonts w:ascii="Times New Roman" w:hAnsi="Times New Roman"/>
          <w:sz w:val="18"/>
          <w:szCs w:val="18"/>
        </w:rPr>
        <w:t>.</w:t>
      </w:r>
      <w:r w:rsidRPr="00B92C65">
        <w:rPr>
          <w:rFonts w:ascii="Times New Roman" w:hAnsi="Times New Roman"/>
          <w:sz w:val="18"/>
          <w:szCs w:val="18"/>
        </w:rPr>
        <w:t>, обвиняемого в совершении преступлени</w:t>
      </w:r>
      <w:r w:rsidRPr="00B92C65">
        <w:rPr>
          <w:rFonts w:ascii="Times New Roman" w:hAnsi="Times New Roman"/>
          <w:sz w:val="18"/>
          <w:szCs w:val="18"/>
        </w:rPr>
        <w:t>я</w:t>
      </w:r>
      <w:r w:rsidRPr="00B92C65">
        <w:rPr>
          <w:rFonts w:ascii="Times New Roman" w:hAnsi="Times New Roman"/>
          <w:sz w:val="18"/>
          <w:szCs w:val="18"/>
        </w:rPr>
        <w:t>, предусмотренн</w:t>
      </w:r>
      <w:r w:rsidRPr="00B92C65">
        <w:rPr>
          <w:rFonts w:ascii="Times New Roman" w:hAnsi="Times New Roman"/>
          <w:sz w:val="18"/>
          <w:szCs w:val="18"/>
        </w:rPr>
        <w:t>ого</w:t>
      </w:r>
      <w:r w:rsidRPr="00B92C65">
        <w:rPr>
          <w:rFonts w:ascii="Times New Roman" w:hAnsi="Times New Roman"/>
          <w:sz w:val="18"/>
          <w:szCs w:val="18"/>
        </w:rPr>
        <w:t xml:space="preserve">  ч. 1 ст. </w:t>
      </w:r>
      <w:r w:rsidRPr="00B92C65">
        <w:rPr>
          <w:rFonts w:ascii="Times New Roman" w:hAnsi="Times New Roman"/>
          <w:sz w:val="18"/>
          <w:szCs w:val="18"/>
        </w:rPr>
        <w:t>11</w:t>
      </w:r>
      <w:r w:rsidRPr="00B92C65" w:rsidR="00B0725C">
        <w:rPr>
          <w:rFonts w:ascii="Times New Roman" w:hAnsi="Times New Roman"/>
          <w:sz w:val="18"/>
          <w:szCs w:val="18"/>
        </w:rPr>
        <w:t>5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B92C65">
        <w:rPr>
          <w:rFonts w:ascii="Times New Roman" w:hAnsi="Times New Roman"/>
          <w:sz w:val="18"/>
          <w:szCs w:val="18"/>
        </w:rPr>
        <w:t>на основании</w:t>
      </w:r>
      <w:r w:rsidRPr="00B92C65">
        <w:rPr>
          <w:rFonts w:ascii="Times New Roman" w:hAnsi="Times New Roman"/>
          <w:sz w:val="18"/>
          <w:szCs w:val="18"/>
        </w:rPr>
        <w:t xml:space="preserve"> ст. 25 Уголовно-процессуального кодекса Российской Федерации в связи с примир</w:t>
      </w:r>
      <w:r w:rsidRPr="00B92C65">
        <w:rPr>
          <w:rFonts w:ascii="Times New Roman" w:hAnsi="Times New Roman"/>
          <w:sz w:val="18"/>
          <w:szCs w:val="18"/>
        </w:rPr>
        <w:t>ением сторон.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B92C65" w:rsidR="00B0725C">
        <w:rPr>
          <w:rFonts w:ascii="Times New Roman" w:hAnsi="Times New Roman"/>
          <w:sz w:val="18"/>
          <w:szCs w:val="18"/>
        </w:rPr>
        <w:t>Снегур</w:t>
      </w:r>
      <w:r w:rsidRPr="00B92C65" w:rsidR="00B0725C">
        <w:rPr>
          <w:rFonts w:ascii="Times New Roman" w:hAnsi="Times New Roman"/>
          <w:sz w:val="18"/>
          <w:szCs w:val="18"/>
        </w:rPr>
        <w:t xml:space="preserve"> А</w:t>
      </w:r>
      <w:r w:rsidRPr="00B92C65">
        <w:rPr>
          <w:rFonts w:ascii="Times New Roman" w:hAnsi="Times New Roman"/>
          <w:sz w:val="18"/>
          <w:szCs w:val="18"/>
        </w:rPr>
        <w:t>.</w:t>
      </w:r>
      <w:r w:rsidRPr="00B92C65" w:rsidR="00B0725C">
        <w:rPr>
          <w:rFonts w:ascii="Times New Roman" w:hAnsi="Times New Roman"/>
          <w:sz w:val="18"/>
          <w:szCs w:val="18"/>
        </w:rPr>
        <w:t xml:space="preserve"> Г</w:t>
      </w:r>
      <w:r w:rsidRPr="00B92C65">
        <w:rPr>
          <w:rFonts w:ascii="Times New Roman" w:hAnsi="Times New Roman"/>
          <w:sz w:val="18"/>
          <w:szCs w:val="18"/>
        </w:rPr>
        <w:t>.</w:t>
      </w:r>
      <w:r w:rsidRPr="00B92C65" w:rsidR="00B0725C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Меру пресечения </w:t>
      </w:r>
      <w:r w:rsidRPr="00B92C65" w:rsidR="00B0725C">
        <w:rPr>
          <w:rFonts w:ascii="Times New Roman" w:hAnsi="Times New Roman"/>
          <w:sz w:val="18"/>
          <w:szCs w:val="18"/>
        </w:rPr>
        <w:t>Снегур</w:t>
      </w:r>
      <w:r w:rsidRPr="00B92C65" w:rsidR="00B0725C">
        <w:rPr>
          <w:rFonts w:ascii="Times New Roman" w:hAnsi="Times New Roman"/>
          <w:sz w:val="18"/>
          <w:szCs w:val="18"/>
        </w:rPr>
        <w:t xml:space="preserve"> А</w:t>
      </w:r>
      <w:r w:rsidRPr="00B92C65">
        <w:rPr>
          <w:rFonts w:ascii="Times New Roman" w:hAnsi="Times New Roman"/>
          <w:sz w:val="18"/>
          <w:szCs w:val="18"/>
        </w:rPr>
        <w:t>.</w:t>
      </w:r>
      <w:r w:rsidRPr="00B92C65" w:rsidR="00B0725C">
        <w:rPr>
          <w:rFonts w:ascii="Times New Roman" w:hAnsi="Times New Roman"/>
          <w:sz w:val="18"/>
          <w:szCs w:val="18"/>
        </w:rPr>
        <w:t>Г</w:t>
      </w:r>
      <w:r w:rsidRPr="00B92C65">
        <w:rPr>
          <w:rFonts w:ascii="Times New Roman" w:hAnsi="Times New Roman"/>
          <w:sz w:val="18"/>
          <w:szCs w:val="18"/>
        </w:rPr>
        <w:t>.</w:t>
      </w:r>
      <w:r w:rsidRPr="00B92C65" w:rsidR="00B0725C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 xml:space="preserve">в виде </w:t>
      </w:r>
      <w:r w:rsidRPr="00B92C65" w:rsidR="00B0725C">
        <w:rPr>
          <w:rFonts w:ascii="Times New Roman" w:hAnsi="Times New Roman"/>
          <w:sz w:val="18"/>
          <w:szCs w:val="18"/>
        </w:rPr>
        <w:t>подписке о невыезде и надлежащем поведении</w:t>
      </w:r>
      <w:r w:rsidRPr="00B92C65">
        <w:rPr>
          <w:rFonts w:ascii="Times New Roman" w:hAnsi="Times New Roman"/>
          <w:sz w:val="18"/>
          <w:szCs w:val="18"/>
        </w:rPr>
        <w:t xml:space="preserve"> </w:t>
      </w:r>
      <w:r w:rsidRPr="00B92C65">
        <w:rPr>
          <w:rFonts w:ascii="Times New Roman" w:hAnsi="Times New Roman"/>
          <w:sz w:val="18"/>
          <w:szCs w:val="18"/>
        </w:rPr>
        <w:t>–  отменить</w:t>
      </w:r>
      <w:r w:rsidRPr="00B92C65">
        <w:rPr>
          <w:rFonts w:ascii="Times New Roman" w:hAnsi="Times New Roman"/>
          <w:sz w:val="18"/>
          <w:szCs w:val="18"/>
        </w:rPr>
        <w:t>.</w:t>
      </w:r>
    </w:p>
    <w:p w:rsidR="00B0725C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</w:t>
      </w:r>
      <w:r w:rsidRPr="00B92C65">
        <w:rPr>
          <w:rFonts w:ascii="Times New Roman" w:hAnsi="Times New Roman"/>
          <w:sz w:val="18"/>
          <w:szCs w:val="18"/>
        </w:rPr>
        <w:t>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5811B7" w:rsidRPr="00B92C65" w:rsidP="005811B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5811B7" w:rsidRPr="00B92C65" w:rsidP="005811B7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B92C65">
        <w:rPr>
          <w:rFonts w:ascii="Times New Roman" w:hAnsi="Times New Roman"/>
          <w:sz w:val="18"/>
          <w:szCs w:val="18"/>
        </w:rPr>
        <w:t xml:space="preserve">Мировой судья                                              А.Л. </w:t>
      </w:r>
      <w:r w:rsidRPr="00B92C65">
        <w:rPr>
          <w:rFonts w:ascii="Times New Roman" w:hAnsi="Times New Roman"/>
          <w:sz w:val="18"/>
          <w:szCs w:val="18"/>
        </w:rPr>
        <w:t>Тоскина</w:t>
      </w:r>
    </w:p>
    <w:p w:rsidR="005811B7" w:rsidRPr="00B92C65" w:rsidP="005811B7">
      <w:pPr>
        <w:rPr>
          <w:sz w:val="18"/>
          <w:szCs w:val="18"/>
        </w:rPr>
      </w:pPr>
    </w:p>
    <w:p w:rsidR="005811B7" w:rsidRPr="00B92C65" w:rsidP="005811B7">
      <w:pPr>
        <w:rPr>
          <w:sz w:val="18"/>
          <w:szCs w:val="18"/>
        </w:rPr>
      </w:pPr>
    </w:p>
    <w:p w:rsidR="005811B7" w:rsidRPr="00B92C65" w:rsidP="005811B7">
      <w:pPr>
        <w:rPr>
          <w:sz w:val="18"/>
          <w:szCs w:val="18"/>
        </w:rPr>
      </w:pPr>
    </w:p>
    <w:p w:rsidR="00D41F05" w:rsidRPr="00B92C65">
      <w:pPr>
        <w:rPr>
          <w:sz w:val="18"/>
          <w:szCs w:val="18"/>
        </w:rPr>
      </w:pPr>
    </w:p>
    <w:sectPr w:rsidSect="005B2E20">
      <w:footerReference w:type="default" r:id="rId5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B7"/>
    <w:rsid w:val="0002331C"/>
    <w:rsid w:val="00114F49"/>
    <w:rsid w:val="00132DFB"/>
    <w:rsid w:val="00154BBC"/>
    <w:rsid w:val="00186B61"/>
    <w:rsid w:val="002E59E7"/>
    <w:rsid w:val="005811B7"/>
    <w:rsid w:val="006D738B"/>
    <w:rsid w:val="007A590B"/>
    <w:rsid w:val="008B326E"/>
    <w:rsid w:val="008D64BE"/>
    <w:rsid w:val="008F4A5A"/>
    <w:rsid w:val="009060C5"/>
    <w:rsid w:val="00944850"/>
    <w:rsid w:val="009E78D6"/>
    <w:rsid w:val="00AC0C36"/>
    <w:rsid w:val="00B0725C"/>
    <w:rsid w:val="00B475A4"/>
    <w:rsid w:val="00B7462B"/>
    <w:rsid w:val="00B92C65"/>
    <w:rsid w:val="00BC3171"/>
    <w:rsid w:val="00D41F05"/>
    <w:rsid w:val="00D461DF"/>
    <w:rsid w:val="00DA3164"/>
    <w:rsid w:val="00DE57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8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5811B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3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32D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5460-2C71-4219-8A6C-883E6934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