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A5ED0" w:rsidRPr="00691A9D" w:rsidP="008A5ED0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18"/>
          <w:szCs w:val="18"/>
        </w:rPr>
      </w:pPr>
      <w:r w:rsidRPr="00691A9D">
        <w:rPr>
          <w:rFonts w:ascii="Times New Roman" w:eastAsia="Times New Roman" w:hAnsi="Times New Roman"/>
          <w:sz w:val="18"/>
          <w:szCs w:val="18"/>
        </w:rPr>
        <w:t>Дело №01-0012</w:t>
      </w:r>
      <w:r w:rsidRPr="00691A9D">
        <w:rPr>
          <w:rFonts w:ascii="Times New Roman" w:eastAsia="Times New Roman" w:hAnsi="Times New Roman"/>
          <w:sz w:val="18"/>
          <w:szCs w:val="18"/>
        </w:rPr>
        <w:t>/17/2019</w:t>
      </w:r>
    </w:p>
    <w:p w:rsidR="008A5ED0" w:rsidRPr="00691A9D" w:rsidP="008A5ED0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691A9D"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 ПРИГОВОР </w:t>
      </w:r>
    </w:p>
    <w:p w:rsidR="008A5ED0" w:rsidRPr="00691A9D" w:rsidP="008A5ED0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691A9D">
        <w:rPr>
          <w:rFonts w:ascii="Times New Roman" w:eastAsia="Times New Roman" w:hAnsi="Times New Roman"/>
          <w:sz w:val="18"/>
          <w:szCs w:val="18"/>
        </w:rPr>
        <w:t xml:space="preserve">                                            Именем  Российской  Федерации </w:t>
      </w:r>
    </w:p>
    <w:p w:rsidR="008A5ED0" w:rsidRPr="00691A9D" w:rsidP="008A5ED0">
      <w:pPr>
        <w:spacing w:after="0" w:line="240" w:lineRule="auto"/>
        <w:ind w:right="-1" w:firstLine="851"/>
        <w:rPr>
          <w:rFonts w:ascii="Times New Roman" w:eastAsia="Times New Roman" w:hAnsi="Times New Roman"/>
          <w:sz w:val="18"/>
          <w:szCs w:val="18"/>
        </w:rPr>
      </w:pPr>
    </w:p>
    <w:p w:rsidR="008A5ED0" w:rsidRPr="00691A9D" w:rsidP="008A5ED0">
      <w:pPr>
        <w:spacing w:after="0" w:line="240" w:lineRule="auto"/>
        <w:ind w:right="-1" w:firstLine="851"/>
        <w:rPr>
          <w:rFonts w:ascii="Times New Roman" w:eastAsia="Times New Roman" w:hAnsi="Times New Roman"/>
          <w:sz w:val="18"/>
          <w:szCs w:val="18"/>
        </w:rPr>
      </w:pPr>
      <w:r w:rsidRPr="00691A9D">
        <w:rPr>
          <w:rFonts w:ascii="Times New Roman" w:eastAsia="Times New Roman" w:hAnsi="Times New Roman"/>
          <w:sz w:val="18"/>
          <w:szCs w:val="18"/>
        </w:rPr>
        <w:t>24 июня</w:t>
      </w:r>
      <w:r w:rsidRPr="00691A9D">
        <w:rPr>
          <w:rFonts w:ascii="Times New Roman" w:eastAsia="Times New Roman" w:hAnsi="Times New Roman"/>
          <w:sz w:val="18"/>
          <w:szCs w:val="18"/>
        </w:rPr>
        <w:t xml:space="preserve"> 201</w:t>
      </w:r>
      <w:r w:rsidRPr="00691A9D">
        <w:rPr>
          <w:rFonts w:ascii="Times New Roman" w:eastAsia="Times New Roman" w:hAnsi="Times New Roman"/>
          <w:sz w:val="18"/>
          <w:szCs w:val="18"/>
        </w:rPr>
        <w:t>9</w:t>
      </w:r>
      <w:r w:rsidRPr="00691A9D">
        <w:rPr>
          <w:rFonts w:ascii="Times New Roman" w:eastAsia="Times New Roman" w:hAnsi="Times New Roman"/>
          <w:sz w:val="18"/>
          <w:szCs w:val="18"/>
        </w:rPr>
        <w:t xml:space="preserve"> года                                                           г. Симферополь</w:t>
      </w:r>
    </w:p>
    <w:p w:rsidR="008A5ED0" w:rsidRPr="00691A9D" w:rsidP="008A5ED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18"/>
          <w:szCs w:val="18"/>
        </w:rPr>
      </w:pPr>
    </w:p>
    <w:p w:rsidR="008A5ED0" w:rsidRPr="00691A9D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1A9D">
        <w:rPr>
          <w:rFonts w:ascii="Times New Roman" w:eastAsia="Times New Roman" w:hAnsi="Times New Roman"/>
          <w:sz w:val="18"/>
          <w:szCs w:val="1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</w:t>
      </w:r>
    </w:p>
    <w:p w:rsidR="008A5ED0" w:rsidRPr="00691A9D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1A9D">
        <w:rPr>
          <w:rFonts w:ascii="Times New Roman" w:eastAsia="Times New Roman" w:hAnsi="Times New Roman"/>
          <w:sz w:val="18"/>
          <w:szCs w:val="18"/>
        </w:rPr>
        <w:t>при ведении</w:t>
      </w:r>
      <w:r w:rsidRPr="00691A9D">
        <w:rPr>
          <w:rFonts w:ascii="Times New Roman" w:eastAsia="Times New Roman" w:hAnsi="Times New Roman"/>
          <w:sz w:val="18"/>
          <w:szCs w:val="18"/>
        </w:rPr>
        <w:t xml:space="preserve"> протокола судебного заседания секретарем </w:t>
      </w:r>
      <w:r w:rsidRPr="00691A9D">
        <w:rPr>
          <w:rFonts w:ascii="Times New Roman" w:eastAsia="Times New Roman" w:hAnsi="Times New Roman"/>
          <w:sz w:val="18"/>
          <w:szCs w:val="18"/>
        </w:rPr>
        <w:t>–</w:t>
      </w:r>
      <w:r w:rsidRPr="00691A9D">
        <w:rPr>
          <w:rFonts w:ascii="Times New Roman" w:eastAsia="Times New Roman" w:hAnsi="Times New Roman"/>
          <w:sz w:val="18"/>
          <w:szCs w:val="18"/>
        </w:rPr>
        <w:t>Д</w:t>
      </w:r>
      <w:r w:rsidRPr="00691A9D">
        <w:rPr>
          <w:rFonts w:ascii="Times New Roman" w:eastAsia="Times New Roman" w:hAnsi="Times New Roman"/>
          <w:sz w:val="18"/>
          <w:szCs w:val="18"/>
        </w:rPr>
        <w:t>митриевым С.С.</w:t>
      </w:r>
      <w:r w:rsidRPr="00691A9D">
        <w:rPr>
          <w:rFonts w:ascii="Times New Roman" w:eastAsia="Times New Roman" w:hAnsi="Times New Roman"/>
          <w:sz w:val="18"/>
          <w:szCs w:val="18"/>
        </w:rPr>
        <w:t>,</w:t>
      </w:r>
    </w:p>
    <w:p w:rsidR="008A5ED0" w:rsidRPr="00691A9D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1A9D">
        <w:rPr>
          <w:rFonts w:ascii="Times New Roman" w:eastAsia="Times New Roman" w:hAnsi="Times New Roman"/>
          <w:sz w:val="18"/>
          <w:szCs w:val="18"/>
        </w:rPr>
        <w:t xml:space="preserve">с участием государственного обвинителя </w:t>
      </w:r>
      <w:r w:rsidRPr="00691A9D">
        <w:rPr>
          <w:rFonts w:ascii="Times New Roman" w:eastAsia="Times New Roman" w:hAnsi="Times New Roman"/>
          <w:sz w:val="18"/>
          <w:szCs w:val="18"/>
        </w:rPr>
        <w:t>–п</w:t>
      </w:r>
      <w:r w:rsidRPr="00691A9D">
        <w:rPr>
          <w:rFonts w:ascii="Times New Roman" w:eastAsia="Times New Roman" w:hAnsi="Times New Roman"/>
          <w:sz w:val="18"/>
          <w:szCs w:val="18"/>
        </w:rPr>
        <w:t xml:space="preserve">омощника прокурора Центрального района г. Симферополя Республики Крым – </w:t>
      </w:r>
      <w:r w:rsidRPr="00691A9D">
        <w:rPr>
          <w:rFonts w:ascii="Times New Roman" w:eastAsia="Times New Roman" w:hAnsi="Times New Roman"/>
          <w:sz w:val="18"/>
          <w:szCs w:val="18"/>
        </w:rPr>
        <w:t>Туренко А.С.</w:t>
      </w:r>
      <w:r w:rsidRPr="00691A9D">
        <w:rPr>
          <w:rFonts w:ascii="Times New Roman" w:eastAsia="Times New Roman" w:hAnsi="Times New Roman"/>
          <w:sz w:val="18"/>
          <w:szCs w:val="18"/>
        </w:rPr>
        <w:t>,</w:t>
      </w:r>
    </w:p>
    <w:p w:rsidR="008A5ED0" w:rsidRPr="00691A9D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1A9D">
        <w:rPr>
          <w:rFonts w:ascii="Times New Roman" w:eastAsia="Times New Roman" w:hAnsi="Times New Roman"/>
          <w:sz w:val="18"/>
          <w:szCs w:val="18"/>
        </w:rPr>
        <w:t xml:space="preserve">подсудимого </w:t>
      </w:r>
      <w:r w:rsidRPr="00691A9D">
        <w:rPr>
          <w:rFonts w:ascii="Times New Roman" w:eastAsia="Times New Roman" w:hAnsi="Times New Roman"/>
          <w:sz w:val="18"/>
          <w:szCs w:val="18"/>
        </w:rPr>
        <w:t>Строевского Ф.В.</w:t>
      </w:r>
      <w:r w:rsidRPr="00691A9D">
        <w:rPr>
          <w:rFonts w:ascii="Times New Roman" w:eastAsia="Times New Roman" w:hAnsi="Times New Roman"/>
          <w:sz w:val="18"/>
          <w:szCs w:val="18"/>
        </w:rPr>
        <w:t xml:space="preserve"> и его защитника – адвоката </w:t>
      </w:r>
      <w:r w:rsidRPr="00691A9D">
        <w:rPr>
          <w:rFonts w:ascii="Times New Roman" w:eastAsia="Times New Roman" w:hAnsi="Times New Roman"/>
          <w:sz w:val="18"/>
          <w:szCs w:val="18"/>
        </w:rPr>
        <w:t>Пилинского С.</w:t>
      </w:r>
      <w:r w:rsidRPr="00691A9D">
        <w:rPr>
          <w:rFonts w:ascii="Times New Roman" w:eastAsia="Times New Roman" w:hAnsi="Times New Roman"/>
          <w:sz w:val="18"/>
          <w:szCs w:val="18"/>
        </w:rPr>
        <w:t>В.</w:t>
      </w:r>
      <w:r w:rsidRPr="00691A9D">
        <w:rPr>
          <w:rFonts w:ascii="Times New Roman" w:eastAsia="Times New Roman" w:hAnsi="Times New Roman"/>
          <w:sz w:val="18"/>
          <w:szCs w:val="18"/>
        </w:rPr>
        <w:t xml:space="preserve"> (удостоверение №</w:t>
      </w:r>
      <w:r w:rsidRPr="00691A9D">
        <w:rPr>
          <w:rFonts w:ascii="Times New Roman" w:eastAsia="Times New Roman" w:hAnsi="Times New Roman"/>
          <w:sz w:val="18"/>
          <w:szCs w:val="18"/>
        </w:rPr>
        <w:t>1685</w:t>
      </w:r>
      <w:r w:rsidRPr="00691A9D">
        <w:rPr>
          <w:rFonts w:ascii="Times New Roman" w:eastAsia="Times New Roman" w:hAnsi="Times New Roman"/>
          <w:sz w:val="18"/>
          <w:szCs w:val="18"/>
        </w:rPr>
        <w:t xml:space="preserve"> от </w:t>
      </w:r>
      <w:r w:rsidRPr="00691A9D">
        <w:rPr>
          <w:rFonts w:ascii="Times New Roman" w:eastAsia="Times New Roman" w:hAnsi="Times New Roman"/>
          <w:sz w:val="18"/>
          <w:szCs w:val="18"/>
        </w:rPr>
        <w:t>31</w:t>
      </w:r>
      <w:r w:rsidRPr="00691A9D">
        <w:rPr>
          <w:rFonts w:ascii="Times New Roman" w:eastAsia="Times New Roman" w:hAnsi="Times New Roman"/>
          <w:sz w:val="18"/>
          <w:szCs w:val="18"/>
        </w:rPr>
        <w:t>.</w:t>
      </w:r>
      <w:r w:rsidRPr="00691A9D">
        <w:rPr>
          <w:rFonts w:ascii="Times New Roman" w:eastAsia="Times New Roman" w:hAnsi="Times New Roman"/>
          <w:sz w:val="18"/>
          <w:szCs w:val="18"/>
        </w:rPr>
        <w:t>05</w:t>
      </w:r>
      <w:r w:rsidRPr="00691A9D">
        <w:rPr>
          <w:rFonts w:ascii="Times New Roman" w:eastAsia="Times New Roman" w:hAnsi="Times New Roman"/>
          <w:sz w:val="18"/>
          <w:szCs w:val="18"/>
        </w:rPr>
        <w:t>.201</w:t>
      </w:r>
      <w:r w:rsidRPr="00691A9D">
        <w:rPr>
          <w:rFonts w:ascii="Times New Roman" w:eastAsia="Times New Roman" w:hAnsi="Times New Roman"/>
          <w:sz w:val="18"/>
          <w:szCs w:val="18"/>
        </w:rPr>
        <w:t>8</w:t>
      </w:r>
      <w:r w:rsidRPr="00691A9D">
        <w:rPr>
          <w:rFonts w:ascii="Times New Roman" w:eastAsia="Times New Roman" w:hAnsi="Times New Roman"/>
          <w:sz w:val="18"/>
          <w:szCs w:val="18"/>
        </w:rPr>
        <w:t>, ордер</w:t>
      </w:r>
      <w:r w:rsidRPr="00691A9D">
        <w:rPr>
          <w:rFonts w:ascii="Times New Roman" w:eastAsia="Times New Roman" w:hAnsi="Times New Roman"/>
          <w:sz w:val="18"/>
          <w:szCs w:val="18"/>
        </w:rPr>
        <w:t xml:space="preserve"> №780 от 05.06.2019</w:t>
      </w:r>
      <w:r w:rsidRPr="00691A9D">
        <w:rPr>
          <w:rFonts w:ascii="Times New Roman" w:eastAsia="Times New Roman" w:hAnsi="Times New Roman"/>
          <w:sz w:val="18"/>
          <w:szCs w:val="18"/>
        </w:rPr>
        <w:t xml:space="preserve">),       </w:t>
      </w:r>
    </w:p>
    <w:p w:rsidR="008A5ED0" w:rsidRPr="00691A9D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1A9D">
        <w:rPr>
          <w:rFonts w:ascii="Times New Roman" w:eastAsia="Times New Roman" w:hAnsi="Times New Roman"/>
          <w:sz w:val="18"/>
          <w:szCs w:val="18"/>
        </w:rPr>
        <w:t>рассмотрев в открытом судебном заседании в особом порядке  уголовное дело  по обвинению:</w:t>
      </w:r>
    </w:p>
    <w:p w:rsidR="008A5ED0" w:rsidRPr="00691A9D" w:rsidP="008A5ED0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18"/>
          <w:szCs w:val="18"/>
        </w:rPr>
      </w:pPr>
      <w:r w:rsidRPr="00691A9D">
        <w:rPr>
          <w:rFonts w:ascii="Times New Roman" w:eastAsia="Times New Roman" w:hAnsi="Times New Roman"/>
          <w:sz w:val="18"/>
          <w:szCs w:val="18"/>
        </w:rPr>
        <w:t>Строевского</w:t>
      </w:r>
      <w:r w:rsidRPr="00691A9D">
        <w:rPr>
          <w:rFonts w:ascii="Times New Roman" w:eastAsia="Times New Roman" w:hAnsi="Times New Roman"/>
          <w:sz w:val="18"/>
          <w:szCs w:val="18"/>
        </w:rPr>
        <w:t xml:space="preserve"> Ф.</w:t>
      </w:r>
      <w:r w:rsidRPr="00691A9D">
        <w:rPr>
          <w:rFonts w:ascii="Times New Roman" w:eastAsia="Times New Roman" w:hAnsi="Times New Roman"/>
          <w:sz w:val="18"/>
          <w:szCs w:val="18"/>
        </w:rPr>
        <w:t>В.</w:t>
      </w:r>
      <w:r w:rsidRPr="00691A9D">
        <w:rPr>
          <w:rFonts w:ascii="Times New Roman" w:eastAsia="Times New Roman" w:hAnsi="Times New Roman"/>
          <w:sz w:val="18"/>
          <w:szCs w:val="18"/>
        </w:rPr>
        <w:t>, «данные изъяты»</w:t>
      </w:r>
    </w:p>
    <w:p w:rsidR="008A5ED0" w:rsidRPr="00691A9D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1A9D">
        <w:rPr>
          <w:rFonts w:ascii="Times New Roman" w:eastAsia="Times New Roman" w:hAnsi="Times New Roman"/>
          <w:sz w:val="18"/>
          <w:szCs w:val="18"/>
        </w:rPr>
        <w:t>в совершении преступления, предусмотренного ч. 1 ст.158 Уголовного кодекса Российской Федерации,</w:t>
      </w:r>
    </w:p>
    <w:p w:rsidR="008A5ED0" w:rsidRPr="00691A9D" w:rsidP="008A5ED0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691A9D">
        <w:rPr>
          <w:rFonts w:ascii="Times New Roman" w:eastAsia="Times New Roman" w:hAnsi="Times New Roman"/>
          <w:sz w:val="18"/>
          <w:szCs w:val="18"/>
        </w:rPr>
        <w:t>УСТАНОВИЛ:</w:t>
      </w:r>
    </w:p>
    <w:p w:rsidR="008A5ED0" w:rsidRPr="00691A9D" w:rsidP="008A5ED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691A9D">
        <w:rPr>
          <w:rFonts w:ascii="Times New Roman" w:eastAsia="Times New Roman" w:hAnsi="Times New Roman"/>
          <w:sz w:val="18"/>
          <w:szCs w:val="18"/>
        </w:rPr>
        <w:t>Строевск</w:t>
      </w:r>
      <w:r w:rsidRPr="00691A9D">
        <w:rPr>
          <w:rFonts w:ascii="Times New Roman" w:eastAsia="Times New Roman" w:hAnsi="Times New Roman"/>
          <w:sz w:val="18"/>
          <w:szCs w:val="18"/>
        </w:rPr>
        <w:t>ий</w:t>
      </w:r>
      <w:r w:rsidRPr="00691A9D">
        <w:rPr>
          <w:rFonts w:ascii="Times New Roman" w:eastAsia="Times New Roman" w:hAnsi="Times New Roman"/>
          <w:sz w:val="18"/>
          <w:szCs w:val="18"/>
        </w:rPr>
        <w:t xml:space="preserve"> Ф.</w:t>
      </w:r>
      <w:r w:rsidRPr="00691A9D">
        <w:rPr>
          <w:rFonts w:ascii="Times New Roman" w:eastAsia="Times New Roman" w:hAnsi="Times New Roman"/>
          <w:sz w:val="18"/>
          <w:szCs w:val="18"/>
        </w:rPr>
        <w:t>В.</w:t>
      </w:r>
      <w:r w:rsidRPr="00691A9D">
        <w:rPr>
          <w:rFonts w:ascii="Times New Roman" w:eastAsia="Times New Roman" w:hAnsi="Times New Roman"/>
          <w:sz w:val="18"/>
          <w:szCs w:val="18"/>
        </w:rPr>
        <w:t>, «данные изъяты»</w:t>
      </w:r>
      <w:r w:rsidRPr="00691A9D">
        <w:rPr>
          <w:rFonts w:ascii="Times New Roman" w:eastAsia="Times New Roman" w:hAnsi="Times New Roman"/>
          <w:sz w:val="18"/>
          <w:szCs w:val="18"/>
        </w:rPr>
        <w:t>,</w:t>
      </w:r>
      <w:r w:rsidRPr="00691A9D">
        <w:rPr>
          <w:rFonts w:ascii="Times New Roman" w:hAnsi="Times New Roman"/>
          <w:sz w:val="18"/>
          <w:szCs w:val="18"/>
        </w:rPr>
        <w:t xml:space="preserve"> совершил кражу,</w:t>
      </w:r>
      <w:r w:rsidRPr="00691A9D">
        <w:rPr>
          <w:rFonts w:ascii="Times New Roman" w:hAnsi="Times New Roman"/>
          <w:sz w:val="18"/>
          <w:szCs w:val="18"/>
        </w:rPr>
        <w:t xml:space="preserve"> то есть тайное хищение чужого имущества, при следующих обстоятельствах.</w:t>
      </w:r>
    </w:p>
    <w:p w:rsidR="008A5ED0" w:rsidRPr="00691A9D" w:rsidP="008A5ED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691A9D">
        <w:rPr>
          <w:rFonts w:ascii="Times New Roman" w:hAnsi="Times New Roman"/>
          <w:sz w:val="18"/>
          <w:szCs w:val="18"/>
        </w:rPr>
        <w:t xml:space="preserve">«данные изъяты» </w:t>
      </w:r>
      <w:r w:rsidRPr="00691A9D">
        <w:rPr>
          <w:rFonts w:ascii="Times New Roman" w:hAnsi="Times New Roman"/>
          <w:sz w:val="18"/>
          <w:szCs w:val="18"/>
        </w:rPr>
        <w:t xml:space="preserve">минут, находясь в </w:t>
      </w:r>
      <w:r w:rsidRPr="00691A9D">
        <w:rPr>
          <w:rFonts w:ascii="Times New Roman" w:hAnsi="Times New Roman"/>
          <w:sz w:val="18"/>
          <w:szCs w:val="18"/>
        </w:rPr>
        <w:t>помещении магазина «Мечта», расположенного</w:t>
      </w:r>
      <w:r w:rsidRPr="00691A9D">
        <w:rPr>
          <w:rFonts w:ascii="Times New Roman" w:hAnsi="Times New Roman"/>
          <w:sz w:val="18"/>
          <w:szCs w:val="18"/>
        </w:rPr>
        <w:t xml:space="preserve"> по адресу: «данные изъяты»</w:t>
      </w:r>
      <w:r w:rsidRPr="00691A9D">
        <w:rPr>
          <w:rFonts w:ascii="Times New Roman" w:hAnsi="Times New Roman"/>
          <w:sz w:val="18"/>
          <w:szCs w:val="18"/>
        </w:rPr>
        <w:t xml:space="preserve"> реализуя свой внезапно возникший преступный умысел, направленный на тайное хищение чужого имущества, </w:t>
      </w:r>
      <w:r w:rsidRPr="00691A9D">
        <w:rPr>
          <w:rFonts w:ascii="Times New Roman" w:hAnsi="Times New Roman"/>
          <w:sz w:val="18"/>
          <w:szCs w:val="18"/>
        </w:rPr>
        <w:t xml:space="preserve">действуя умышленно, </w:t>
      </w:r>
      <w:r w:rsidRPr="00691A9D">
        <w:rPr>
          <w:rFonts w:ascii="Times New Roman" w:hAnsi="Times New Roman"/>
          <w:sz w:val="18"/>
          <w:szCs w:val="18"/>
        </w:rPr>
        <w:t xml:space="preserve">из корыстных побуждений, воспользовавшись тем, что за его действиями никто не наблюдает, путем свободного доступа, </w:t>
      </w:r>
      <w:r w:rsidRPr="00691A9D">
        <w:rPr>
          <w:rFonts w:ascii="Times New Roman" w:hAnsi="Times New Roman"/>
          <w:sz w:val="18"/>
          <w:szCs w:val="18"/>
        </w:rPr>
        <w:t xml:space="preserve">с полки торгового </w:t>
      </w:r>
      <w:r w:rsidRPr="00691A9D">
        <w:rPr>
          <w:rFonts w:ascii="Times New Roman" w:hAnsi="Times New Roman"/>
          <w:sz w:val="18"/>
          <w:szCs w:val="18"/>
        </w:rPr>
        <w:t>прилавка т</w:t>
      </w:r>
      <w:r w:rsidRPr="00691A9D">
        <w:rPr>
          <w:rFonts w:ascii="Times New Roman" w:hAnsi="Times New Roman"/>
          <w:sz w:val="18"/>
          <w:szCs w:val="18"/>
        </w:rPr>
        <w:t xml:space="preserve">айно похитил </w:t>
      </w:r>
      <w:r w:rsidRPr="00691A9D">
        <w:rPr>
          <w:rFonts w:ascii="Times New Roman" w:hAnsi="Times New Roman"/>
          <w:sz w:val="18"/>
          <w:szCs w:val="18"/>
        </w:rPr>
        <w:t xml:space="preserve">имущество, принадлежащее Арефьевой А.В., а именно: мобильный телефон </w:t>
      </w:r>
      <w:r w:rsidRPr="00691A9D">
        <w:rPr>
          <w:rFonts w:ascii="Times New Roman" w:hAnsi="Times New Roman"/>
          <w:sz w:val="18"/>
          <w:szCs w:val="18"/>
          <w:lang w:val="en-US"/>
        </w:rPr>
        <w:t>Samsung</w:t>
      </w:r>
      <w:r w:rsidRPr="00691A9D">
        <w:rPr>
          <w:rFonts w:ascii="Times New Roman" w:hAnsi="Times New Roman"/>
          <w:sz w:val="18"/>
          <w:szCs w:val="18"/>
        </w:rPr>
        <w:t xml:space="preserve"> </w:t>
      </w:r>
      <w:r w:rsidRPr="00691A9D">
        <w:rPr>
          <w:rFonts w:ascii="Times New Roman" w:hAnsi="Times New Roman"/>
          <w:sz w:val="18"/>
          <w:szCs w:val="18"/>
          <w:lang w:val="en-US"/>
        </w:rPr>
        <w:t>J</w:t>
      </w:r>
      <w:r w:rsidRPr="00691A9D">
        <w:rPr>
          <w:rFonts w:ascii="Times New Roman" w:hAnsi="Times New Roman"/>
          <w:sz w:val="18"/>
          <w:szCs w:val="18"/>
        </w:rPr>
        <w:t>3</w:t>
      </w:r>
      <w:r w:rsidRPr="00691A9D">
        <w:rPr>
          <w:rFonts w:ascii="Times New Roman" w:hAnsi="Times New Roman"/>
          <w:sz w:val="18"/>
          <w:szCs w:val="18"/>
        </w:rPr>
        <w:t xml:space="preserve"> в</w:t>
      </w:r>
      <w:r w:rsidRPr="00691A9D">
        <w:rPr>
          <w:rFonts w:ascii="Times New Roman" w:hAnsi="Times New Roman"/>
          <w:sz w:val="18"/>
          <w:szCs w:val="18"/>
        </w:rPr>
        <w:t xml:space="preserve"> </w:t>
      </w:r>
      <w:r w:rsidRPr="00691A9D">
        <w:rPr>
          <w:rFonts w:ascii="Times New Roman" w:hAnsi="Times New Roman"/>
          <w:sz w:val="18"/>
          <w:szCs w:val="18"/>
        </w:rPr>
        <w:t>корпусе</w:t>
      </w:r>
      <w:r w:rsidRPr="00691A9D">
        <w:rPr>
          <w:rFonts w:ascii="Times New Roman" w:hAnsi="Times New Roman"/>
          <w:sz w:val="18"/>
          <w:szCs w:val="18"/>
        </w:rPr>
        <w:t xml:space="preserve"> черного цвета, стоимостью 5000 рублей</w:t>
      </w:r>
      <w:r w:rsidRPr="00691A9D">
        <w:rPr>
          <w:rFonts w:ascii="Times New Roman" w:hAnsi="Times New Roman"/>
          <w:sz w:val="18"/>
          <w:szCs w:val="18"/>
        </w:rPr>
        <w:t xml:space="preserve">. </w:t>
      </w:r>
      <w:r w:rsidRPr="00691A9D" w:rsidR="00CA330D">
        <w:rPr>
          <w:rFonts w:ascii="Times New Roman" w:hAnsi="Times New Roman"/>
          <w:sz w:val="18"/>
          <w:szCs w:val="18"/>
        </w:rPr>
        <w:t>П</w:t>
      </w:r>
      <w:r w:rsidRPr="00691A9D">
        <w:rPr>
          <w:rFonts w:ascii="Times New Roman" w:hAnsi="Times New Roman"/>
          <w:sz w:val="18"/>
          <w:szCs w:val="18"/>
        </w:rPr>
        <w:t xml:space="preserve">охищенным </w:t>
      </w:r>
      <w:r w:rsidRPr="00691A9D">
        <w:rPr>
          <w:rFonts w:ascii="Times New Roman" w:hAnsi="Times New Roman"/>
          <w:sz w:val="18"/>
          <w:szCs w:val="18"/>
        </w:rPr>
        <w:t>имуществом Строевский Ф.В</w:t>
      </w:r>
      <w:r w:rsidRPr="00691A9D" w:rsidR="00F30AEF">
        <w:rPr>
          <w:rFonts w:ascii="Times New Roman" w:hAnsi="Times New Roman"/>
          <w:sz w:val="18"/>
          <w:szCs w:val="18"/>
        </w:rPr>
        <w:t xml:space="preserve">. </w:t>
      </w:r>
      <w:r w:rsidRPr="00691A9D">
        <w:rPr>
          <w:rFonts w:ascii="Times New Roman" w:hAnsi="Times New Roman"/>
          <w:sz w:val="18"/>
          <w:szCs w:val="18"/>
        </w:rPr>
        <w:t>распорядил</w:t>
      </w:r>
      <w:r w:rsidRPr="00691A9D" w:rsidR="00CA330D">
        <w:rPr>
          <w:rFonts w:ascii="Times New Roman" w:hAnsi="Times New Roman"/>
          <w:sz w:val="18"/>
          <w:szCs w:val="18"/>
        </w:rPr>
        <w:t>ся</w:t>
      </w:r>
      <w:r w:rsidRPr="00691A9D">
        <w:rPr>
          <w:rFonts w:ascii="Times New Roman" w:hAnsi="Times New Roman"/>
          <w:sz w:val="18"/>
          <w:szCs w:val="18"/>
        </w:rPr>
        <w:t xml:space="preserve"> по своему усмотрению, причинив </w:t>
      </w:r>
      <w:r w:rsidRPr="00691A9D" w:rsidR="00F30AEF">
        <w:rPr>
          <w:rFonts w:ascii="Times New Roman" w:hAnsi="Times New Roman"/>
          <w:sz w:val="18"/>
          <w:szCs w:val="18"/>
        </w:rPr>
        <w:t>Арефьевой А.В. незначительный материальный ущерб на</w:t>
      </w:r>
      <w:r w:rsidRPr="00691A9D">
        <w:rPr>
          <w:rFonts w:ascii="Times New Roman" w:hAnsi="Times New Roman"/>
          <w:sz w:val="18"/>
          <w:szCs w:val="18"/>
        </w:rPr>
        <w:t xml:space="preserve"> сумму </w:t>
      </w:r>
      <w:r w:rsidRPr="00691A9D" w:rsidR="00F30AEF">
        <w:rPr>
          <w:rFonts w:ascii="Times New Roman" w:hAnsi="Times New Roman"/>
          <w:sz w:val="18"/>
          <w:szCs w:val="18"/>
        </w:rPr>
        <w:t>5000 рублей</w:t>
      </w:r>
      <w:r w:rsidRPr="00691A9D">
        <w:rPr>
          <w:rFonts w:ascii="Times New Roman" w:hAnsi="Times New Roman"/>
          <w:sz w:val="18"/>
          <w:szCs w:val="18"/>
        </w:rPr>
        <w:t>.</w:t>
      </w:r>
    </w:p>
    <w:p w:rsidR="008A5ED0" w:rsidRPr="00691A9D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 xml:space="preserve">В соответствии с требованиями ст. 314 Уголовно-процессуального кодекса Российской Федерации обвиняемый в совершении данного преступления вправе при наличии согласия государственного обвинителя, потерпевшего 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 xml:space="preserve">заявить о согласии с предъявленным ему обвинением и ходатайствовать о постановлении приговора без проведения судебного разбирательства. </w:t>
      </w:r>
    </w:p>
    <w:p w:rsidR="008A5ED0" w:rsidRPr="00691A9D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 xml:space="preserve">Подсудимый </w:t>
      </w:r>
      <w:r w:rsidRPr="00691A9D" w:rsidR="00F30AEF">
        <w:rPr>
          <w:rFonts w:ascii="Times New Roman" w:eastAsia="Times New Roman" w:hAnsi="Times New Roman"/>
          <w:sz w:val="18"/>
          <w:szCs w:val="18"/>
          <w:lang w:eastAsia="ru-RU"/>
        </w:rPr>
        <w:t xml:space="preserve">Строевский Ф.В. 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>по окончании предварительного расследования при ознакомлении с материалами дела в присутстви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 xml:space="preserve">и защитника заявил ходатайство о рассмотрении дела в особом порядке без судебного разбирательства. </w:t>
      </w:r>
    </w:p>
    <w:p w:rsidR="008A5ED0" w:rsidRPr="00691A9D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 xml:space="preserve">В судебном заседании подсудимый </w:t>
      </w:r>
      <w:r w:rsidRPr="00691A9D" w:rsidR="00F30AEF">
        <w:rPr>
          <w:rFonts w:ascii="Times New Roman" w:hAnsi="Times New Roman"/>
          <w:sz w:val="18"/>
          <w:szCs w:val="18"/>
        </w:rPr>
        <w:t xml:space="preserve">Строевский Ф.В. 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 xml:space="preserve">с обвинением согласился, вину признал в полном объеме, в содеянном раскаялся, обстоятельства, установленные 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>в ходе предварительного расследования, не оспаривал, в присутствии своего защитника поддержал заявленное им ходатайство о постановлении в отношении него приговора без проведения судебного разбирательства по делу, пояснив, что данное ходатайство заявлено ос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>ознанно и добровольно, после предварительной консультации с защитником, суть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 xml:space="preserve"> заявленного ходатайства и последствия удовлетворения его судом он осознает. </w:t>
      </w:r>
    </w:p>
    <w:p w:rsidR="008A5ED0" w:rsidRPr="00691A9D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>В судебном заседании суд убедился, что заявление о признании вины сделано подсудимым добровольно, посл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 xml:space="preserve">е консультации с защитником, с полным пониманием предъявленного ему обвинения, и последствий такого заявления. </w:t>
      </w:r>
    </w:p>
    <w:p w:rsidR="008A5ED0" w:rsidRPr="00691A9D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>Защитник подсудимого заявленное ходатайство подсудимого поддержал.</w:t>
      </w:r>
    </w:p>
    <w:p w:rsidR="008A5ED0" w:rsidRPr="00691A9D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>Государственный обвинитель в судебном заседании не возражал</w:t>
      </w:r>
      <w:r w:rsidRPr="00691A9D" w:rsidR="00CA330D">
        <w:rPr>
          <w:rFonts w:ascii="Times New Roman" w:eastAsia="Times New Roman" w:hAnsi="Times New Roman"/>
          <w:sz w:val="18"/>
          <w:szCs w:val="18"/>
          <w:lang w:eastAsia="ru-RU"/>
        </w:rPr>
        <w:t>а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 xml:space="preserve"> против применения в отношении подсудимо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>го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 xml:space="preserve"> особого порядка принятия решения по делу.</w:t>
      </w:r>
    </w:p>
    <w:p w:rsidR="008A5ED0" w:rsidRPr="00691A9D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>Потерпевш</w:t>
      </w:r>
      <w:r w:rsidRPr="00691A9D" w:rsidR="00CA330D">
        <w:rPr>
          <w:rFonts w:ascii="Times New Roman" w:eastAsia="Times New Roman" w:hAnsi="Times New Roman"/>
          <w:sz w:val="18"/>
          <w:szCs w:val="18"/>
          <w:lang w:eastAsia="ru-RU"/>
        </w:rPr>
        <w:t>ая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 xml:space="preserve"> до начала судебного разбирательства подала в суд заявление, согласно которого она не возражает против рассмотрения уголовного дела в особом порядке уголовного 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>судопроизводства.</w:t>
      </w:r>
    </w:p>
    <w:p w:rsidR="008A5ED0" w:rsidRPr="00691A9D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 xml:space="preserve"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обвинителя, </w:t>
      </w:r>
      <w:r w:rsidRPr="00691A9D" w:rsidR="00CA330D">
        <w:rPr>
          <w:rFonts w:ascii="Times New Roman" w:eastAsia="Times New Roman" w:hAnsi="Times New Roman"/>
          <w:sz w:val="18"/>
          <w:szCs w:val="18"/>
          <w:lang w:eastAsia="ru-RU"/>
        </w:rPr>
        <w:t>потерпевшей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 xml:space="preserve"> (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>согласно заявления), защитника, подсудимого, а также, поскольку санкция инкриминируемой подсудимому статьи Уголовного кодекса Российской Федерации не превышает десять лет лишения свободы, суд полагает возможным рассмотреть данное уголовное дело в особом по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 xml:space="preserve">рядке.  </w:t>
      </w:r>
    </w:p>
    <w:p w:rsidR="008A5ED0" w:rsidRPr="00691A9D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 xml:space="preserve">Суд приходит к выводу, что обвинение, с которым согласился               подсудимый </w:t>
      </w:r>
      <w:r w:rsidRPr="00691A9D" w:rsidR="00F30AEF">
        <w:rPr>
          <w:rFonts w:ascii="Times New Roman" w:hAnsi="Times New Roman"/>
          <w:sz w:val="18"/>
          <w:szCs w:val="18"/>
        </w:rPr>
        <w:t>Строевский Ф.В.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 xml:space="preserve">, обоснованно и подтверждается собранными по делу доказательствами, приведенными в обвинительном </w:t>
      </w:r>
      <w:r w:rsidRPr="00691A9D" w:rsidR="00F30AEF">
        <w:rPr>
          <w:rFonts w:ascii="Times New Roman" w:eastAsia="Times New Roman" w:hAnsi="Times New Roman"/>
          <w:sz w:val="18"/>
          <w:szCs w:val="18"/>
          <w:lang w:eastAsia="ru-RU"/>
        </w:rPr>
        <w:t>постановлении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 xml:space="preserve">, и квалифицирует действия </w:t>
      </w:r>
      <w:r w:rsidRPr="00691A9D" w:rsidR="00F30AEF">
        <w:rPr>
          <w:rFonts w:ascii="Times New Roman" w:eastAsia="Times New Roman" w:hAnsi="Times New Roman"/>
          <w:sz w:val="18"/>
          <w:szCs w:val="18"/>
          <w:lang w:eastAsia="ru-RU"/>
        </w:rPr>
        <w:t>Строевского</w:t>
      </w:r>
      <w:r w:rsidRPr="00691A9D" w:rsidR="00F30AEF">
        <w:rPr>
          <w:rFonts w:ascii="Times New Roman" w:eastAsia="Times New Roman" w:hAnsi="Times New Roman"/>
          <w:sz w:val="18"/>
          <w:szCs w:val="18"/>
          <w:lang w:eastAsia="ru-RU"/>
        </w:rPr>
        <w:t xml:space="preserve"> Ф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Pr="00691A9D" w:rsidR="00F30AEF">
        <w:rPr>
          <w:rFonts w:ascii="Times New Roman" w:eastAsia="Times New Roman" w:hAnsi="Times New Roman"/>
          <w:sz w:val="18"/>
          <w:szCs w:val="18"/>
          <w:lang w:eastAsia="ru-RU"/>
        </w:rPr>
        <w:t>В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Pr="00691A9D" w:rsidR="00F30AEF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>по ч.1 ст.158 Уголовного кодекса Российской Федерации как кражу, то есть тайное хищение чужого имущества.</w:t>
      </w:r>
    </w:p>
    <w:p w:rsidR="008A5ED0" w:rsidRPr="00691A9D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>При назначении подсудимому наказания, суд в соответствии со ст. ст. 6, 43, 60 Уголовного кодекса Российской Федерации учитывае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 xml:space="preserve">т характер, степень общественной опасности совершенного преступления и личность виновного, в том числе обстоятельства, смягчающие и отягчающие наказание, влияние назначенного наказания на исправление </w:t>
      </w:r>
      <w:r w:rsidRPr="00691A9D" w:rsidR="00F30AEF">
        <w:rPr>
          <w:rFonts w:ascii="Times New Roman" w:eastAsia="Times New Roman" w:hAnsi="Times New Roman"/>
          <w:sz w:val="18"/>
          <w:szCs w:val="18"/>
          <w:lang w:eastAsia="ru-RU"/>
        </w:rPr>
        <w:t>Строевского Ф.В.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>, а также на условия жизни его семьи, со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>стояние здоровья подсудимо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>го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8A5ED0" w:rsidRPr="00691A9D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 xml:space="preserve">Преступление, совершенное подсудимым </w:t>
      </w:r>
      <w:r w:rsidRPr="00691A9D" w:rsidR="00F30AEF">
        <w:rPr>
          <w:rFonts w:ascii="Times New Roman" w:hAnsi="Times New Roman"/>
          <w:sz w:val="18"/>
          <w:szCs w:val="18"/>
        </w:rPr>
        <w:t>Строевский Ф.В.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 xml:space="preserve">, согласно ст. 15 Уголовного кодекса Российской Федерации, относится к категории небольшой тяжести, направленное против собственности. </w:t>
      </w:r>
    </w:p>
    <w:p w:rsidR="008A5ED0" w:rsidRPr="00691A9D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>При исследовании данных о личности под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 xml:space="preserve">судимого </w:t>
      </w:r>
      <w:r w:rsidRPr="00691A9D" w:rsidR="00F30AEF">
        <w:rPr>
          <w:rFonts w:ascii="Times New Roman" w:hAnsi="Times New Roman"/>
          <w:sz w:val="18"/>
          <w:szCs w:val="18"/>
        </w:rPr>
        <w:t xml:space="preserve">Строевского Ф.В. 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 xml:space="preserve">судом установлено, что он ранее не судим, на учете у 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>врача-психиатр</w:t>
      </w:r>
      <w:r w:rsidRPr="00691A9D" w:rsidR="00F30AEF">
        <w:rPr>
          <w:rFonts w:ascii="Times New Roman" w:eastAsia="Times New Roman" w:hAnsi="Times New Roman"/>
          <w:sz w:val="18"/>
          <w:szCs w:val="18"/>
          <w:lang w:eastAsia="ru-RU"/>
        </w:rPr>
        <w:t>, врача-нарколога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 xml:space="preserve"> не состоит, по месту жительства </w:t>
      </w:r>
      <w:r w:rsidRPr="00691A9D" w:rsidR="00F30AEF">
        <w:rPr>
          <w:rFonts w:ascii="Times New Roman" w:hAnsi="Times New Roman"/>
          <w:sz w:val="18"/>
          <w:szCs w:val="18"/>
        </w:rPr>
        <w:t>Строевский Ф.В.</w:t>
      </w:r>
      <w:r w:rsidRPr="00691A9D">
        <w:rPr>
          <w:rFonts w:ascii="Times New Roman" w:hAnsi="Times New Roman"/>
          <w:sz w:val="18"/>
          <w:szCs w:val="18"/>
        </w:rPr>
        <w:t xml:space="preserve"> 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>характеризуется удовлетворительно</w:t>
      </w:r>
      <w:r w:rsidRPr="00691A9D" w:rsidR="00F30AEF">
        <w:rPr>
          <w:rFonts w:ascii="Times New Roman" w:eastAsia="Times New Roman" w:hAnsi="Times New Roman"/>
          <w:sz w:val="18"/>
          <w:szCs w:val="18"/>
          <w:lang w:eastAsia="ru-RU"/>
        </w:rPr>
        <w:t>, страдает хроническими заболеваниями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8A5ED0" w:rsidRPr="00691A9D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>Обстоятельствами, смягчаю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 xml:space="preserve">щими наказание </w:t>
      </w:r>
      <w:r w:rsidRPr="00691A9D" w:rsidR="00F30AEF">
        <w:rPr>
          <w:rFonts w:ascii="Times New Roman" w:hAnsi="Times New Roman"/>
          <w:sz w:val="18"/>
          <w:szCs w:val="18"/>
        </w:rPr>
        <w:t xml:space="preserve">Строевский Ф.В. 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 xml:space="preserve">суд признает в соответствии п. «и» ч. 1 ст. 61 </w:t>
      </w:r>
      <w:r w:rsidRPr="00691A9D">
        <w:rPr>
          <w:rFonts w:ascii="Times New Roman" w:eastAsia="Times New Roman" w:hAnsi="Times New Roman"/>
          <w:sz w:val="18"/>
          <w:szCs w:val="18"/>
        </w:rPr>
        <w:t xml:space="preserve">Уголовного кодекса Российской Федерации 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 xml:space="preserve">– явку с повинной, активное способствование расследованию преступления, и в соответствии с ч. 2 ст. 61 </w:t>
      </w:r>
      <w:r w:rsidRPr="00691A9D">
        <w:rPr>
          <w:rFonts w:ascii="Times New Roman" w:eastAsia="Times New Roman" w:hAnsi="Times New Roman"/>
          <w:sz w:val="18"/>
          <w:szCs w:val="18"/>
        </w:rPr>
        <w:t xml:space="preserve">Уголовного кодекса Российской </w:t>
      </w:r>
      <w:r w:rsidRPr="00691A9D">
        <w:rPr>
          <w:rFonts w:ascii="Times New Roman" w:eastAsia="Times New Roman" w:hAnsi="Times New Roman"/>
          <w:sz w:val="18"/>
          <w:szCs w:val="18"/>
        </w:rPr>
        <w:t>Федерации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 xml:space="preserve"> - признание вины, раскаяние в содеянном</w:t>
      </w:r>
      <w:r w:rsidRPr="00691A9D" w:rsidR="00F30AEF">
        <w:rPr>
          <w:rFonts w:ascii="Times New Roman" w:eastAsia="Times New Roman" w:hAnsi="Times New Roman"/>
          <w:sz w:val="18"/>
          <w:szCs w:val="18"/>
          <w:lang w:eastAsia="ru-RU"/>
        </w:rPr>
        <w:t>, состояние здоровья подсудимого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8A5ED0" w:rsidRPr="00691A9D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>Обстоятельств, предусмотренных ч. 1 ст. 63 Уголовного кодекса Российской Федерации, отягчающих наказание подсудимого, по делу не установлено.</w:t>
      </w:r>
    </w:p>
    <w:p w:rsidR="008A5ED0" w:rsidRPr="00691A9D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>Суд не находит оснований для на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 xml:space="preserve">значения </w:t>
      </w:r>
      <w:r w:rsidRPr="00691A9D" w:rsidR="00F30AEF">
        <w:rPr>
          <w:rFonts w:ascii="Times New Roman" w:hAnsi="Times New Roman"/>
          <w:sz w:val="18"/>
          <w:szCs w:val="18"/>
        </w:rPr>
        <w:t>Строевскому Ф.В.</w:t>
      </w:r>
      <w:r w:rsidRPr="00691A9D">
        <w:rPr>
          <w:rFonts w:ascii="Times New Roman" w:hAnsi="Times New Roman"/>
          <w:sz w:val="18"/>
          <w:szCs w:val="18"/>
        </w:rPr>
        <w:t xml:space="preserve"> 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 xml:space="preserve">наказания в виде штрафа в силу следующего. Размер штрафа определяется судом с учетом тяжести совершенного преступления, имущественного положения подсудимого, а также с учетом возможности 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>получения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 xml:space="preserve"> осужденным заработной платы или и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>ного дохода.</w:t>
      </w:r>
    </w:p>
    <w:p w:rsidR="008A5ED0" w:rsidRPr="00691A9D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91A9D">
        <w:rPr>
          <w:rFonts w:ascii="Times New Roman" w:hAnsi="Times New Roman"/>
          <w:sz w:val="18"/>
          <w:szCs w:val="18"/>
        </w:rPr>
        <w:t>Строевский Ф.В.</w:t>
      </w:r>
      <w:r w:rsidRPr="00691A9D">
        <w:rPr>
          <w:rFonts w:ascii="Times New Roman" w:hAnsi="Times New Roman"/>
          <w:sz w:val="18"/>
          <w:szCs w:val="18"/>
        </w:rPr>
        <w:t xml:space="preserve"> 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 xml:space="preserve">официально не 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>трудоустроен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>, общественно полезным трудом не занимается, законным способом средства для своего содержания не зарабатывает. Назначение подсудимому наказания в виде штрафа повлечет ухудшение имущественного положения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 xml:space="preserve"> подсудимого, затруднит исполнение приговора, что, по мнению суда, не будет способствовать достижению целей наказания.  </w:t>
      </w:r>
    </w:p>
    <w:p w:rsidR="008A5ED0" w:rsidRPr="00691A9D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 xml:space="preserve">Учитывая данные о личности подсудимого, конкретные обстоятельства дела, </w:t>
      </w:r>
      <w:r w:rsidRPr="00691A9D">
        <w:rPr>
          <w:rFonts w:ascii="Times New Roman" w:eastAsia="Times New Roman" w:hAnsi="Times New Roman"/>
          <w:sz w:val="18"/>
          <w:szCs w:val="18"/>
        </w:rPr>
        <w:t xml:space="preserve">влияние назначенного наказания на исправление </w:t>
      </w:r>
      <w:r w:rsidRPr="00691A9D" w:rsidR="00F30AEF">
        <w:rPr>
          <w:rFonts w:ascii="Times New Roman" w:hAnsi="Times New Roman"/>
          <w:sz w:val="18"/>
          <w:szCs w:val="18"/>
        </w:rPr>
        <w:t>Строевского Ф.В.</w:t>
      </w:r>
      <w:r w:rsidRPr="00691A9D">
        <w:rPr>
          <w:rFonts w:ascii="Times New Roman" w:eastAsia="Times New Roman" w:hAnsi="Times New Roman"/>
          <w:sz w:val="18"/>
          <w:szCs w:val="18"/>
        </w:rPr>
        <w:t>,</w:t>
      </w:r>
      <w:r w:rsidRPr="00691A9D">
        <w:rPr>
          <w:rFonts w:ascii="Times New Roman" w:eastAsia="Times New Roman" w:hAnsi="Times New Roman"/>
          <w:sz w:val="18"/>
          <w:szCs w:val="18"/>
        </w:rPr>
        <w:t xml:space="preserve"> а также на условия жизни его семьи,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 xml:space="preserve"> суд полагает целесообразным назначить подсудимому наказание в виде обязательных работ, что даст возможность </w:t>
      </w:r>
      <w:r w:rsidRPr="00691A9D" w:rsidR="00F30AEF">
        <w:rPr>
          <w:rFonts w:ascii="Times New Roman" w:hAnsi="Times New Roman"/>
          <w:sz w:val="18"/>
          <w:szCs w:val="18"/>
        </w:rPr>
        <w:t xml:space="preserve">Строевскому Ф.В. 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 xml:space="preserve">примерным поведением и честным отношением к труду доказать свое исправление. </w:t>
      </w:r>
    </w:p>
    <w:p w:rsidR="008A5ED0" w:rsidRPr="00691A9D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>Суд находит, что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 xml:space="preserve"> наказание в виде обязательных работ будет достаточным для восстановления социальной справедливости, а также исправления и перевоспитания подсудимого. При этом будут достигнуты предусмотренные ст.43 Уголовного кодекса Российской Федерации цели наказания, с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>остоящие в исправлении осужденного и предупреждении совершения новых преступлений.</w:t>
      </w:r>
    </w:p>
    <w:p w:rsidR="008A5ED0" w:rsidRPr="00691A9D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 xml:space="preserve">С учетом данных о личности подсудимого, фактических обстоятельств совершенного преступления, суд не находит оснований для применения в отношении </w:t>
      </w:r>
      <w:r w:rsidRPr="00691A9D" w:rsidR="00F30AEF">
        <w:rPr>
          <w:rFonts w:ascii="Times New Roman" w:hAnsi="Times New Roman"/>
          <w:sz w:val="18"/>
          <w:szCs w:val="18"/>
        </w:rPr>
        <w:t xml:space="preserve">Строевского Ф.В. 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>правил ч. 6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 xml:space="preserve"> ст. 15, ст. 64 Уголовного кодекса Российской Федерации, поскольку в ходе судебного разбирательства каких-либо исключительных обстоятельств, существенно уменьшающих степень общественной опасности преступления, установлено не было, при этом смягчающие наказ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>ание обстоятельства не снижают опасность содеянного и не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 xml:space="preserve"> являются исключительными, как по отдельности, так и в совокупности, и учтены судом при определении вида и размера наказания.</w:t>
      </w:r>
    </w:p>
    <w:p w:rsidR="00F30AEF" w:rsidRPr="00691A9D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>Оснований для назначения более строго вида наказания, исходя  их характера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 xml:space="preserve">, степени общественной опасности совершенного </w:t>
      </w:r>
      <w:r w:rsidRPr="00691A9D">
        <w:rPr>
          <w:rFonts w:ascii="Times New Roman" w:hAnsi="Times New Roman"/>
          <w:sz w:val="18"/>
          <w:szCs w:val="18"/>
        </w:rPr>
        <w:t xml:space="preserve">подсудимым 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 xml:space="preserve">преступления, личности виновного, наличия обстоятельств, смягчающих наказание, отсутствия обстоятельств, отягчающих наказание, влияния назначенного наказания на исправление </w:t>
      </w:r>
      <w:r w:rsidRPr="00691A9D">
        <w:rPr>
          <w:rFonts w:ascii="Times New Roman" w:hAnsi="Times New Roman"/>
          <w:sz w:val="18"/>
          <w:szCs w:val="18"/>
        </w:rPr>
        <w:t>Строевского Ф.В.</w:t>
      </w:r>
      <w:r w:rsidRPr="00691A9D">
        <w:rPr>
          <w:rFonts w:ascii="Times New Roman" w:eastAsia="Times New Roman" w:hAnsi="Times New Roman"/>
          <w:sz w:val="18"/>
          <w:szCs w:val="18"/>
        </w:rPr>
        <w:t xml:space="preserve"> и на условия жизни его семьи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>, суд не усматривает.</w:t>
      </w:r>
    </w:p>
    <w:p w:rsidR="008A5ED0" w:rsidRPr="00691A9D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 xml:space="preserve">Препятствий для назначения наказания в виде обязательных работ, предусмотренных ч. 4 ст.49 Уголовного кодекса Российской Федерации, по делу не установлено.  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8A5ED0" w:rsidRPr="00691A9D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>В соответствии с ч. 1 ст. 49 Уголовного кодекс</w:t>
      </w:r>
      <w:r w:rsidRPr="00691A9D">
        <w:rPr>
          <w:rFonts w:ascii="Times New Roman" w:eastAsia="Times New Roman" w:hAnsi="Times New Roman"/>
          <w:sz w:val="18"/>
          <w:szCs w:val="18"/>
          <w:lang w:eastAsia="ru-RU"/>
        </w:rPr>
        <w:t xml:space="preserve">а Российской Федерации вид обязательных работ и объекты, на которых он они отбываются, определяются органами местного самоуправления по согласованию с уголовно-исполнительными инспекциями. </w:t>
      </w:r>
    </w:p>
    <w:p w:rsidR="008A5ED0" w:rsidRPr="00691A9D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1A9D">
        <w:rPr>
          <w:rFonts w:ascii="Times New Roman" w:eastAsia="Times New Roman" w:hAnsi="Times New Roman"/>
          <w:sz w:val="18"/>
          <w:szCs w:val="18"/>
        </w:rPr>
        <w:t>В силу ч. 10 ст. 316 Уголовно-процессуального кодекса Российской Ф</w:t>
      </w:r>
      <w:r w:rsidRPr="00691A9D">
        <w:rPr>
          <w:rFonts w:ascii="Times New Roman" w:eastAsia="Times New Roman" w:hAnsi="Times New Roman"/>
          <w:sz w:val="18"/>
          <w:szCs w:val="18"/>
        </w:rPr>
        <w:t xml:space="preserve">едерации процессуальные издержки, предусмотренные ст. 131 настоящего Кодекса, взысканию с подсудимого не подлежат. </w:t>
      </w:r>
    </w:p>
    <w:p w:rsidR="008A5ED0" w:rsidRPr="00691A9D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1A9D">
        <w:rPr>
          <w:rFonts w:ascii="Times New Roman" w:eastAsia="Times New Roman" w:hAnsi="Times New Roman"/>
          <w:sz w:val="18"/>
          <w:szCs w:val="18"/>
        </w:rPr>
        <w:t xml:space="preserve">Гражданский иск </w:t>
      </w:r>
      <w:r w:rsidRPr="00691A9D" w:rsidR="00F30AEF">
        <w:rPr>
          <w:rFonts w:ascii="Times New Roman" w:eastAsia="Times New Roman" w:hAnsi="Times New Roman"/>
          <w:sz w:val="18"/>
          <w:szCs w:val="18"/>
        </w:rPr>
        <w:t>по делу не заявлен</w:t>
      </w:r>
      <w:r w:rsidRPr="00691A9D">
        <w:rPr>
          <w:rFonts w:ascii="Times New Roman" w:eastAsia="Times New Roman" w:hAnsi="Times New Roman"/>
          <w:sz w:val="18"/>
          <w:szCs w:val="18"/>
        </w:rPr>
        <w:t>.</w:t>
      </w:r>
    </w:p>
    <w:p w:rsidR="008A5ED0" w:rsidRPr="00691A9D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1A9D">
        <w:rPr>
          <w:rFonts w:ascii="Times New Roman" w:eastAsia="Times New Roman" w:hAnsi="Times New Roman"/>
          <w:sz w:val="18"/>
          <w:szCs w:val="18"/>
        </w:rPr>
        <w:t>Меру пресечения в виде подписки о невыезде и надлежащем поведении суд считает необходимым оставить без и</w:t>
      </w:r>
      <w:r w:rsidRPr="00691A9D">
        <w:rPr>
          <w:rFonts w:ascii="Times New Roman" w:eastAsia="Times New Roman" w:hAnsi="Times New Roman"/>
          <w:sz w:val="18"/>
          <w:szCs w:val="18"/>
        </w:rPr>
        <w:t>зменений до вступления приговора в законную силу.</w:t>
      </w:r>
    </w:p>
    <w:p w:rsidR="008A5ED0" w:rsidRPr="00691A9D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1A9D">
        <w:rPr>
          <w:rFonts w:ascii="Times New Roman" w:eastAsia="Times New Roman" w:hAnsi="Times New Roman"/>
          <w:sz w:val="18"/>
          <w:szCs w:val="18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Федерации. </w:t>
      </w:r>
    </w:p>
    <w:p w:rsidR="008A5ED0" w:rsidRPr="00691A9D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1A9D">
        <w:rPr>
          <w:rFonts w:ascii="Times New Roman" w:eastAsia="Times New Roman" w:hAnsi="Times New Roman"/>
          <w:sz w:val="18"/>
          <w:szCs w:val="18"/>
        </w:rPr>
        <w:t xml:space="preserve">На основании изложенного, руководствуясь ст. ст. </w:t>
      </w:r>
      <w:r w:rsidRPr="00691A9D" w:rsidR="00CA330D">
        <w:rPr>
          <w:rFonts w:ascii="Times New Roman" w:eastAsia="Times New Roman" w:hAnsi="Times New Roman"/>
          <w:sz w:val="18"/>
          <w:szCs w:val="18"/>
        </w:rPr>
        <w:t xml:space="preserve">226.9, </w:t>
      </w:r>
      <w:r w:rsidRPr="00691A9D">
        <w:rPr>
          <w:rFonts w:ascii="Times New Roman" w:eastAsia="Times New Roman" w:hAnsi="Times New Roman"/>
          <w:sz w:val="18"/>
          <w:szCs w:val="18"/>
        </w:rPr>
        <w:t xml:space="preserve">309, </w:t>
      </w:r>
      <w:r w:rsidRPr="00691A9D">
        <w:rPr>
          <w:rFonts w:ascii="Times New Roman" w:eastAsia="Times New Roman" w:hAnsi="Times New Roman"/>
          <w:sz w:val="18"/>
          <w:szCs w:val="18"/>
        </w:rPr>
        <w:t>316-317 Уголовно-процессуального кодекса Российской Федерации, суд,</w:t>
      </w:r>
    </w:p>
    <w:p w:rsidR="008A5ED0" w:rsidRPr="00691A9D" w:rsidP="008A5ED0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691A9D">
        <w:rPr>
          <w:rFonts w:ascii="Times New Roman" w:eastAsia="Times New Roman" w:hAnsi="Times New Roman"/>
          <w:sz w:val="18"/>
          <w:szCs w:val="18"/>
        </w:rPr>
        <w:t>ПРИГОВОРИЛ:</w:t>
      </w:r>
    </w:p>
    <w:p w:rsidR="008A5ED0" w:rsidRPr="00691A9D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1A9D">
        <w:rPr>
          <w:rFonts w:ascii="Times New Roman" w:eastAsia="Times New Roman" w:hAnsi="Times New Roman"/>
          <w:sz w:val="18"/>
          <w:szCs w:val="18"/>
        </w:rPr>
        <w:t xml:space="preserve">Признать </w:t>
      </w:r>
      <w:r w:rsidRPr="00691A9D" w:rsidR="00F30AEF">
        <w:rPr>
          <w:rFonts w:ascii="Times New Roman" w:eastAsia="Times New Roman" w:hAnsi="Times New Roman"/>
          <w:sz w:val="18"/>
          <w:szCs w:val="18"/>
        </w:rPr>
        <w:t>Строевского</w:t>
      </w:r>
      <w:r w:rsidRPr="00691A9D" w:rsidR="00F30AEF">
        <w:rPr>
          <w:rFonts w:ascii="Times New Roman" w:eastAsia="Times New Roman" w:hAnsi="Times New Roman"/>
          <w:sz w:val="18"/>
          <w:szCs w:val="18"/>
        </w:rPr>
        <w:t xml:space="preserve"> Ф</w:t>
      </w:r>
      <w:r w:rsidRPr="00691A9D">
        <w:rPr>
          <w:rFonts w:ascii="Times New Roman" w:eastAsia="Times New Roman" w:hAnsi="Times New Roman"/>
          <w:sz w:val="18"/>
          <w:szCs w:val="18"/>
        </w:rPr>
        <w:t>.В.</w:t>
      </w:r>
      <w:r w:rsidRPr="00691A9D" w:rsidR="00F30AEF">
        <w:rPr>
          <w:rFonts w:ascii="Times New Roman" w:eastAsia="Times New Roman" w:hAnsi="Times New Roman"/>
          <w:sz w:val="18"/>
          <w:szCs w:val="18"/>
        </w:rPr>
        <w:t xml:space="preserve"> </w:t>
      </w:r>
      <w:r w:rsidRPr="00691A9D">
        <w:rPr>
          <w:rFonts w:ascii="Times New Roman" w:eastAsia="Times New Roman" w:hAnsi="Times New Roman"/>
          <w:sz w:val="18"/>
          <w:szCs w:val="18"/>
        </w:rPr>
        <w:t>виновным в совершении преступления, предусмотренного ч. 1 ст. 158 Уголовного кодекса Российской Федерации, и назначить ему наказание</w:t>
      </w:r>
      <w:r w:rsidRPr="00691A9D">
        <w:rPr>
          <w:rFonts w:ascii="Times New Roman" w:eastAsia="Times New Roman" w:hAnsi="Times New Roman"/>
          <w:sz w:val="18"/>
          <w:szCs w:val="18"/>
        </w:rPr>
        <w:t xml:space="preserve"> в виде </w:t>
      </w:r>
      <w:r w:rsidRPr="00691A9D" w:rsidR="00F30AEF">
        <w:rPr>
          <w:rFonts w:ascii="Times New Roman" w:eastAsia="Times New Roman" w:hAnsi="Times New Roman"/>
          <w:sz w:val="18"/>
          <w:szCs w:val="18"/>
        </w:rPr>
        <w:t>150</w:t>
      </w:r>
      <w:r w:rsidRPr="00691A9D">
        <w:rPr>
          <w:rFonts w:ascii="Times New Roman" w:eastAsia="Times New Roman" w:hAnsi="Times New Roman"/>
          <w:sz w:val="18"/>
          <w:szCs w:val="18"/>
        </w:rPr>
        <w:t xml:space="preserve"> (</w:t>
      </w:r>
      <w:r w:rsidRPr="00691A9D" w:rsidR="00F30AEF">
        <w:rPr>
          <w:rFonts w:ascii="Times New Roman" w:eastAsia="Times New Roman" w:hAnsi="Times New Roman"/>
          <w:sz w:val="18"/>
          <w:szCs w:val="18"/>
        </w:rPr>
        <w:t>сто пятьдесят</w:t>
      </w:r>
      <w:r w:rsidRPr="00691A9D">
        <w:rPr>
          <w:rFonts w:ascii="Times New Roman" w:eastAsia="Times New Roman" w:hAnsi="Times New Roman"/>
          <w:sz w:val="18"/>
          <w:szCs w:val="18"/>
        </w:rPr>
        <w:t xml:space="preserve">) часов обязательных работ. </w:t>
      </w:r>
    </w:p>
    <w:p w:rsidR="008A5ED0" w:rsidRPr="00691A9D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1A9D">
        <w:rPr>
          <w:rFonts w:ascii="Times New Roman" w:eastAsia="Times New Roman" w:hAnsi="Times New Roman"/>
          <w:sz w:val="18"/>
          <w:szCs w:val="18"/>
        </w:rPr>
        <w:t xml:space="preserve">Меру пресечения осужденному </w:t>
      </w:r>
      <w:r w:rsidRPr="00691A9D" w:rsidR="00F30AEF">
        <w:rPr>
          <w:rFonts w:ascii="Times New Roman" w:eastAsia="Times New Roman" w:hAnsi="Times New Roman"/>
          <w:sz w:val="18"/>
          <w:szCs w:val="18"/>
        </w:rPr>
        <w:t>Строевскому</w:t>
      </w:r>
      <w:r w:rsidRPr="00691A9D" w:rsidR="00F30AEF">
        <w:rPr>
          <w:rFonts w:ascii="Times New Roman" w:eastAsia="Times New Roman" w:hAnsi="Times New Roman"/>
          <w:sz w:val="18"/>
          <w:szCs w:val="18"/>
        </w:rPr>
        <w:t xml:space="preserve"> Ф</w:t>
      </w:r>
      <w:r w:rsidRPr="00691A9D">
        <w:rPr>
          <w:rFonts w:ascii="Times New Roman" w:eastAsia="Times New Roman" w:hAnsi="Times New Roman"/>
          <w:sz w:val="18"/>
          <w:szCs w:val="18"/>
        </w:rPr>
        <w:t>.</w:t>
      </w:r>
      <w:r w:rsidRPr="00691A9D" w:rsidR="00F30AEF">
        <w:rPr>
          <w:rFonts w:ascii="Times New Roman" w:eastAsia="Times New Roman" w:hAnsi="Times New Roman"/>
          <w:sz w:val="18"/>
          <w:szCs w:val="18"/>
        </w:rPr>
        <w:t>В</w:t>
      </w:r>
      <w:r w:rsidRPr="00691A9D">
        <w:rPr>
          <w:rFonts w:ascii="Times New Roman" w:eastAsia="Times New Roman" w:hAnsi="Times New Roman"/>
          <w:sz w:val="18"/>
          <w:szCs w:val="18"/>
        </w:rPr>
        <w:t>.</w:t>
      </w:r>
      <w:r w:rsidRPr="00691A9D" w:rsidR="00F30AEF">
        <w:rPr>
          <w:rFonts w:ascii="Times New Roman" w:eastAsia="Times New Roman" w:hAnsi="Times New Roman"/>
          <w:sz w:val="18"/>
          <w:szCs w:val="18"/>
        </w:rPr>
        <w:t xml:space="preserve"> </w:t>
      </w:r>
      <w:r w:rsidRPr="00691A9D">
        <w:rPr>
          <w:rFonts w:ascii="Times New Roman" w:eastAsia="Times New Roman" w:hAnsi="Times New Roman"/>
          <w:sz w:val="18"/>
          <w:szCs w:val="18"/>
        </w:rPr>
        <w:t xml:space="preserve">в виде подписки о невыезде и надлежащем поведении отменить по вступлению приговора в законную силу. </w:t>
      </w:r>
    </w:p>
    <w:p w:rsidR="00165B22" w:rsidRPr="00691A9D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1A9D">
        <w:rPr>
          <w:rFonts w:ascii="Times New Roman" w:eastAsia="Times New Roman" w:hAnsi="Times New Roman"/>
          <w:sz w:val="18"/>
          <w:szCs w:val="18"/>
        </w:rPr>
        <w:t xml:space="preserve">Вещественными доказательствами по </w:t>
      </w:r>
      <w:r w:rsidRPr="00691A9D">
        <w:rPr>
          <w:rFonts w:ascii="Times New Roman" w:eastAsia="Times New Roman" w:hAnsi="Times New Roman"/>
          <w:sz w:val="18"/>
          <w:szCs w:val="18"/>
        </w:rPr>
        <w:t>делу надлежит распорядиться в соответствии со ст. 81 Уголовно-процессуального кодекс</w:t>
      </w:r>
      <w:r w:rsidRPr="00691A9D">
        <w:rPr>
          <w:rFonts w:ascii="Times New Roman" w:eastAsia="Times New Roman" w:hAnsi="Times New Roman"/>
          <w:sz w:val="18"/>
          <w:szCs w:val="18"/>
        </w:rPr>
        <w:t xml:space="preserve">а Российской Федерации: </w:t>
      </w:r>
      <w:r w:rsidRPr="00691A9D">
        <w:rPr>
          <w:rFonts w:ascii="Times New Roman" w:eastAsia="Times New Roman" w:hAnsi="Times New Roman"/>
          <w:sz w:val="18"/>
          <w:szCs w:val="18"/>
          <w:lang w:val="en-US"/>
        </w:rPr>
        <w:t>CD</w:t>
      </w:r>
      <w:r w:rsidRPr="00691A9D">
        <w:rPr>
          <w:rFonts w:ascii="Times New Roman" w:eastAsia="Times New Roman" w:hAnsi="Times New Roman"/>
          <w:sz w:val="18"/>
          <w:szCs w:val="18"/>
        </w:rPr>
        <w:t xml:space="preserve"> диск с видеозаписью событий, имевших место «данные изъяты»</w:t>
      </w:r>
      <w:r w:rsidRPr="00691A9D">
        <w:rPr>
          <w:rFonts w:ascii="Times New Roman" w:eastAsia="Times New Roman" w:hAnsi="Times New Roman"/>
          <w:sz w:val="18"/>
          <w:szCs w:val="18"/>
        </w:rPr>
        <w:t xml:space="preserve">, после вступления приговора в законную силу – оставить в материалах дела в течение </w:t>
      </w:r>
      <w:r w:rsidRPr="00691A9D">
        <w:rPr>
          <w:rFonts w:ascii="Times New Roman" w:eastAsia="Times New Roman" w:hAnsi="Times New Roman"/>
          <w:sz w:val="18"/>
          <w:szCs w:val="18"/>
        </w:rPr>
        <w:t>всего срока хранения последнего.</w:t>
      </w:r>
    </w:p>
    <w:p w:rsidR="008A5ED0" w:rsidRPr="00691A9D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1A9D">
        <w:rPr>
          <w:rFonts w:ascii="Times New Roman" w:eastAsia="Times New Roman" w:hAnsi="Times New Roman"/>
          <w:sz w:val="18"/>
          <w:szCs w:val="18"/>
        </w:rPr>
        <w:t>Процессуальные издержки подлежат возмещению за счет средств федерального бюджета.</w:t>
      </w:r>
      <w:r w:rsidRPr="00691A9D">
        <w:rPr>
          <w:rFonts w:ascii="Times New Roman" w:eastAsia="Times New Roman" w:hAnsi="Times New Roman"/>
          <w:sz w:val="18"/>
          <w:szCs w:val="18"/>
        </w:rPr>
        <w:t xml:space="preserve"> </w:t>
      </w:r>
    </w:p>
    <w:p w:rsidR="008A5ED0" w:rsidRPr="00691A9D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1A9D">
        <w:rPr>
          <w:rFonts w:ascii="Times New Roman" w:eastAsia="Times New Roman" w:hAnsi="Times New Roman"/>
          <w:sz w:val="18"/>
          <w:szCs w:val="18"/>
        </w:rPr>
        <w:t>Приговор может быть обжалован в апелляционном порядке в Центральный районный суд города Симферополя Республики Крым через мирового судью суд</w:t>
      </w:r>
      <w:r w:rsidRPr="00691A9D">
        <w:rPr>
          <w:rFonts w:ascii="Times New Roman" w:eastAsia="Times New Roman" w:hAnsi="Times New Roman"/>
          <w:sz w:val="18"/>
          <w:szCs w:val="18"/>
        </w:rPr>
        <w:t>ебного участка №17 Центрального судебного района города Симферополь (Центральный район городского округа Симферополь) Республики Крым с соблюдением требований ст. 317 Уголовно-процессуального кодекса Российской Федерации в течение 10 суток со дня его прово</w:t>
      </w:r>
      <w:r w:rsidRPr="00691A9D">
        <w:rPr>
          <w:rFonts w:ascii="Times New Roman" w:eastAsia="Times New Roman" w:hAnsi="Times New Roman"/>
          <w:sz w:val="18"/>
          <w:szCs w:val="18"/>
        </w:rPr>
        <w:t>зглашения, а осужденным, находящимся под стражей, в тот же срок, с</w:t>
      </w:r>
      <w:r w:rsidRPr="00691A9D">
        <w:rPr>
          <w:rFonts w:ascii="Times New Roman" w:eastAsia="Times New Roman" w:hAnsi="Times New Roman"/>
          <w:sz w:val="18"/>
          <w:szCs w:val="18"/>
        </w:rPr>
        <w:t xml:space="preserve"> момента вручения ему копии приговора. </w:t>
      </w:r>
    </w:p>
    <w:p w:rsidR="008A5ED0" w:rsidRPr="00691A9D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1A9D">
        <w:rPr>
          <w:rFonts w:ascii="Times New Roman" w:eastAsia="Times New Roman" w:hAnsi="Times New Roman"/>
          <w:sz w:val="18"/>
          <w:szCs w:val="18"/>
        </w:rPr>
        <w:t>Обжалование приговора возможно только в части:</w:t>
      </w:r>
    </w:p>
    <w:p w:rsidR="008A5ED0" w:rsidRPr="00691A9D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1A9D">
        <w:rPr>
          <w:rFonts w:ascii="Times New Roman" w:eastAsia="Times New Roman" w:hAnsi="Times New Roman"/>
          <w:sz w:val="18"/>
          <w:szCs w:val="18"/>
        </w:rPr>
        <w:t xml:space="preserve">- нарушения уголовно-процессуального закона, </w:t>
      </w:r>
    </w:p>
    <w:p w:rsidR="008A5ED0" w:rsidRPr="00691A9D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1A9D">
        <w:rPr>
          <w:rFonts w:ascii="Times New Roman" w:eastAsia="Times New Roman" w:hAnsi="Times New Roman"/>
          <w:sz w:val="18"/>
          <w:szCs w:val="18"/>
        </w:rPr>
        <w:t>- неправильности применения закона,</w:t>
      </w:r>
    </w:p>
    <w:p w:rsidR="008A5ED0" w:rsidRPr="00691A9D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1A9D">
        <w:rPr>
          <w:rFonts w:ascii="Times New Roman" w:eastAsia="Times New Roman" w:hAnsi="Times New Roman"/>
          <w:sz w:val="18"/>
          <w:szCs w:val="18"/>
        </w:rPr>
        <w:t>- несправедливости пр</w:t>
      </w:r>
      <w:r w:rsidRPr="00691A9D">
        <w:rPr>
          <w:rFonts w:ascii="Times New Roman" w:eastAsia="Times New Roman" w:hAnsi="Times New Roman"/>
          <w:sz w:val="18"/>
          <w:szCs w:val="18"/>
        </w:rPr>
        <w:t>иговора.</w:t>
      </w:r>
    </w:p>
    <w:p w:rsidR="008A5ED0" w:rsidRPr="00691A9D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1A9D">
        <w:rPr>
          <w:rFonts w:ascii="Times New Roman" w:eastAsia="Times New Roman" w:hAnsi="Times New Roman"/>
          <w:sz w:val="18"/>
          <w:szCs w:val="18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</w:t>
      </w:r>
      <w:r w:rsidRPr="00691A9D">
        <w:rPr>
          <w:rFonts w:ascii="Times New Roman" w:eastAsia="Times New Roman" w:hAnsi="Times New Roman"/>
          <w:sz w:val="18"/>
          <w:szCs w:val="18"/>
        </w:rPr>
        <w:t>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</w:t>
      </w:r>
      <w:r w:rsidRPr="00691A9D">
        <w:rPr>
          <w:rFonts w:ascii="Times New Roman" w:eastAsia="Times New Roman" w:hAnsi="Times New Roman"/>
          <w:sz w:val="18"/>
          <w:szCs w:val="18"/>
        </w:rPr>
        <w:t>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8A5ED0" w:rsidRPr="00691A9D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</w:p>
    <w:p w:rsidR="008A5ED0" w:rsidRPr="00691A9D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</w:p>
    <w:p w:rsidR="008A5ED0" w:rsidRPr="00691A9D" w:rsidP="008A5ED0">
      <w:pPr>
        <w:spacing w:after="0" w:line="240" w:lineRule="auto"/>
        <w:ind w:right="-1" w:firstLine="851"/>
        <w:jc w:val="both"/>
        <w:rPr>
          <w:sz w:val="18"/>
          <w:szCs w:val="18"/>
        </w:rPr>
      </w:pPr>
      <w:r w:rsidRPr="00691A9D">
        <w:rPr>
          <w:rFonts w:ascii="Times New Roman" w:eastAsia="Times New Roman" w:hAnsi="Times New Roman"/>
          <w:sz w:val="18"/>
          <w:szCs w:val="18"/>
        </w:rPr>
        <w:t xml:space="preserve">Мировой судья                              </w:t>
      </w:r>
      <w:r w:rsidRPr="00691A9D">
        <w:rPr>
          <w:rFonts w:ascii="Times New Roman" w:eastAsia="Times New Roman" w:hAnsi="Times New Roman"/>
          <w:sz w:val="18"/>
          <w:szCs w:val="18"/>
        </w:rPr>
        <w:t xml:space="preserve">                                   А.Л. Тоскина</w:t>
      </w:r>
    </w:p>
    <w:p w:rsidR="008A5ED0" w:rsidRPr="00691A9D" w:rsidP="008A5ED0">
      <w:pPr>
        <w:rPr>
          <w:sz w:val="18"/>
          <w:szCs w:val="18"/>
        </w:rPr>
      </w:pPr>
    </w:p>
    <w:p w:rsidR="002C5A43" w:rsidRPr="00691A9D">
      <w:pPr>
        <w:rPr>
          <w:sz w:val="18"/>
          <w:szCs w:val="18"/>
        </w:rPr>
      </w:pPr>
    </w:p>
    <w:sectPr w:rsidSect="00165B22">
      <w:pgSz w:w="11906" w:h="16838"/>
      <w:pgMar w:top="993" w:right="849" w:bottom="851" w:left="1701" w:header="708" w:footer="4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ED0"/>
    <w:rsid w:val="00165B22"/>
    <w:rsid w:val="002C5A43"/>
    <w:rsid w:val="00326552"/>
    <w:rsid w:val="00691A9D"/>
    <w:rsid w:val="008A5ED0"/>
    <w:rsid w:val="009E2E5B"/>
    <w:rsid w:val="00C545F8"/>
    <w:rsid w:val="00CA330D"/>
    <w:rsid w:val="00F30A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ED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A3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A330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