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13AE" w:rsidRPr="007F42B5" w:rsidP="00B313A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Дело №01-00</w:t>
      </w:r>
      <w:r w:rsidRPr="007F42B5">
        <w:rPr>
          <w:rFonts w:ascii="Times New Roman" w:eastAsia="Times New Roman" w:hAnsi="Times New Roman"/>
          <w:sz w:val="16"/>
          <w:szCs w:val="16"/>
        </w:rPr>
        <w:t>2</w:t>
      </w:r>
      <w:r w:rsidRPr="007F42B5">
        <w:rPr>
          <w:rFonts w:ascii="Times New Roman" w:eastAsia="Times New Roman" w:hAnsi="Times New Roman"/>
          <w:sz w:val="16"/>
          <w:szCs w:val="16"/>
        </w:rPr>
        <w:t>0</w:t>
      </w:r>
      <w:r w:rsidRPr="007F42B5">
        <w:rPr>
          <w:rFonts w:ascii="Times New Roman" w:eastAsia="Times New Roman" w:hAnsi="Times New Roman"/>
          <w:sz w:val="16"/>
          <w:szCs w:val="16"/>
        </w:rPr>
        <w:t>/17/2019</w:t>
      </w:r>
    </w:p>
    <w:p w:rsidR="00B313AE" w:rsidRPr="007F42B5" w:rsidP="00B31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ПОСТАНОВЛЕНИЕ</w:t>
      </w:r>
    </w:p>
    <w:p w:rsidR="00B313AE" w:rsidRPr="007F42B5" w:rsidP="00B313AE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16 декабря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2019 года                                                          г. Симферополь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Симферополь) Республики Крым  </w:t>
      </w:r>
      <w:r w:rsidRPr="007F42B5">
        <w:rPr>
          <w:rFonts w:ascii="Times New Roman" w:eastAsia="Times New Roman" w:hAnsi="Times New Roman"/>
          <w:sz w:val="16"/>
          <w:szCs w:val="16"/>
        </w:rPr>
        <w:t>Тоскина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А.Л.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 xml:space="preserve">при ведении протокола судебного заседания и </w:t>
      </w:r>
      <w:r w:rsidRPr="007F42B5">
        <w:rPr>
          <w:rFonts w:ascii="Times New Roman" w:eastAsia="Times New Roman" w:hAnsi="Times New Roman"/>
          <w:sz w:val="16"/>
          <w:szCs w:val="16"/>
        </w:rPr>
        <w:t>аудиопротоколирования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секретарем –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</w:t>
      </w:r>
      <w:r w:rsidRPr="007F42B5">
        <w:rPr>
          <w:rFonts w:ascii="Times New Roman" w:eastAsia="Times New Roman" w:hAnsi="Times New Roman"/>
          <w:sz w:val="16"/>
          <w:szCs w:val="16"/>
        </w:rPr>
        <w:t>Дмитриевым С.С.,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с участием государственного обвинителя – старшего помощника прокурора Центрального района г. Симферополя Республики К</w:t>
      </w:r>
      <w:r w:rsidRPr="007F42B5">
        <w:rPr>
          <w:rFonts w:ascii="Times New Roman" w:eastAsia="Times New Roman" w:hAnsi="Times New Roman"/>
          <w:sz w:val="16"/>
          <w:szCs w:val="16"/>
        </w:rPr>
        <w:t>рым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Виноградова С.В.</w:t>
      </w:r>
      <w:r w:rsidRPr="007F42B5">
        <w:rPr>
          <w:rFonts w:ascii="Times New Roman" w:eastAsia="Times New Roman" w:hAnsi="Times New Roman"/>
          <w:sz w:val="16"/>
          <w:szCs w:val="16"/>
        </w:rPr>
        <w:t>,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потерпевше</w:t>
      </w:r>
      <w:r w:rsidRPr="007F42B5" w:rsidR="002767D8">
        <w:rPr>
          <w:rFonts w:ascii="Times New Roman" w:eastAsia="Times New Roman" w:hAnsi="Times New Roman"/>
          <w:sz w:val="16"/>
          <w:szCs w:val="16"/>
        </w:rPr>
        <w:t>й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–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</w:t>
      </w:r>
      <w:r w:rsidRPr="007F42B5">
        <w:rPr>
          <w:rFonts w:ascii="Times New Roman" w:eastAsia="Times New Roman" w:hAnsi="Times New Roman"/>
          <w:sz w:val="16"/>
          <w:szCs w:val="16"/>
        </w:rPr>
        <w:t>Будехиной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Ю.А., представителя потерпевшего – Говорун М.Ф.</w:t>
      </w:r>
      <w:r w:rsidRPr="007F42B5">
        <w:rPr>
          <w:rFonts w:ascii="Times New Roman" w:hAnsi="Times New Roman"/>
          <w:sz w:val="16"/>
          <w:szCs w:val="16"/>
        </w:rPr>
        <w:t>,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 xml:space="preserve">подсудимого </w:t>
      </w:r>
      <w:r w:rsidRPr="007F42B5">
        <w:rPr>
          <w:rFonts w:ascii="Times New Roman" w:eastAsia="Times New Roman" w:hAnsi="Times New Roman"/>
          <w:sz w:val="16"/>
          <w:szCs w:val="16"/>
        </w:rPr>
        <w:t>Васаревича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В.В.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и его защитника – адвоката </w:t>
      </w:r>
      <w:r w:rsidRPr="007F42B5">
        <w:rPr>
          <w:rFonts w:ascii="Times New Roman" w:eastAsia="Times New Roman" w:hAnsi="Times New Roman"/>
          <w:sz w:val="16"/>
          <w:szCs w:val="16"/>
        </w:rPr>
        <w:t>Мамбетова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К.К. </w:t>
      </w:r>
      <w:r w:rsidRPr="007F42B5">
        <w:rPr>
          <w:rFonts w:ascii="Times New Roman" w:eastAsia="Times New Roman" w:hAnsi="Times New Roman"/>
          <w:sz w:val="16"/>
          <w:szCs w:val="16"/>
        </w:rPr>
        <w:t>(удостоверение №</w:t>
      </w:r>
      <w:r w:rsidRPr="007F42B5">
        <w:rPr>
          <w:rFonts w:ascii="Times New Roman" w:eastAsia="Times New Roman" w:hAnsi="Times New Roman"/>
          <w:sz w:val="16"/>
          <w:szCs w:val="16"/>
        </w:rPr>
        <w:t>1308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от </w:t>
      </w:r>
      <w:r w:rsidRPr="007F42B5">
        <w:rPr>
          <w:rFonts w:ascii="Times New Roman" w:eastAsia="Times New Roman" w:hAnsi="Times New Roman"/>
          <w:sz w:val="16"/>
          <w:szCs w:val="16"/>
        </w:rPr>
        <w:t>24.12.2015</w:t>
      </w:r>
      <w:r w:rsidRPr="007F42B5">
        <w:rPr>
          <w:rFonts w:ascii="Times New Roman" w:eastAsia="Times New Roman" w:hAnsi="Times New Roman"/>
          <w:sz w:val="16"/>
          <w:szCs w:val="16"/>
        </w:rPr>
        <w:t>, ордер №</w:t>
      </w:r>
      <w:r w:rsidRPr="007F42B5">
        <w:rPr>
          <w:rFonts w:ascii="Times New Roman" w:eastAsia="Times New Roman" w:hAnsi="Times New Roman"/>
          <w:sz w:val="16"/>
          <w:szCs w:val="16"/>
        </w:rPr>
        <w:t>863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от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10.12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.2019),      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рассмотрев в открытом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судебном заседании в особом порядке  уголовное дело  по обвинению:</w:t>
      </w:r>
    </w:p>
    <w:p w:rsidR="00B313AE" w:rsidRPr="007F42B5" w:rsidP="007F42B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Васаревича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В.</w:t>
      </w:r>
      <w:r w:rsidRPr="007F42B5">
        <w:rPr>
          <w:rFonts w:ascii="Times New Roman" w:eastAsia="Times New Roman" w:hAnsi="Times New Roman"/>
          <w:sz w:val="16"/>
          <w:szCs w:val="16"/>
        </w:rPr>
        <w:t>В.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, «данные изъяты» </w:t>
      </w:r>
      <w:r w:rsidRPr="007F42B5">
        <w:rPr>
          <w:rFonts w:ascii="Times New Roman" w:eastAsia="Times New Roman" w:hAnsi="Times New Roman"/>
          <w:sz w:val="16"/>
          <w:szCs w:val="16"/>
        </w:rPr>
        <w:t>в совершении преступлени</w:t>
      </w:r>
      <w:r w:rsidRPr="007F42B5" w:rsidR="002767D8">
        <w:rPr>
          <w:rFonts w:ascii="Times New Roman" w:eastAsia="Times New Roman" w:hAnsi="Times New Roman"/>
          <w:sz w:val="16"/>
          <w:szCs w:val="16"/>
        </w:rPr>
        <w:t>й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, </w:t>
      </w:r>
      <w:r w:rsidRPr="007F42B5">
        <w:rPr>
          <w:rFonts w:ascii="Times New Roman" w:eastAsia="Times New Roman" w:hAnsi="Times New Roman"/>
          <w:sz w:val="16"/>
          <w:szCs w:val="16"/>
        </w:rPr>
        <w:t>предусмотренн</w:t>
      </w:r>
      <w:r w:rsidRPr="007F42B5" w:rsidR="00967ED0">
        <w:rPr>
          <w:rFonts w:ascii="Times New Roman" w:eastAsia="Times New Roman" w:hAnsi="Times New Roman"/>
          <w:sz w:val="16"/>
          <w:szCs w:val="16"/>
        </w:rPr>
        <w:t>ых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ч. 1 ст. 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158, 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ч. 1 ст. 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158, 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ч. 1 ст. </w:t>
      </w:r>
      <w:r w:rsidRPr="007F42B5">
        <w:rPr>
          <w:rFonts w:ascii="Times New Roman" w:eastAsia="Times New Roman" w:hAnsi="Times New Roman"/>
          <w:sz w:val="16"/>
          <w:szCs w:val="16"/>
        </w:rPr>
        <w:t>158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</w:t>
      </w:r>
    </w:p>
    <w:p w:rsidR="00B313AE" w:rsidRPr="007F42B5" w:rsidP="00B31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УСТАНОВИЛ: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7F42B5">
        <w:rPr>
          <w:rFonts w:ascii="Times New Roman" w:eastAsia="Times New Roman" w:hAnsi="Times New Roman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В.</w:t>
      </w:r>
      <w:r w:rsidRPr="007F42B5">
        <w:rPr>
          <w:rFonts w:ascii="Times New Roman" w:eastAsia="Times New Roman" w:hAnsi="Times New Roman"/>
          <w:sz w:val="16"/>
          <w:szCs w:val="16"/>
        </w:rPr>
        <w:t>В.</w:t>
      </w:r>
      <w:r w:rsidRPr="007F42B5">
        <w:rPr>
          <w:rFonts w:ascii="Times New Roman" w:eastAsia="Times New Roman" w:hAnsi="Times New Roman"/>
          <w:sz w:val="16"/>
          <w:szCs w:val="16"/>
        </w:rPr>
        <w:t>, «данные изъяты»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, </w:t>
      </w:r>
      <w:r w:rsidRPr="007F42B5">
        <w:rPr>
          <w:rFonts w:ascii="Times New Roman" w:eastAsia="Times New Roman" w:hAnsi="Times New Roman"/>
          <w:sz w:val="16"/>
          <w:szCs w:val="16"/>
        </w:rPr>
        <w:t>органом предварительного расследования обвиняется в краж</w:t>
      </w:r>
      <w:r w:rsidRPr="007F42B5" w:rsidR="00D461DF">
        <w:rPr>
          <w:rFonts w:ascii="Times New Roman" w:eastAsia="Times New Roman" w:hAnsi="Times New Roman"/>
          <w:sz w:val="16"/>
          <w:szCs w:val="16"/>
        </w:rPr>
        <w:t>ах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, то есть тайном хищении </w:t>
      </w:r>
      <w:r w:rsidRPr="007F42B5">
        <w:rPr>
          <w:rFonts w:ascii="Times New Roman" w:eastAsia="Times New Roman" w:hAnsi="Times New Roman"/>
          <w:sz w:val="16"/>
          <w:szCs w:val="16"/>
        </w:rPr>
        <w:t>чужого имущества, при следующих обстоятельствах</w:t>
      </w:r>
      <w:r w:rsidRPr="007F42B5">
        <w:rPr>
          <w:rFonts w:ascii="Times New Roman" w:eastAsia="Times New Roman" w:hAnsi="Times New Roman"/>
          <w:sz w:val="16"/>
          <w:szCs w:val="16"/>
        </w:rPr>
        <w:t>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В.В.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, имея умысел на тайное хищение чужого имущества, из корыстных побуждений, с целью собственного обогащения, проходя стажировку 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на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должност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продавца-консультанта в магазине «Манго Мэн», расположенном в на первом этаже торгового центра «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Центрум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» по адресу: «данные изъяты»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воспользовавшись тем, что периодически имеет доступ к товару магазина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когда за его действиями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никто не наблюдает, имея умысел на хищение нескольких вещей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мужской одежды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 течени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е</w:t>
      </w:r>
      <w:r w:rsidRPr="007F42B5" w:rsidR="00D461DF">
        <w:rPr>
          <w:rFonts w:ascii="Times New Roman" w:eastAsia="Times New Roman" w:hAnsi="Times New Roman"/>
          <w:color w:val="000000"/>
          <w:sz w:val="16"/>
          <w:szCs w:val="16"/>
        </w:rPr>
        <w:t xml:space="preserve"> дня, 23.09.2019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, примерно в 17:00 часов, путем свободного доступа, с повозки с вещами, которую перевозил на склад магазина «Манго Мэн», тайно похитил принадлежащее ООО «Э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лит Мэн Компани» мужское пальто ARIZONA5 фирмы «Манго Мэн» светло-коричневого цвета, стоимость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ю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без учета НДС 3660 рублей 68 копеек, которое вынес на задний двор торгового центра «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Центрум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», где повесил на дерево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с целью дальнейшего беспрепятственного завла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дения им по окончании рабочего дня.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После чего, в этот же день 23.09.2019, по окончанию рабочего дня, примерно в 21:00 час,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В.В., находясь в подсобном помещении магазина «Манго Мэн», продолжая свой преступный умысел, направленный на тайное хищени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е чужого имущества, из корыстных побуждений, заведомо зная, что на товаре, хранящемся в подсобном помещении, отсутствуют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антикражные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магниты и что данное помещение не оборудовано камерами видеонаблюдения, тайно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похитил со стеллажей следующее имущество: муж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ской пиджак BRASILIA фирмы «Манго Мэн» синего цвета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клеточку, стоимость которого без учета НДС составляет 2745 рублей 43 копейки; рубашку PLAY фирмы «Манго Мэн» синего цвета,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стоимость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которой без учета НДС составляет 914 рублей 94 копейки;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свитшот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SEOL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фирмы «Манго Мэн» синего цвета в серую и белую полосу, стоимость которого без учета НДС составляет 914 рублей 94 копейки, а всего на общую сумму 4575 рублей 31 копейка. Похищенный товар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спрятал в находящийся при нем рюкзак и беспрепятственно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покинул помещение магазина,  направи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вшись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на задний двор ТЦ «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Центрум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», где забрал ранее похищенное пальто, которое также положил в принадлежащий ему рюкзак. С похищенным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с места совершения преступления скрылся, распорядившись им по своему у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смотрению, чем  причинил ООО «Элит Мэн Компани» материальный ущерб на общую сумму 8235 рублей 99 копеек.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Указанные действия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 w:rsidR="00967ED0">
        <w:rPr>
          <w:rFonts w:ascii="Times New Roman" w:eastAsia="Times New Roman" w:hAnsi="Times New Roman"/>
          <w:color w:val="000000"/>
          <w:sz w:val="16"/>
          <w:szCs w:val="16"/>
        </w:rPr>
        <w:t>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квалифицированы органом предварительного расследования по признакам состава преступления, предусмотренного ч. 1 ст.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158 Уголовного кодекса Российской Федерации.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Кроме того, он же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В.В., имея умысел на тайное хищение чужого имущества, из корыстных побуждений, с целью собственного обогащения, проходя стажировку 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на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должност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продавца-консультанта в магазине «Манг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о Мэн», расположенном в на первом этаже торгового центра «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Центрум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» по адресу: город Симферополь, ул. Севастопольская, 62, воспользовавшись тем, что периодически имеет доступ к товару магазина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когда за его действиями никто не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наблюдает, 26.09.2019, по окон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чанию рабочего дня, примерно в 21:00 час, находясь в подсобном помещении вышеуказанного магазина, заведомо зная, что на товаре, хранящемся в подсобном помещении, отсутствуют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антикражные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магниты и что данное помещение не оборудовано камерами видеонаблюдения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, тайно похитил со стеллажей следующее имущество: жилетку FRONEST фирмы «Манго Мэн» коричневого цвета,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стоимость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которой без учета НДС составляет 2135 рублей 27 копеек;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джемпер BALBOA фирмы «Манго Мэн» синего цвета, стоимость которого без учета НДС составл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яет 914 рублей 94 копейки; джемпер TEN фирмы «Манго Мэн» бежевого цвета, стоимость которого без учета НДС составляет 914 рублей 94 копейки; кардиган MARCO фирмы «Манго Мэн» синего цвета, стоимость которого без учета НДС составляет 2135 рублей 27 копеек.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По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хищенный товар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спрятал в находящийся при нем рюкзак, с которым приходил на стажировку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и беспрепятственно покинул помещение магазина, распорядившись похищенным по своему усмотрению, чем причинил ООО «Элит Мэн Компани» материальный ущерб на о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бщую сумму 6100 рублей 42 копейки. </w:t>
      </w:r>
    </w:p>
    <w:p w:rsidR="00D461DF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Указанные действия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 w:rsidR="00967ED0">
        <w:rPr>
          <w:rFonts w:ascii="Times New Roman" w:eastAsia="Times New Roman" w:hAnsi="Times New Roman"/>
          <w:color w:val="000000"/>
          <w:sz w:val="16"/>
          <w:szCs w:val="16"/>
        </w:rPr>
        <w:t>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Кроме того, он же,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В.В., 3 октября 2019 года, около 20:00 часов, проходя стажировку 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на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должност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ь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продавца-консультанта в магазине «Манго Мэн», расположенном на первом этаже торгового центра «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Центрум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» по адресу: город Симферополь, ул. Севастопольс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кая, 62, находясь в подсобном помещении указанного магазина, реализуя свой внезапно возникший преступный умысел, направленный на тайное хищение чужого имущества, из корыстных побуждений</w:t>
      </w:r>
      <w:r w:rsidRPr="007F42B5" w:rsidR="002767D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с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целью собственного обогащения, воспользовавшись тем, что за его дей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ствиями никто не наблюдает, заведомо зная, что в подсобном помещении камер видеонаблюдения не имеется, путем свободного доступа, тайно похитил из кошелька серого цвета, находящегося на коробках с товаром, денежные средства в размере 6000 рублей, а именно</w:t>
      </w:r>
      <w:r w:rsidRPr="007F42B5" w:rsidR="00967ED0">
        <w:rPr>
          <w:rFonts w:ascii="Times New Roman" w:eastAsia="Times New Roman" w:hAnsi="Times New Roman"/>
          <w:color w:val="000000"/>
          <w:sz w:val="16"/>
          <w:szCs w:val="16"/>
        </w:rPr>
        <w:t>: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одну купюру номиналом 5000 рублей и одну купюру номиналом 1000 рублей, принадлежащие администратору магазина «Манго Мэн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»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Будехиной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Ю.А. С похищенным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Васаревич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В.В. с места совершения преступления скрылся, потратив денежные средства на личные нужды, чем  п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ричинил 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>Будехиной</w:t>
      </w:r>
      <w:r w:rsidRPr="007F42B5">
        <w:rPr>
          <w:rFonts w:ascii="Times New Roman" w:eastAsia="Times New Roman" w:hAnsi="Times New Roman"/>
          <w:color w:val="000000"/>
          <w:sz w:val="16"/>
          <w:szCs w:val="16"/>
        </w:rPr>
        <w:t xml:space="preserve"> Ю.А. материальный ущерб на общую сумму 6000 рублей</w:t>
      </w:r>
    </w:p>
    <w:p w:rsidR="00D461DF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Указанные действия </w:t>
      </w:r>
      <w:r w:rsidRPr="007F42B5">
        <w:rPr>
          <w:rFonts w:ascii="Times New Roman" w:hAnsi="Times New Roman"/>
          <w:sz w:val="16"/>
          <w:szCs w:val="16"/>
        </w:rPr>
        <w:t>Васаревич</w:t>
      </w:r>
      <w:r w:rsidRPr="007F42B5" w:rsidR="00967ED0">
        <w:rPr>
          <w:rFonts w:ascii="Times New Roman" w:hAnsi="Times New Roman"/>
          <w:sz w:val="16"/>
          <w:szCs w:val="16"/>
        </w:rPr>
        <w:t>а</w:t>
      </w:r>
      <w:r w:rsidRPr="007F42B5">
        <w:rPr>
          <w:rFonts w:ascii="Times New Roman" w:hAnsi="Times New Roman"/>
          <w:sz w:val="16"/>
          <w:szCs w:val="16"/>
        </w:rPr>
        <w:t xml:space="preserve"> В.В.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</w:t>
      </w:r>
      <w:r w:rsidRPr="007F42B5">
        <w:rPr>
          <w:rFonts w:ascii="Times New Roman" w:hAnsi="Times New Roman"/>
          <w:sz w:val="16"/>
          <w:szCs w:val="16"/>
        </w:rPr>
        <w:t>дерации.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 ходе рассмотрения уголовного дела в судебном заседании потерпевш</w:t>
      </w:r>
      <w:r w:rsidRPr="007F42B5" w:rsidR="00D461DF">
        <w:rPr>
          <w:rFonts w:ascii="Times New Roman" w:hAnsi="Times New Roman"/>
          <w:sz w:val="16"/>
          <w:szCs w:val="16"/>
        </w:rPr>
        <w:t xml:space="preserve">ая </w:t>
      </w:r>
      <w:r w:rsidRPr="007F42B5" w:rsidR="00D461DF">
        <w:rPr>
          <w:rFonts w:ascii="Times New Roman" w:hAnsi="Times New Roman"/>
          <w:sz w:val="16"/>
          <w:szCs w:val="16"/>
        </w:rPr>
        <w:t>Будехин</w:t>
      </w:r>
      <w:r w:rsidRPr="007F42B5" w:rsidR="00967ED0">
        <w:rPr>
          <w:rFonts w:ascii="Times New Roman" w:hAnsi="Times New Roman"/>
          <w:sz w:val="16"/>
          <w:szCs w:val="16"/>
        </w:rPr>
        <w:t>а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представитель потерпевшего ООО «Элит Мэн Компани» - Говорун М.Ф.,</w:t>
      </w:r>
      <w:r w:rsidRPr="007F42B5">
        <w:rPr>
          <w:rFonts w:ascii="Times New Roman" w:hAnsi="Times New Roman"/>
          <w:sz w:val="16"/>
          <w:szCs w:val="16"/>
        </w:rPr>
        <w:t xml:space="preserve"> заявил</w:t>
      </w:r>
      <w:r w:rsidRPr="007F42B5" w:rsidR="00D461DF">
        <w:rPr>
          <w:rFonts w:ascii="Times New Roman" w:hAnsi="Times New Roman"/>
          <w:sz w:val="16"/>
          <w:szCs w:val="16"/>
        </w:rPr>
        <w:t>и</w:t>
      </w:r>
      <w:r w:rsidRPr="007F42B5">
        <w:rPr>
          <w:rFonts w:ascii="Times New Roman" w:hAnsi="Times New Roman"/>
          <w:sz w:val="16"/>
          <w:szCs w:val="16"/>
        </w:rPr>
        <w:t xml:space="preserve"> ходатайство о прекращении уголовного дела в отношении подсудимого в соответствии со ст. 2</w:t>
      </w:r>
      <w:r w:rsidRPr="007F42B5">
        <w:rPr>
          <w:rFonts w:ascii="Times New Roman" w:hAnsi="Times New Roman"/>
          <w:sz w:val="16"/>
          <w:szCs w:val="16"/>
        </w:rPr>
        <w:t>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 w:rsidRPr="007F42B5" w:rsidR="00D461DF">
        <w:rPr>
          <w:rFonts w:ascii="Times New Roman" w:hAnsi="Times New Roman"/>
          <w:sz w:val="16"/>
          <w:szCs w:val="16"/>
        </w:rPr>
        <w:t>им</w:t>
      </w:r>
      <w:r w:rsidRPr="007F42B5">
        <w:rPr>
          <w:rFonts w:ascii="Times New Roman" w:hAnsi="Times New Roman"/>
          <w:sz w:val="16"/>
          <w:szCs w:val="16"/>
        </w:rPr>
        <w:t xml:space="preserve"> вреда.</w:t>
      </w:r>
      <w:r w:rsidRPr="007F42B5">
        <w:rPr>
          <w:rFonts w:ascii="Times New Roman" w:hAnsi="Times New Roman"/>
          <w:sz w:val="16"/>
          <w:szCs w:val="16"/>
        </w:rPr>
        <w:t xml:space="preserve"> Подсудимый ходатайство потерпевше</w:t>
      </w:r>
      <w:r w:rsidRPr="007F42B5" w:rsidR="00D461DF">
        <w:rPr>
          <w:rFonts w:ascii="Times New Roman" w:hAnsi="Times New Roman"/>
          <w:sz w:val="16"/>
          <w:szCs w:val="16"/>
        </w:rPr>
        <w:t>й</w:t>
      </w:r>
      <w:r w:rsidRPr="007F42B5" w:rsidR="00D461DF">
        <w:rPr>
          <w:sz w:val="16"/>
          <w:szCs w:val="16"/>
        </w:rPr>
        <w:t xml:space="preserve"> </w:t>
      </w:r>
      <w:r w:rsidRPr="007F42B5" w:rsidR="00D461DF">
        <w:rPr>
          <w:rFonts w:ascii="Times New Roman" w:hAnsi="Times New Roman"/>
          <w:sz w:val="16"/>
          <w:szCs w:val="16"/>
        </w:rPr>
        <w:t>Будехиной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представителя потерпевшег</w:t>
      </w:r>
      <w:r w:rsidRPr="007F42B5" w:rsidR="00D461DF">
        <w:rPr>
          <w:rFonts w:ascii="Times New Roman" w:hAnsi="Times New Roman"/>
          <w:sz w:val="16"/>
          <w:szCs w:val="16"/>
        </w:rPr>
        <w:t>о ООО</w:t>
      </w:r>
      <w:r w:rsidRPr="007F42B5" w:rsidR="00D461DF">
        <w:rPr>
          <w:rFonts w:ascii="Times New Roman" w:hAnsi="Times New Roman"/>
          <w:sz w:val="16"/>
          <w:szCs w:val="16"/>
        </w:rPr>
        <w:t xml:space="preserve"> «Элит Мэн Компани» - Говорун М.Ф.,</w:t>
      </w:r>
      <w:r w:rsidRPr="007F42B5">
        <w:rPr>
          <w:rFonts w:ascii="Times New Roman" w:hAnsi="Times New Roman"/>
          <w:sz w:val="16"/>
          <w:szCs w:val="16"/>
        </w:rPr>
        <w:t xml:space="preserve"> поддержал, просил прекратить уголовное дело в связи с примирением с потерпевш</w:t>
      </w:r>
      <w:r w:rsidRPr="007F42B5">
        <w:rPr>
          <w:rFonts w:ascii="Times New Roman" w:hAnsi="Times New Roman"/>
          <w:sz w:val="16"/>
          <w:szCs w:val="16"/>
        </w:rPr>
        <w:t>им</w:t>
      </w:r>
      <w:r w:rsidRPr="007F42B5" w:rsidR="00D461DF">
        <w:rPr>
          <w:rFonts w:ascii="Times New Roman" w:hAnsi="Times New Roman"/>
          <w:sz w:val="16"/>
          <w:szCs w:val="16"/>
        </w:rPr>
        <w:t>и</w:t>
      </w:r>
      <w:r w:rsidRPr="007F42B5">
        <w:rPr>
          <w:rFonts w:ascii="Times New Roman" w:hAnsi="Times New Roman"/>
          <w:sz w:val="16"/>
          <w:szCs w:val="16"/>
        </w:rPr>
        <w:t xml:space="preserve"> и заглаживанием причиненного вреда, указав, что ему понятно основание и последствия прекращения уголовного дела в связи с</w:t>
      </w:r>
      <w:r w:rsidRPr="007F42B5">
        <w:rPr>
          <w:rFonts w:ascii="Times New Roman" w:hAnsi="Times New Roman"/>
          <w:sz w:val="16"/>
          <w:szCs w:val="16"/>
        </w:rPr>
        <w:t xml:space="preserve"> примирением сторон, которое не является реабилитирующим.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Защитник просил заявленн</w:t>
      </w:r>
      <w:r w:rsidRPr="007F42B5" w:rsidR="00D461DF">
        <w:rPr>
          <w:rFonts w:ascii="Times New Roman" w:hAnsi="Times New Roman"/>
          <w:sz w:val="16"/>
          <w:szCs w:val="16"/>
        </w:rPr>
        <w:t>ые</w:t>
      </w:r>
      <w:r w:rsidRPr="007F42B5">
        <w:rPr>
          <w:rFonts w:ascii="Times New Roman" w:hAnsi="Times New Roman"/>
          <w:sz w:val="16"/>
          <w:szCs w:val="16"/>
        </w:rPr>
        <w:t xml:space="preserve"> ходатайств</w:t>
      </w:r>
      <w:r w:rsidRPr="007F42B5" w:rsidR="00D461DF">
        <w:rPr>
          <w:rFonts w:ascii="Times New Roman" w:hAnsi="Times New Roman"/>
          <w:sz w:val="16"/>
          <w:szCs w:val="16"/>
        </w:rPr>
        <w:t>а</w:t>
      </w:r>
      <w:r w:rsidRPr="007F42B5">
        <w:rPr>
          <w:rFonts w:ascii="Times New Roman" w:hAnsi="Times New Roman"/>
          <w:sz w:val="16"/>
          <w:szCs w:val="16"/>
        </w:rPr>
        <w:t xml:space="preserve"> </w:t>
      </w:r>
      <w:r w:rsidRPr="007F42B5" w:rsidR="00D461DF">
        <w:rPr>
          <w:rFonts w:ascii="Times New Roman" w:hAnsi="Times New Roman"/>
          <w:sz w:val="16"/>
          <w:szCs w:val="16"/>
        </w:rPr>
        <w:t xml:space="preserve">потерпевшей </w:t>
      </w:r>
      <w:r w:rsidRPr="007F42B5" w:rsidR="00D461DF">
        <w:rPr>
          <w:rFonts w:ascii="Times New Roman" w:hAnsi="Times New Roman"/>
          <w:sz w:val="16"/>
          <w:szCs w:val="16"/>
        </w:rPr>
        <w:t>Будехиной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представителя потерпевшег</w:t>
      </w:r>
      <w:r w:rsidRPr="007F42B5" w:rsidR="00D461DF">
        <w:rPr>
          <w:rFonts w:ascii="Times New Roman" w:hAnsi="Times New Roman"/>
          <w:sz w:val="16"/>
          <w:szCs w:val="16"/>
        </w:rPr>
        <w:t>о ООО</w:t>
      </w:r>
      <w:r w:rsidRPr="007F42B5" w:rsidR="00D461DF">
        <w:rPr>
          <w:rFonts w:ascii="Times New Roman" w:hAnsi="Times New Roman"/>
          <w:sz w:val="16"/>
          <w:szCs w:val="16"/>
        </w:rPr>
        <w:t xml:space="preserve"> «Элит Мэн Компани» - Говорун М.Ф., </w:t>
      </w:r>
      <w:r w:rsidRPr="007F42B5">
        <w:rPr>
          <w:rFonts w:ascii="Times New Roman" w:hAnsi="Times New Roman"/>
          <w:sz w:val="16"/>
          <w:szCs w:val="16"/>
        </w:rPr>
        <w:t>удовлетворить, производство по уголовному делу прекратить в связи</w:t>
      </w:r>
      <w:r w:rsidRPr="007F42B5">
        <w:rPr>
          <w:rFonts w:ascii="Times New Roman" w:hAnsi="Times New Roman"/>
          <w:sz w:val="16"/>
          <w:szCs w:val="16"/>
        </w:rPr>
        <w:t xml:space="preserve">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Государственный обвинитель не возражал против удовле</w:t>
      </w:r>
      <w:r w:rsidRPr="007F42B5">
        <w:rPr>
          <w:rFonts w:ascii="Times New Roman" w:hAnsi="Times New Roman"/>
          <w:sz w:val="16"/>
          <w:szCs w:val="16"/>
        </w:rPr>
        <w:t xml:space="preserve">творения ходатайства </w:t>
      </w:r>
      <w:r w:rsidRPr="007F42B5" w:rsidR="00D461DF">
        <w:rPr>
          <w:rFonts w:ascii="Times New Roman" w:hAnsi="Times New Roman"/>
          <w:sz w:val="16"/>
          <w:szCs w:val="16"/>
        </w:rPr>
        <w:t xml:space="preserve">потерпевшей </w:t>
      </w:r>
      <w:r w:rsidRPr="007F42B5" w:rsidR="00D461DF">
        <w:rPr>
          <w:rFonts w:ascii="Times New Roman" w:hAnsi="Times New Roman"/>
          <w:sz w:val="16"/>
          <w:szCs w:val="16"/>
        </w:rPr>
        <w:t>Будехиной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представителя потерпевшег</w:t>
      </w:r>
      <w:r w:rsidRPr="007F42B5" w:rsidR="00D461DF">
        <w:rPr>
          <w:rFonts w:ascii="Times New Roman" w:hAnsi="Times New Roman"/>
          <w:sz w:val="16"/>
          <w:szCs w:val="16"/>
        </w:rPr>
        <w:t>о ООО</w:t>
      </w:r>
      <w:r w:rsidRPr="007F42B5" w:rsidR="00D461DF">
        <w:rPr>
          <w:rFonts w:ascii="Times New Roman" w:hAnsi="Times New Roman"/>
          <w:sz w:val="16"/>
          <w:szCs w:val="16"/>
        </w:rPr>
        <w:t xml:space="preserve"> «Элит Мэн Компани» - Говорун М.Ф.</w:t>
      </w:r>
      <w:r w:rsidRPr="007F42B5" w:rsidR="00967ED0">
        <w:rPr>
          <w:rFonts w:ascii="Times New Roman" w:hAnsi="Times New Roman"/>
          <w:sz w:val="16"/>
          <w:szCs w:val="16"/>
        </w:rPr>
        <w:t>,</w:t>
      </w:r>
      <w:r w:rsidRPr="007F42B5">
        <w:rPr>
          <w:rFonts w:ascii="Times New Roman" w:hAnsi="Times New Roman"/>
          <w:sz w:val="16"/>
          <w:szCs w:val="16"/>
        </w:rPr>
        <w:t xml:space="preserve"> и прекращения уголовного дела в связи с примирением сторон.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Выслушав участников процесса, обозрев материалы дела, суд приходит к следующему.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</w:t>
      </w:r>
      <w:r w:rsidRPr="007F42B5">
        <w:rPr>
          <w:rFonts w:ascii="Times New Roman" w:hAnsi="Times New Roman"/>
          <w:sz w:val="16"/>
          <w:szCs w:val="16"/>
        </w:rPr>
        <w:t>смотренных ст. 76 Уголовного кодекса Российской Федерации.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</w:t>
      </w:r>
      <w:r w:rsidRPr="007F42B5">
        <w:rPr>
          <w:rFonts w:ascii="Times New Roman" w:hAnsi="Times New Roman"/>
          <w:sz w:val="16"/>
          <w:szCs w:val="16"/>
        </w:rPr>
        <w:t>ь с потерпевшим и загладило причиненный потерпевшему вред.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</w:t>
      </w:r>
      <w:r w:rsidRPr="007F42B5">
        <w:rPr>
          <w:rFonts w:ascii="Times New Roman" w:hAnsi="Times New Roman"/>
          <w:sz w:val="16"/>
          <w:szCs w:val="16"/>
        </w:rPr>
        <w:t>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</w:t>
      </w:r>
      <w:r w:rsidRPr="007F42B5">
        <w:rPr>
          <w:rFonts w:ascii="Times New Roman" w:hAnsi="Times New Roman"/>
          <w:sz w:val="16"/>
          <w:szCs w:val="16"/>
        </w:rPr>
        <w:t>и</w:t>
      </w:r>
      <w:r w:rsidRPr="007F42B5">
        <w:rPr>
          <w:rFonts w:ascii="Times New Roman" w:hAnsi="Times New Roman"/>
          <w:sz w:val="16"/>
          <w:szCs w:val="16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</w:t>
      </w:r>
      <w:r w:rsidRPr="007F42B5">
        <w:rPr>
          <w:rFonts w:ascii="Times New Roman" w:hAnsi="Times New Roman"/>
          <w:sz w:val="16"/>
          <w:szCs w:val="16"/>
        </w:rPr>
        <w:t>тва при этом не изменяются.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Судом установлено, что </w:t>
      </w:r>
      <w:r w:rsidRPr="007F42B5" w:rsidR="00D461DF">
        <w:rPr>
          <w:rFonts w:ascii="Times New Roman" w:hAnsi="Times New Roman"/>
          <w:sz w:val="16"/>
          <w:szCs w:val="16"/>
        </w:rPr>
        <w:t>Васаревич</w:t>
      </w:r>
      <w:r w:rsidRPr="007F42B5" w:rsidR="00D461DF">
        <w:rPr>
          <w:rFonts w:ascii="Times New Roman" w:hAnsi="Times New Roman"/>
          <w:sz w:val="16"/>
          <w:szCs w:val="16"/>
        </w:rPr>
        <w:t xml:space="preserve"> В.В.</w:t>
      </w:r>
      <w:r w:rsidRPr="007F42B5">
        <w:rPr>
          <w:rFonts w:ascii="Times New Roman" w:hAnsi="Times New Roman"/>
          <w:sz w:val="16"/>
          <w:szCs w:val="16"/>
        </w:rPr>
        <w:t xml:space="preserve"> </w:t>
      </w:r>
      <w:r w:rsidRPr="007F42B5">
        <w:rPr>
          <w:rFonts w:ascii="Times New Roman" w:hAnsi="Times New Roman"/>
          <w:sz w:val="16"/>
          <w:szCs w:val="16"/>
        </w:rPr>
        <w:t>обвиняется в совершении преступлен</w:t>
      </w:r>
      <w:r w:rsidRPr="007F42B5" w:rsidR="00D461DF">
        <w:rPr>
          <w:rFonts w:ascii="Times New Roman" w:hAnsi="Times New Roman"/>
          <w:sz w:val="16"/>
          <w:szCs w:val="16"/>
        </w:rPr>
        <w:t>ий</w:t>
      </w:r>
      <w:r w:rsidRPr="007F42B5">
        <w:rPr>
          <w:rFonts w:ascii="Times New Roman" w:hAnsi="Times New Roman"/>
          <w:sz w:val="16"/>
          <w:szCs w:val="16"/>
        </w:rPr>
        <w:t>, предусмотренн</w:t>
      </w:r>
      <w:r w:rsidRPr="007F42B5" w:rsidR="00D461DF">
        <w:rPr>
          <w:rFonts w:ascii="Times New Roman" w:hAnsi="Times New Roman"/>
          <w:sz w:val="16"/>
          <w:szCs w:val="16"/>
        </w:rPr>
        <w:t>ых</w:t>
      </w:r>
      <w:r w:rsidRPr="007F42B5">
        <w:rPr>
          <w:rFonts w:ascii="Times New Roman" w:hAnsi="Times New Roman"/>
          <w:sz w:val="16"/>
          <w:szCs w:val="16"/>
        </w:rPr>
        <w:t xml:space="preserve"> ч. 1 ст. </w:t>
      </w:r>
      <w:r w:rsidRPr="007F42B5">
        <w:rPr>
          <w:rFonts w:ascii="Times New Roman" w:hAnsi="Times New Roman"/>
          <w:sz w:val="16"/>
          <w:szCs w:val="16"/>
        </w:rPr>
        <w:t>158</w:t>
      </w:r>
      <w:r w:rsidRPr="007F42B5" w:rsidR="00D461DF">
        <w:rPr>
          <w:rFonts w:ascii="Times New Roman" w:hAnsi="Times New Roman"/>
          <w:sz w:val="16"/>
          <w:szCs w:val="16"/>
        </w:rPr>
        <w:t>, ч. 1 ст. 158, ч. 1 ст. 158</w:t>
      </w:r>
      <w:r w:rsidRPr="007F42B5">
        <w:rPr>
          <w:rFonts w:ascii="Times New Roman" w:hAnsi="Times New Roman"/>
          <w:sz w:val="16"/>
          <w:szCs w:val="16"/>
        </w:rPr>
        <w:t xml:space="preserve"> Уголовного кодекса Российской Федерации, относящ</w:t>
      </w:r>
      <w:r w:rsidRPr="007F42B5" w:rsidR="00D461DF">
        <w:rPr>
          <w:rFonts w:ascii="Times New Roman" w:hAnsi="Times New Roman"/>
          <w:sz w:val="16"/>
          <w:szCs w:val="16"/>
        </w:rPr>
        <w:t>их</w:t>
      </w:r>
      <w:r w:rsidRPr="007F42B5">
        <w:rPr>
          <w:rFonts w:ascii="Times New Roman" w:hAnsi="Times New Roman"/>
          <w:sz w:val="16"/>
          <w:szCs w:val="16"/>
        </w:rPr>
        <w:t>ся к преступным деяниям небольшой тяжести, ра</w:t>
      </w:r>
      <w:r w:rsidRPr="007F42B5">
        <w:rPr>
          <w:rFonts w:ascii="Times New Roman" w:hAnsi="Times New Roman"/>
          <w:sz w:val="16"/>
          <w:szCs w:val="16"/>
        </w:rPr>
        <w:t>нее не судим, загладил причиненный преступлени</w:t>
      </w:r>
      <w:r w:rsidRPr="007F42B5" w:rsidR="00D461DF">
        <w:rPr>
          <w:rFonts w:ascii="Times New Roman" w:hAnsi="Times New Roman"/>
          <w:sz w:val="16"/>
          <w:szCs w:val="16"/>
        </w:rPr>
        <w:t>ями</w:t>
      </w:r>
      <w:r w:rsidRPr="007F42B5">
        <w:rPr>
          <w:rFonts w:ascii="Times New Roman" w:hAnsi="Times New Roman"/>
          <w:sz w:val="16"/>
          <w:szCs w:val="16"/>
        </w:rPr>
        <w:t xml:space="preserve"> потерпевш</w:t>
      </w:r>
      <w:r w:rsidRPr="007F42B5" w:rsidR="00D461DF">
        <w:rPr>
          <w:rFonts w:ascii="Times New Roman" w:hAnsi="Times New Roman"/>
          <w:sz w:val="16"/>
          <w:szCs w:val="16"/>
        </w:rPr>
        <w:t>им</w:t>
      </w:r>
      <w:r w:rsidRPr="007F42B5">
        <w:rPr>
          <w:rFonts w:ascii="Times New Roman" w:hAnsi="Times New Roman"/>
          <w:sz w:val="16"/>
          <w:szCs w:val="16"/>
        </w:rPr>
        <w:t xml:space="preserve"> вред</w:t>
      </w:r>
      <w:r w:rsidRPr="007F42B5">
        <w:rPr>
          <w:rFonts w:ascii="Times New Roman" w:hAnsi="Times New Roman"/>
          <w:sz w:val="16"/>
          <w:szCs w:val="16"/>
        </w:rPr>
        <w:t>,</w:t>
      </w:r>
      <w:r w:rsidRPr="007F42B5">
        <w:rPr>
          <w:rFonts w:ascii="Times New Roman" w:hAnsi="Times New Roman"/>
          <w:sz w:val="16"/>
          <w:szCs w:val="16"/>
        </w:rPr>
        <w:t xml:space="preserve"> и они примирились.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</w:t>
      </w:r>
      <w:r w:rsidRPr="007F42B5">
        <w:rPr>
          <w:rFonts w:ascii="Times New Roman" w:hAnsi="Times New Roman"/>
          <w:sz w:val="16"/>
          <w:szCs w:val="16"/>
        </w:rPr>
        <w:t>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</w:t>
      </w:r>
      <w:r w:rsidRPr="007F42B5">
        <w:rPr>
          <w:rFonts w:ascii="Times New Roman" w:hAnsi="Times New Roman"/>
          <w:sz w:val="16"/>
          <w:szCs w:val="16"/>
        </w:rPr>
        <w:t>лаживания причиненного ему вреда.</w:t>
      </w:r>
      <w:r w:rsidRPr="007F42B5">
        <w:rPr>
          <w:rFonts w:ascii="Times New Roman" w:hAnsi="Times New Roman"/>
          <w:sz w:val="16"/>
          <w:szCs w:val="16"/>
        </w:rPr>
        <w:t xml:space="preserve"> </w:t>
      </w:r>
      <w:r w:rsidRPr="007F42B5">
        <w:rPr>
          <w:rFonts w:ascii="Times New Roman" w:hAnsi="Times New Roman"/>
          <w:sz w:val="16"/>
          <w:szCs w:val="1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</w:t>
      </w:r>
      <w:r w:rsidRPr="007F42B5">
        <w:rPr>
          <w:rFonts w:ascii="Times New Roman" w:hAnsi="Times New Roman"/>
          <w:sz w:val="16"/>
          <w:szCs w:val="16"/>
        </w:rPr>
        <w:t>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</w:t>
      </w:r>
      <w:r w:rsidRPr="007F42B5">
        <w:rPr>
          <w:rFonts w:ascii="Times New Roman" w:hAnsi="Times New Roman"/>
          <w:sz w:val="16"/>
          <w:szCs w:val="16"/>
        </w:rPr>
        <w:t>ие наказание.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</w:t>
      </w:r>
      <w:r w:rsidRPr="007F42B5">
        <w:rPr>
          <w:rFonts w:ascii="Times New Roman" w:hAnsi="Times New Roman"/>
          <w:sz w:val="16"/>
          <w:szCs w:val="16"/>
        </w:rPr>
        <w:t>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Из положений уголовного закона в их системном единстве следует, что под заглаживанием вреда</w:t>
      </w:r>
      <w:r w:rsidRPr="007F42B5">
        <w:rPr>
          <w:rFonts w:ascii="Times New Roman" w:hAnsi="Times New Roman"/>
          <w:sz w:val="16"/>
          <w:szCs w:val="16"/>
        </w:rPr>
        <w:t>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</w:t>
      </w:r>
      <w:r w:rsidRPr="007F42B5">
        <w:rPr>
          <w:rFonts w:ascii="Times New Roman" w:hAnsi="Times New Roman"/>
          <w:sz w:val="16"/>
          <w:szCs w:val="16"/>
        </w:rPr>
        <w:t xml:space="preserve"> преступления прав потерпевшего, законных интересов личности, общества и государства. 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Материалы дела свидетельствуют, что причиненный потерпевш</w:t>
      </w:r>
      <w:r w:rsidRPr="007F42B5" w:rsidR="00D461DF">
        <w:rPr>
          <w:rFonts w:ascii="Times New Roman" w:hAnsi="Times New Roman"/>
          <w:sz w:val="16"/>
          <w:szCs w:val="16"/>
        </w:rPr>
        <w:t>им</w:t>
      </w:r>
      <w:r w:rsidRPr="007F42B5">
        <w:rPr>
          <w:rFonts w:ascii="Times New Roman" w:hAnsi="Times New Roman"/>
          <w:sz w:val="16"/>
          <w:szCs w:val="16"/>
        </w:rPr>
        <w:t xml:space="preserve"> вред подсудимым заглажен, что подтверждается письменным</w:t>
      </w:r>
      <w:r w:rsidRPr="007F42B5" w:rsidR="00D461DF">
        <w:rPr>
          <w:rFonts w:ascii="Times New Roman" w:hAnsi="Times New Roman"/>
          <w:sz w:val="16"/>
          <w:szCs w:val="16"/>
        </w:rPr>
        <w:t>и</w:t>
      </w:r>
      <w:r w:rsidRPr="007F42B5">
        <w:rPr>
          <w:rFonts w:ascii="Times New Roman" w:hAnsi="Times New Roman"/>
          <w:sz w:val="16"/>
          <w:szCs w:val="16"/>
        </w:rPr>
        <w:t xml:space="preserve"> ходатайств</w:t>
      </w:r>
      <w:r w:rsidRPr="007F42B5" w:rsidR="00D461DF">
        <w:rPr>
          <w:rFonts w:ascii="Times New Roman" w:hAnsi="Times New Roman"/>
          <w:sz w:val="16"/>
          <w:szCs w:val="16"/>
        </w:rPr>
        <w:t>ами</w:t>
      </w:r>
      <w:r w:rsidRPr="007F42B5">
        <w:rPr>
          <w:rFonts w:ascii="Times New Roman" w:hAnsi="Times New Roman"/>
          <w:sz w:val="16"/>
          <w:szCs w:val="16"/>
        </w:rPr>
        <w:t xml:space="preserve"> </w:t>
      </w:r>
      <w:r w:rsidRPr="007F42B5" w:rsidR="00D461DF">
        <w:rPr>
          <w:rFonts w:ascii="Times New Roman" w:hAnsi="Times New Roman"/>
          <w:sz w:val="16"/>
          <w:szCs w:val="16"/>
        </w:rPr>
        <w:t xml:space="preserve">потерпевшей </w:t>
      </w:r>
      <w:r w:rsidRPr="007F42B5" w:rsidR="00D461DF">
        <w:rPr>
          <w:rFonts w:ascii="Times New Roman" w:hAnsi="Times New Roman"/>
          <w:sz w:val="16"/>
          <w:szCs w:val="16"/>
        </w:rPr>
        <w:t>Будехиной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представителя потерпевшег</w:t>
      </w:r>
      <w:r w:rsidRPr="007F42B5" w:rsidR="00D461DF">
        <w:rPr>
          <w:rFonts w:ascii="Times New Roman" w:hAnsi="Times New Roman"/>
          <w:sz w:val="16"/>
          <w:szCs w:val="16"/>
        </w:rPr>
        <w:t>о ООО</w:t>
      </w:r>
      <w:r w:rsidRPr="007F42B5" w:rsidR="00D461DF">
        <w:rPr>
          <w:rFonts w:ascii="Times New Roman" w:hAnsi="Times New Roman"/>
          <w:sz w:val="16"/>
          <w:szCs w:val="16"/>
        </w:rPr>
        <w:t xml:space="preserve"> «Элит Мэн Компани» - Говорун М.Ф.</w:t>
      </w:r>
      <w:r w:rsidRPr="007F42B5">
        <w:rPr>
          <w:rFonts w:ascii="Times New Roman" w:hAnsi="Times New Roman"/>
          <w:sz w:val="16"/>
          <w:szCs w:val="16"/>
        </w:rPr>
        <w:t>, а также поя</w:t>
      </w:r>
      <w:r w:rsidRPr="007F42B5">
        <w:rPr>
          <w:rFonts w:ascii="Times New Roman" w:hAnsi="Times New Roman"/>
          <w:sz w:val="16"/>
          <w:szCs w:val="16"/>
        </w:rPr>
        <w:t xml:space="preserve">снениями, данными </w:t>
      </w:r>
      <w:r w:rsidRPr="007F42B5" w:rsidR="00D461DF">
        <w:rPr>
          <w:rFonts w:ascii="Times New Roman" w:hAnsi="Times New Roman"/>
          <w:sz w:val="16"/>
          <w:szCs w:val="16"/>
        </w:rPr>
        <w:t>ими</w:t>
      </w:r>
      <w:r w:rsidRPr="007F42B5">
        <w:rPr>
          <w:rFonts w:ascii="Times New Roman" w:hAnsi="Times New Roman"/>
          <w:sz w:val="16"/>
          <w:szCs w:val="16"/>
        </w:rPr>
        <w:t xml:space="preserve"> и подсудимым в судебном заседании.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 силу ч. 2 ст. 239 Уголовно-процессуального кодекса Российской Федерации, судья может также прекратить уголовное дело при наличии</w:t>
      </w:r>
      <w:r w:rsidRPr="007F42B5">
        <w:rPr>
          <w:rFonts w:ascii="Times New Roman" w:hAnsi="Times New Roman"/>
          <w:sz w:val="16"/>
          <w:szCs w:val="16"/>
        </w:rPr>
        <w:t xml:space="preserve"> оснований, предусмотренных статьями 25 и 28 настоящего Кодекса, по ходатайству одной из сторон.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</w:t>
      </w:r>
      <w:r w:rsidRPr="007F42B5">
        <w:rPr>
          <w:rFonts w:ascii="Times New Roman" w:hAnsi="Times New Roman"/>
          <w:sz w:val="16"/>
          <w:szCs w:val="16"/>
        </w:rPr>
        <w:t>х статьями 25 и 28 настоящего Кодекса.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</w:t>
      </w:r>
      <w:r w:rsidRPr="007F42B5">
        <w:rPr>
          <w:rFonts w:ascii="Times New Roman" w:hAnsi="Times New Roman"/>
          <w:sz w:val="16"/>
          <w:szCs w:val="16"/>
        </w:rPr>
        <w:t xml:space="preserve">преступного посягательства, наличие свободно выраженного волеизъявления </w:t>
      </w:r>
      <w:r w:rsidRPr="007F42B5" w:rsidR="00D461DF">
        <w:rPr>
          <w:rFonts w:ascii="Times New Roman" w:hAnsi="Times New Roman"/>
          <w:sz w:val="16"/>
          <w:szCs w:val="16"/>
        </w:rPr>
        <w:t xml:space="preserve">потерпевшей </w:t>
      </w:r>
      <w:r w:rsidRPr="007F42B5" w:rsidR="00D461DF">
        <w:rPr>
          <w:rFonts w:ascii="Times New Roman" w:hAnsi="Times New Roman"/>
          <w:sz w:val="16"/>
          <w:szCs w:val="16"/>
        </w:rPr>
        <w:t>Будехиной</w:t>
      </w:r>
      <w:r w:rsidRPr="007F42B5" w:rsidR="00D461DF">
        <w:rPr>
          <w:rFonts w:ascii="Times New Roman" w:hAnsi="Times New Roman"/>
          <w:sz w:val="16"/>
          <w:szCs w:val="16"/>
        </w:rPr>
        <w:t xml:space="preserve"> Ю.А., представителя потерпевшего ООО «Элит Мэн Компани» - Говорун М.Ф.,</w:t>
      </w:r>
      <w:r w:rsidRPr="007F42B5">
        <w:rPr>
          <w:rFonts w:ascii="Times New Roman" w:hAnsi="Times New Roman"/>
          <w:sz w:val="16"/>
          <w:szCs w:val="16"/>
        </w:rPr>
        <w:t xml:space="preserve"> в части заглаживания подсудимым причиненного вреда, и примирения с подсудимым, то обстояте</w:t>
      </w:r>
      <w:r w:rsidRPr="007F42B5">
        <w:rPr>
          <w:rFonts w:ascii="Times New Roman" w:hAnsi="Times New Roman"/>
          <w:sz w:val="16"/>
          <w:szCs w:val="16"/>
        </w:rPr>
        <w:t xml:space="preserve">льство, что </w:t>
      </w:r>
      <w:r w:rsidRPr="007F42B5" w:rsidR="00D461DF">
        <w:rPr>
          <w:rFonts w:ascii="Times New Roman" w:eastAsia="Times New Roman" w:hAnsi="Times New Roman"/>
          <w:sz w:val="16"/>
          <w:szCs w:val="16"/>
        </w:rPr>
        <w:t>Васаревич</w:t>
      </w:r>
      <w:r w:rsidRPr="007F42B5" w:rsidR="00D461DF">
        <w:rPr>
          <w:rFonts w:ascii="Times New Roman" w:eastAsia="Times New Roman" w:hAnsi="Times New Roman"/>
          <w:sz w:val="16"/>
          <w:szCs w:val="16"/>
        </w:rPr>
        <w:t xml:space="preserve"> В.В.</w:t>
      </w:r>
      <w:r w:rsidRPr="007F42B5">
        <w:rPr>
          <w:rFonts w:ascii="Times New Roman" w:eastAsia="Times New Roman" w:hAnsi="Times New Roman"/>
          <w:sz w:val="16"/>
          <w:szCs w:val="16"/>
        </w:rPr>
        <w:t xml:space="preserve"> </w:t>
      </w:r>
      <w:r w:rsidRPr="007F42B5">
        <w:rPr>
          <w:rFonts w:ascii="Times New Roman" w:hAnsi="Times New Roman"/>
          <w:sz w:val="16"/>
          <w:szCs w:val="16"/>
        </w:rPr>
        <w:t>ранее не судим, на учете у врача-психиатра и врача-нарколога не состоит, по месту жительства характеризуется удовлетворительно, обвиняется в совершении преступлени</w:t>
      </w:r>
      <w:r w:rsidRPr="007F42B5" w:rsidR="00A40E90">
        <w:rPr>
          <w:rFonts w:ascii="Times New Roman" w:hAnsi="Times New Roman"/>
          <w:sz w:val="16"/>
          <w:szCs w:val="16"/>
        </w:rPr>
        <w:t>й</w:t>
      </w:r>
      <w:r w:rsidRPr="007F42B5">
        <w:rPr>
          <w:rFonts w:ascii="Times New Roman" w:hAnsi="Times New Roman"/>
          <w:sz w:val="16"/>
          <w:szCs w:val="16"/>
        </w:rPr>
        <w:t xml:space="preserve"> небольшой тяжести, вину признал, раскаялся в содеянном, загладил причиненный преступлени</w:t>
      </w:r>
      <w:r w:rsidRPr="007F42B5" w:rsidR="00A40E90">
        <w:rPr>
          <w:rFonts w:ascii="Times New Roman" w:hAnsi="Times New Roman"/>
          <w:sz w:val="16"/>
          <w:szCs w:val="16"/>
        </w:rPr>
        <w:t>ями</w:t>
      </w:r>
      <w:r w:rsidRPr="007F42B5">
        <w:rPr>
          <w:rFonts w:ascii="Times New Roman" w:hAnsi="Times New Roman"/>
          <w:sz w:val="16"/>
          <w:szCs w:val="16"/>
        </w:rPr>
        <w:t xml:space="preserve"> потерпевш</w:t>
      </w:r>
      <w:r w:rsidRPr="007F42B5" w:rsidR="00A40E90">
        <w:rPr>
          <w:rFonts w:ascii="Times New Roman" w:hAnsi="Times New Roman"/>
          <w:sz w:val="16"/>
          <w:szCs w:val="16"/>
        </w:rPr>
        <w:t>им</w:t>
      </w:r>
      <w:r w:rsidRPr="007F42B5">
        <w:rPr>
          <w:rFonts w:ascii="Times New Roman" w:hAnsi="Times New Roman"/>
          <w:sz w:val="16"/>
          <w:szCs w:val="16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</w:t>
      </w:r>
      <w:r w:rsidRPr="007F42B5">
        <w:rPr>
          <w:rFonts w:ascii="Times New Roman" w:hAnsi="Times New Roman"/>
          <w:sz w:val="16"/>
          <w:szCs w:val="16"/>
        </w:rPr>
        <w:t>нованию, суд приходит к выводу о наличии оснований для прекращения</w:t>
      </w:r>
      <w:r w:rsidRPr="007F42B5">
        <w:rPr>
          <w:rFonts w:ascii="Times New Roman" w:hAnsi="Times New Roman"/>
          <w:sz w:val="16"/>
          <w:szCs w:val="16"/>
        </w:rPr>
        <w:t xml:space="preserve"> уголовного дела в отношении </w:t>
      </w:r>
      <w:r w:rsidRPr="007F42B5" w:rsidR="00A40E90">
        <w:rPr>
          <w:rFonts w:ascii="Times New Roman" w:hAnsi="Times New Roman"/>
          <w:sz w:val="16"/>
          <w:szCs w:val="16"/>
        </w:rPr>
        <w:t>Васаревича</w:t>
      </w:r>
      <w:r w:rsidRPr="007F42B5" w:rsidR="00A40E90">
        <w:rPr>
          <w:rFonts w:ascii="Times New Roman" w:hAnsi="Times New Roman"/>
          <w:sz w:val="16"/>
          <w:szCs w:val="16"/>
        </w:rPr>
        <w:t xml:space="preserve"> В.В. </w:t>
      </w:r>
      <w:r w:rsidRPr="007F42B5">
        <w:rPr>
          <w:rFonts w:ascii="Times New Roman" w:hAnsi="Times New Roman"/>
          <w:sz w:val="16"/>
          <w:szCs w:val="16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7F42B5" w:rsidR="00A40E90">
        <w:rPr>
          <w:rFonts w:ascii="Times New Roman" w:hAnsi="Times New Roman"/>
          <w:sz w:val="16"/>
          <w:szCs w:val="16"/>
        </w:rPr>
        <w:t>Васаревича</w:t>
      </w:r>
      <w:r w:rsidRPr="007F42B5" w:rsidR="00A40E90">
        <w:rPr>
          <w:rFonts w:ascii="Times New Roman" w:hAnsi="Times New Roman"/>
          <w:sz w:val="16"/>
          <w:szCs w:val="16"/>
        </w:rPr>
        <w:t xml:space="preserve"> В.В. </w:t>
      </w:r>
      <w:r w:rsidRPr="007F42B5">
        <w:rPr>
          <w:rFonts w:ascii="Times New Roman" w:hAnsi="Times New Roman"/>
          <w:sz w:val="16"/>
          <w:szCs w:val="16"/>
        </w:rPr>
        <w:t>от уголовной о</w:t>
      </w:r>
      <w:r w:rsidRPr="007F42B5">
        <w:rPr>
          <w:rFonts w:ascii="Times New Roman" w:hAnsi="Times New Roman"/>
          <w:sz w:val="16"/>
          <w:szCs w:val="16"/>
        </w:rPr>
        <w:t>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Вещественные доказательства по делу надлежит распорядиться в соответствии со ст. 81 Уголовно-процессуального кодекса Росс</w:t>
      </w:r>
      <w:r w:rsidRPr="007F42B5">
        <w:rPr>
          <w:rFonts w:ascii="Times New Roman" w:hAnsi="Times New Roman"/>
          <w:sz w:val="16"/>
          <w:szCs w:val="16"/>
        </w:rPr>
        <w:t xml:space="preserve">ийской Федерации.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Руководствуясь ст.76 Уголовного кодекса Российской Федерации, </w:t>
      </w:r>
      <w:r w:rsidRPr="007F42B5">
        <w:rPr>
          <w:rFonts w:ascii="Times New Roman" w:hAnsi="Times New Roman"/>
          <w:sz w:val="16"/>
          <w:szCs w:val="16"/>
        </w:rPr>
        <w:t>ст.ст</w:t>
      </w:r>
      <w:r w:rsidRPr="007F42B5">
        <w:rPr>
          <w:rFonts w:ascii="Times New Roman" w:hAnsi="Times New Roman"/>
          <w:sz w:val="16"/>
          <w:szCs w:val="16"/>
        </w:rPr>
        <w:t>. 25, 254 Уголовно-процессуального кодекса Российской Федерации, суд</w:t>
      </w:r>
      <w:r w:rsidRPr="007F42B5">
        <w:rPr>
          <w:rFonts w:ascii="Times New Roman" w:hAnsi="Times New Roman"/>
          <w:sz w:val="16"/>
          <w:szCs w:val="16"/>
        </w:rPr>
        <w:t xml:space="preserve"> -</w:t>
      </w:r>
    </w:p>
    <w:p w:rsidR="00B313AE" w:rsidRPr="007F42B5" w:rsidP="00B313AE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ПОСТАНОВИЛ: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Уголовное дело в отношении </w:t>
      </w:r>
      <w:r w:rsidRPr="007F42B5" w:rsidR="00A40E90">
        <w:rPr>
          <w:rFonts w:ascii="Times New Roman" w:hAnsi="Times New Roman"/>
          <w:sz w:val="16"/>
          <w:szCs w:val="16"/>
        </w:rPr>
        <w:t>Васаревича</w:t>
      </w:r>
      <w:r w:rsidRPr="007F42B5" w:rsidR="00A40E90">
        <w:rPr>
          <w:rFonts w:ascii="Times New Roman" w:hAnsi="Times New Roman"/>
          <w:sz w:val="16"/>
          <w:szCs w:val="16"/>
        </w:rPr>
        <w:t xml:space="preserve"> В</w:t>
      </w:r>
      <w:r w:rsidRPr="007F42B5">
        <w:rPr>
          <w:rFonts w:ascii="Times New Roman" w:hAnsi="Times New Roman"/>
          <w:sz w:val="16"/>
          <w:szCs w:val="16"/>
        </w:rPr>
        <w:t>.</w:t>
      </w:r>
      <w:r w:rsidRPr="007F42B5" w:rsidR="00A40E90">
        <w:rPr>
          <w:rFonts w:ascii="Times New Roman" w:hAnsi="Times New Roman"/>
          <w:sz w:val="16"/>
          <w:szCs w:val="16"/>
        </w:rPr>
        <w:t xml:space="preserve"> В</w:t>
      </w:r>
      <w:r w:rsidRPr="007F42B5">
        <w:rPr>
          <w:rFonts w:ascii="Times New Roman" w:hAnsi="Times New Roman"/>
          <w:sz w:val="16"/>
          <w:szCs w:val="16"/>
        </w:rPr>
        <w:t>.</w:t>
      </w:r>
      <w:r w:rsidRPr="007F42B5">
        <w:rPr>
          <w:rFonts w:ascii="Times New Roman" w:hAnsi="Times New Roman"/>
          <w:sz w:val="16"/>
          <w:szCs w:val="16"/>
        </w:rPr>
        <w:t>, обвиняемого в совершени</w:t>
      </w:r>
      <w:r w:rsidRPr="007F42B5">
        <w:rPr>
          <w:rFonts w:ascii="Times New Roman" w:hAnsi="Times New Roman"/>
          <w:sz w:val="16"/>
          <w:szCs w:val="16"/>
        </w:rPr>
        <w:t>и преступлени</w:t>
      </w:r>
      <w:r w:rsidRPr="007F42B5" w:rsidR="00967ED0">
        <w:rPr>
          <w:rFonts w:ascii="Times New Roman" w:hAnsi="Times New Roman"/>
          <w:sz w:val="16"/>
          <w:szCs w:val="16"/>
        </w:rPr>
        <w:t>й</w:t>
      </w:r>
      <w:r w:rsidRPr="007F42B5">
        <w:rPr>
          <w:rFonts w:ascii="Times New Roman" w:hAnsi="Times New Roman"/>
          <w:sz w:val="16"/>
          <w:szCs w:val="16"/>
        </w:rPr>
        <w:t>, предусмотренн</w:t>
      </w:r>
      <w:r w:rsidRPr="007F42B5" w:rsidR="00967ED0">
        <w:rPr>
          <w:rFonts w:ascii="Times New Roman" w:hAnsi="Times New Roman"/>
          <w:sz w:val="16"/>
          <w:szCs w:val="16"/>
        </w:rPr>
        <w:t>ых</w:t>
      </w:r>
      <w:r w:rsidRPr="007F42B5">
        <w:rPr>
          <w:rFonts w:ascii="Times New Roman" w:hAnsi="Times New Roman"/>
          <w:sz w:val="16"/>
          <w:szCs w:val="16"/>
        </w:rPr>
        <w:t xml:space="preserve">  ч. 1 ст. </w:t>
      </w:r>
      <w:r w:rsidRPr="007F42B5">
        <w:rPr>
          <w:rFonts w:ascii="Times New Roman" w:hAnsi="Times New Roman"/>
          <w:sz w:val="16"/>
          <w:szCs w:val="16"/>
        </w:rPr>
        <w:t>158</w:t>
      </w:r>
      <w:r w:rsidRPr="007F42B5" w:rsidR="00A40E90">
        <w:rPr>
          <w:rFonts w:ascii="Times New Roman" w:hAnsi="Times New Roman"/>
          <w:sz w:val="16"/>
          <w:szCs w:val="16"/>
        </w:rPr>
        <w:t xml:space="preserve">, ч. 1 ст. 158, ч. 1 ст. 158 </w:t>
      </w:r>
      <w:r w:rsidRPr="007F42B5">
        <w:rPr>
          <w:rFonts w:ascii="Times New Roman" w:hAnsi="Times New Roman"/>
          <w:sz w:val="16"/>
          <w:szCs w:val="16"/>
        </w:rPr>
        <w:t xml:space="preserve">Уголовного кодекса Российской Федерации,  прекратить </w:t>
      </w:r>
      <w:r w:rsidRPr="007F42B5">
        <w:rPr>
          <w:rFonts w:ascii="Times New Roman" w:hAnsi="Times New Roman"/>
          <w:sz w:val="16"/>
          <w:szCs w:val="16"/>
        </w:rPr>
        <w:t>на основании</w:t>
      </w:r>
      <w:r w:rsidRPr="007F42B5">
        <w:rPr>
          <w:rFonts w:ascii="Times New Roman" w:hAnsi="Times New Roman"/>
          <w:sz w:val="16"/>
          <w:szCs w:val="16"/>
        </w:rPr>
        <w:t xml:space="preserve"> ст. 25 Уголовно-процессуального кодекса Российской Федерации в связи с примирением сторон.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На основании ст. 76 Уголо</w:t>
      </w:r>
      <w:r w:rsidRPr="007F42B5">
        <w:rPr>
          <w:rFonts w:ascii="Times New Roman" w:hAnsi="Times New Roman"/>
          <w:sz w:val="16"/>
          <w:szCs w:val="16"/>
        </w:rPr>
        <w:t xml:space="preserve">вного кодекса Российской Федерации </w:t>
      </w:r>
      <w:r w:rsidRPr="007F42B5" w:rsidR="00A40E90">
        <w:rPr>
          <w:rFonts w:ascii="Times New Roman" w:hAnsi="Times New Roman"/>
          <w:sz w:val="16"/>
          <w:szCs w:val="16"/>
        </w:rPr>
        <w:t>Васаревича</w:t>
      </w:r>
      <w:r w:rsidRPr="007F42B5" w:rsidR="00A40E90">
        <w:rPr>
          <w:rFonts w:ascii="Times New Roman" w:hAnsi="Times New Roman"/>
          <w:sz w:val="16"/>
          <w:szCs w:val="16"/>
        </w:rPr>
        <w:t xml:space="preserve"> Вениамина Владиславовича</w:t>
      </w:r>
      <w:r w:rsidRPr="007F42B5">
        <w:rPr>
          <w:rFonts w:ascii="Times New Roman" w:hAnsi="Times New Roman"/>
          <w:sz w:val="16"/>
          <w:szCs w:val="16"/>
        </w:rPr>
        <w:t xml:space="preserve"> </w:t>
      </w:r>
      <w:r w:rsidRPr="007F42B5">
        <w:rPr>
          <w:rFonts w:ascii="Times New Roman" w:hAnsi="Times New Roman"/>
          <w:sz w:val="16"/>
          <w:szCs w:val="16"/>
        </w:rPr>
        <w:t xml:space="preserve">освободить от уголовной ответственности.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Меру пресечения </w:t>
      </w:r>
      <w:r w:rsidRPr="007F42B5" w:rsidR="00A40E90">
        <w:rPr>
          <w:rFonts w:ascii="Times New Roman" w:hAnsi="Times New Roman"/>
          <w:sz w:val="16"/>
          <w:szCs w:val="16"/>
        </w:rPr>
        <w:t>Васаревичу</w:t>
      </w:r>
      <w:r w:rsidRPr="007F42B5" w:rsidR="00A40E90">
        <w:rPr>
          <w:rFonts w:ascii="Times New Roman" w:hAnsi="Times New Roman"/>
          <w:sz w:val="16"/>
          <w:szCs w:val="16"/>
        </w:rPr>
        <w:t xml:space="preserve"> В</w:t>
      </w:r>
      <w:r>
        <w:rPr>
          <w:rFonts w:ascii="Times New Roman" w:hAnsi="Times New Roman"/>
          <w:sz w:val="16"/>
          <w:szCs w:val="16"/>
        </w:rPr>
        <w:t>.</w:t>
      </w:r>
      <w:r w:rsidRPr="007F42B5" w:rsidR="00A40E90">
        <w:rPr>
          <w:rFonts w:ascii="Times New Roman" w:hAnsi="Times New Roman"/>
          <w:sz w:val="16"/>
          <w:szCs w:val="16"/>
        </w:rPr>
        <w:t>В</w:t>
      </w:r>
      <w:r>
        <w:rPr>
          <w:rFonts w:ascii="Times New Roman" w:hAnsi="Times New Roman"/>
          <w:sz w:val="16"/>
          <w:szCs w:val="16"/>
        </w:rPr>
        <w:t>.</w:t>
      </w:r>
      <w:r w:rsidRPr="007F42B5" w:rsidR="00A40E90">
        <w:rPr>
          <w:rFonts w:ascii="Times New Roman" w:hAnsi="Times New Roman"/>
          <w:sz w:val="16"/>
          <w:szCs w:val="16"/>
        </w:rPr>
        <w:t xml:space="preserve"> </w:t>
      </w:r>
      <w:r w:rsidRPr="007F42B5">
        <w:rPr>
          <w:rFonts w:ascii="Times New Roman" w:hAnsi="Times New Roman"/>
          <w:sz w:val="16"/>
          <w:szCs w:val="16"/>
        </w:rPr>
        <w:t>в виде подписки о невыезде и надлежащем поведении –  отменить</w:t>
      </w:r>
      <w:r w:rsidRPr="007F42B5">
        <w:rPr>
          <w:rFonts w:ascii="Times New Roman" w:hAnsi="Times New Roman"/>
          <w:sz w:val="16"/>
          <w:szCs w:val="16"/>
        </w:rPr>
        <w:t>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7F42B5" w:rsidR="00A40E90">
        <w:rPr>
          <w:rFonts w:ascii="Times New Roman" w:hAnsi="Times New Roman"/>
          <w:sz w:val="16"/>
          <w:szCs w:val="16"/>
        </w:rPr>
        <w:t>жилетку FRONEST фирмы «MNG MAN» коричневого цвета, кардиган MARCO фирмы «MNG MAN» синего цвета; джемпер TEN фирмы «MNG MAN» бежевого цвета, джемпер BALBOA фирмы «MNG MAN» синего цвета, пальто ARIZONA5 фирмы «MNG MAN» светло-коричневого цвета, картонные бирки бежевого цвета, картонные бирки синего цвета, переданные на ответственное хранение представителю потерпевшег</w:t>
      </w:r>
      <w:r w:rsidRPr="007F42B5" w:rsidR="00A40E90">
        <w:rPr>
          <w:rFonts w:ascii="Times New Roman" w:hAnsi="Times New Roman"/>
          <w:sz w:val="16"/>
          <w:szCs w:val="16"/>
        </w:rPr>
        <w:t>о ООО</w:t>
      </w:r>
      <w:r w:rsidRPr="007F42B5" w:rsidR="00A40E90">
        <w:rPr>
          <w:rFonts w:ascii="Times New Roman" w:hAnsi="Times New Roman"/>
          <w:sz w:val="16"/>
          <w:szCs w:val="16"/>
        </w:rPr>
        <w:t xml:space="preserve"> «Элит Мэн Компани»  - Говорун М.В., </w:t>
      </w:r>
      <w:r w:rsidRPr="007F42B5">
        <w:rPr>
          <w:rFonts w:ascii="Times New Roman" w:hAnsi="Times New Roman"/>
          <w:sz w:val="16"/>
          <w:szCs w:val="16"/>
        </w:rPr>
        <w:t xml:space="preserve">– </w:t>
      </w:r>
      <w:r w:rsidRPr="007F42B5">
        <w:rPr>
          <w:rFonts w:ascii="Times New Roman" w:hAnsi="Times New Roman"/>
          <w:sz w:val="16"/>
          <w:szCs w:val="16"/>
        </w:rPr>
        <w:t xml:space="preserve">оставить </w:t>
      </w:r>
      <w:r w:rsidRPr="007F42B5" w:rsidR="00A40E90">
        <w:rPr>
          <w:rFonts w:ascii="Times New Roman" w:hAnsi="Times New Roman"/>
          <w:sz w:val="16"/>
          <w:szCs w:val="16"/>
        </w:rPr>
        <w:t xml:space="preserve">потерпевшему ООО «Элит Мэн Компани» </w:t>
      </w:r>
      <w:r w:rsidRPr="007F42B5">
        <w:rPr>
          <w:rFonts w:ascii="Times New Roman" w:hAnsi="Times New Roman"/>
          <w:sz w:val="16"/>
          <w:szCs w:val="16"/>
        </w:rPr>
        <w:t>по принадлежности</w:t>
      </w:r>
      <w:r w:rsidRPr="007F42B5">
        <w:rPr>
          <w:rFonts w:ascii="Times New Roman" w:hAnsi="Times New Roman"/>
          <w:sz w:val="16"/>
          <w:szCs w:val="16"/>
        </w:rPr>
        <w:t xml:space="preserve">. 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>Процессуальные издержки подлежат возмещению за счет средств федерального бюджета.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Постановление может быть обжаловано в Центральный  районный суд </w:t>
      </w:r>
      <w:r w:rsidRPr="007F42B5">
        <w:rPr>
          <w:rFonts w:ascii="Times New Roman" w:hAnsi="Times New Roman"/>
          <w:sz w:val="16"/>
          <w:szCs w:val="16"/>
        </w:rPr>
        <w:t>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B313AE" w:rsidRPr="007F42B5" w:rsidP="00B313AE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</w:p>
    <w:p w:rsidR="00B313AE" w:rsidRPr="007F42B5" w:rsidP="00B313AE">
      <w:pPr>
        <w:spacing w:after="0" w:line="240" w:lineRule="auto"/>
        <w:ind w:right="-1" w:firstLine="851"/>
        <w:jc w:val="both"/>
        <w:rPr>
          <w:sz w:val="16"/>
          <w:szCs w:val="16"/>
        </w:rPr>
      </w:pPr>
      <w:r w:rsidRPr="007F42B5">
        <w:rPr>
          <w:rFonts w:ascii="Times New Roman" w:hAnsi="Times New Roman"/>
          <w:sz w:val="16"/>
          <w:szCs w:val="16"/>
        </w:rPr>
        <w:t xml:space="preserve">Мировой судья        </w:t>
      </w:r>
      <w:r w:rsidRPr="007F42B5">
        <w:rPr>
          <w:rFonts w:ascii="Times New Roman" w:hAnsi="Times New Roman"/>
          <w:sz w:val="16"/>
          <w:szCs w:val="16"/>
        </w:rPr>
        <w:t xml:space="preserve">                                                       А.Л. </w:t>
      </w:r>
      <w:r w:rsidRPr="007F42B5">
        <w:rPr>
          <w:rFonts w:ascii="Times New Roman" w:hAnsi="Times New Roman"/>
          <w:sz w:val="16"/>
          <w:szCs w:val="16"/>
        </w:rPr>
        <w:t>Тоскина</w:t>
      </w:r>
    </w:p>
    <w:p w:rsidR="00B313AE" w:rsidRPr="007F42B5" w:rsidP="00B313AE">
      <w:pPr>
        <w:rPr>
          <w:sz w:val="16"/>
          <w:szCs w:val="16"/>
        </w:rPr>
      </w:pPr>
    </w:p>
    <w:p w:rsidR="002C5A43" w:rsidRPr="007F42B5">
      <w:pPr>
        <w:rPr>
          <w:sz w:val="16"/>
          <w:szCs w:val="16"/>
        </w:rPr>
      </w:pP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AE"/>
    <w:rsid w:val="002767D8"/>
    <w:rsid w:val="002C5A43"/>
    <w:rsid w:val="002E59E7"/>
    <w:rsid w:val="00326552"/>
    <w:rsid w:val="005B2E20"/>
    <w:rsid w:val="007F42B5"/>
    <w:rsid w:val="008D64BE"/>
    <w:rsid w:val="008F4A5A"/>
    <w:rsid w:val="00944850"/>
    <w:rsid w:val="00967ED0"/>
    <w:rsid w:val="00A40E90"/>
    <w:rsid w:val="00B313AE"/>
    <w:rsid w:val="00C545F8"/>
    <w:rsid w:val="00D461DF"/>
    <w:rsid w:val="00E017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3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313A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7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67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