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D19FB" w:rsidRPr="002F3E84" w:rsidP="002D19FB">
      <w:pPr>
        <w:spacing w:after="0" w:line="240" w:lineRule="auto"/>
        <w:ind w:right="-1" w:firstLine="851"/>
        <w:jc w:val="right"/>
        <w:rPr>
          <w:rFonts w:ascii="Times New Roman" w:eastAsia="Times New Roman" w:hAnsi="Times New Roman" w:cs="Times New Roman"/>
          <w:color w:val="000000"/>
          <w:sz w:val="18"/>
          <w:szCs w:val="18"/>
          <w:lang w:eastAsia="uk-UA"/>
        </w:rPr>
      </w:pPr>
      <w:r w:rsidRPr="002F3E84">
        <w:rPr>
          <w:rFonts w:ascii="Times New Roman" w:eastAsia="Times New Roman" w:hAnsi="Times New Roman" w:cs="Times New Roman"/>
          <w:color w:val="000000"/>
          <w:sz w:val="18"/>
          <w:szCs w:val="18"/>
          <w:lang w:eastAsia="uk-UA"/>
        </w:rPr>
        <w:t>Дело № 01-0026/17/2021</w:t>
      </w:r>
    </w:p>
    <w:p w:rsidR="002D19FB" w:rsidRPr="002F3E84" w:rsidP="002D19FB">
      <w:pPr>
        <w:spacing w:after="0" w:line="240" w:lineRule="auto"/>
        <w:ind w:right="-1" w:firstLine="851"/>
        <w:jc w:val="center"/>
        <w:rPr>
          <w:rFonts w:ascii="Times New Roman" w:eastAsia="Times New Roman" w:hAnsi="Times New Roman" w:cs="Times New Roman"/>
          <w:color w:val="000000"/>
          <w:sz w:val="18"/>
          <w:szCs w:val="18"/>
          <w:lang w:eastAsia="uk-UA"/>
        </w:rPr>
      </w:pPr>
      <w:r w:rsidRPr="002F3E84">
        <w:rPr>
          <w:rFonts w:ascii="Times New Roman" w:eastAsia="Times New Roman" w:hAnsi="Times New Roman" w:cs="Times New Roman"/>
          <w:color w:val="000000"/>
          <w:sz w:val="18"/>
          <w:szCs w:val="18"/>
          <w:lang w:eastAsia="uk-UA"/>
        </w:rPr>
        <w:t>ПОСТАНОВЛЕНИЕ</w:t>
      </w:r>
    </w:p>
    <w:p w:rsidR="002D19FB" w:rsidRPr="002F3E84" w:rsidP="002D19FB">
      <w:pPr>
        <w:spacing w:after="0" w:line="240" w:lineRule="auto"/>
        <w:ind w:right="-1" w:firstLine="851"/>
        <w:jc w:val="both"/>
        <w:rPr>
          <w:rFonts w:ascii="Times New Roman" w:eastAsia="Times New Roman" w:hAnsi="Times New Roman" w:cs="Times New Roman"/>
          <w:color w:val="000000"/>
          <w:sz w:val="18"/>
          <w:szCs w:val="18"/>
          <w:lang w:eastAsia="uk-UA"/>
        </w:rPr>
      </w:pPr>
    </w:p>
    <w:p w:rsidR="002D19FB" w:rsidRPr="002F3E84" w:rsidP="002D19FB">
      <w:pPr>
        <w:spacing w:after="0" w:line="240" w:lineRule="auto"/>
        <w:ind w:right="-1" w:firstLine="851"/>
        <w:jc w:val="both"/>
        <w:rPr>
          <w:rFonts w:ascii="Times New Roman" w:eastAsia="Times New Roman" w:hAnsi="Times New Roman" w:cs="Times New Roman"/>
          <w:color w:val="000000"/>
          <w:sz w:val="18"/>
          <w:szCs w:val="18"/>
          <w:lang w:eastAsia="uk-UA"/>
        </w:rPr>
      </w:pPr>
      <w:r w:rsidRPr="002F3E84">
        <w:rPr>
          <w:rFonts w:ascii="Times New Roman" w:eastAsia="Times New Roman" w:hAnsi="Times New Roman" w:cs="Times New Roman"/>
          <w:color w:val="000000"/>
          <w:sz w:val="18"/>
          <w:szCs w:val="18"/>
          <w:lang w:eastAsia="uk-UA"/>
        </w:rPr>
        <w:t>20 сентября 2021 года</w:t>
      </w:r>
      <w:r w:rsidRPr="002F3E84">
        <w:rPr>
          <w:rFonts w:ascii="Times New Roman" w:eastAsia="Times New Roman" w:hAnsi="Times New Roman" w:cs="Times New Roman"/>
          <w:color w:val="000000"/>
          <w:sz w:val="18"/>
          <w:szCs w:val="18"/>
          <w:lang w:eastAsia="uk-UA"/>
        </w:rPr>
        <w:tab/>
      </w:r>
      <w:r w:rsidRPr="002F3E84">
        <w:rPr>
          <w:rFonts w:ascii="Times New Roman" w:eastAsia="Times New Roman" w:hAnsi="Times New Roman" w:cs="Times New Roman"/>
          <w:color w:val="000000"/>
          <w:sz w:val="18"/>
          <w:szCs w:val="18"/>
          <w:lang w:eastAsia="uk-UA"/>
        </w:rPr>
        <w:tab/>
      </w:r>
      <w:r w:rsidRPr="002F3E84">
        <w:rPr>
          <w:rFonts w:ascii="Times New Roman" w:eastAsia="Times New Roman" w:hAnsi="Times New Roman" w:cs="Times New Roman"/>
          <w:color w:val="000000"/>
          <w:sz w:val="18"/>
          <w:szCs w:val="18"/>
          <w:lang w:eastAsia="uk-UA"/>
        </w:rPr>
        <w:tab/>
      </w:r>
      <w:r w:rsidRPr="002F3E84">
        <w:rPr>
          <w:rFonts w:ascii="Times New Roman" w:eastAsia="Times New Roman" w:hAnsi="Times New Roman" w:cs="Times New Roman"/>
          <w:color w:val="000000"/>
          <w:sz w:val="18"/>
          <w:szCs w:val="18"/>
          <w:lang w:eastAsia="uk-UA"/>
        </w:rPr>
        <w:tab/>
      </w:r>
      <w:r w:rsidRPr="002F3E84">
        <w:rPr>
          <w:rFonts w:ascii="Times New Roman" w:eastAsia="Times New Roman" w:hAnsi="Times New Roman" w:cs="Times New Roman"/>
          <w:color w:val="000000"/>
          <w:sz w:val="18"/>
          <w:szCs w:val="18"/>
          <w:lang w:eastAsia="uk-UA"/>
        </w:rPr>
        <w:tab/>
      </w:r>
      <w:r w:rsidRPr="002F3E84">
        <w:rPr>
          <w:rFonts w:ascii="Times New Roman" w:eastAsia="Times New Roman" w:hAnsi="Times New Roman" w:cs="Times New Roman"/>
          <w:color w:val="000000"/>
          <w:sz w:val="18"/>
          <w:szCs w:val="18"/>
          <w:lang w:eastAsia="uk-UA"/>
        </w:rPr>
        <w:tab/>
        <w:t xml:space="preserve">     г. Симферополь</w:t>
      </w:r>
    </w:p>
    <w:p w:rsidR="002D19FB" w:rsidRPr="002F3E84" w:rsidP="002D19FB">
      <w:pPr>
        <w:spacing w:after="0" w:line="240" w:lineRule="auto"/>
        <w:ind w:right="-1" w:firstLine="851"/>
        <w:jc w:val="both"/>
        <w:rPr>
          <w:rFonts w:ascii="Times New Roman" w:eastAsia="Times New Roman" w:hAnsi="Times New Roman" w:cs="Times New Roman"/>
          <w:color w:val="000000"/>
          <w:sz w:val="18"/>
          <w:szCs w:val="18"/>
          <w:lang w:eastAsia="uk-UA"/>
        </w:rPr>
      </w:pPr>
    </w:p>
    <w:p w:rsidR="002D19FB" w:rsidRPr="002F3E84" w:rsidP="002D19FB">
      <w:pPr>
        <w:spacing w:after="0" w:line="240" w:lineRule="auto"/>
        <w:ind w:right="-1" w:firstLine="851"/>
        <w:jc w:val="both"/>
        <w:rPr>
          <w:rFonts w:ascii="Times New Roman" w:eastAsia="Times New Roman" w:hAnsi="Times New Roman" w:cs="Times New Roman"/>
          <w:color w:val="000000"/>
          <w:sz w:val="18"/>
          <w:szCs w:val="18"/>
          <w:lang w:eastAsia="uk-UA"/>
        </w:rPr>
      </w:pPr>
      <w:r w:rsidRPr="002F3E84">
        <w:rPr>
          <w:rFonts w:ascii="Times New Roman" w:eastAsia="Times New Roman" w:hAnsi="Times New Roman" w:cs="Times New Roman"/>
          <w:color w:val="000000"/>
          <w:sz w:val="18"/>
          <w:szCs w:val="18"/>
          <w:lang w:eastAsia="uk-UA"/>
        </w:rPr>
        <w:t>Мировой судья судебного участка №17 Центрального судебного района города Симферополь (Центральный район городского округа Симферополь) Республики Крым  Тоскина А.Л.</w:t>
      </w:r>
    </w:p>
    <w:p w:rsidR="002D19FB" w:rsidRPr="002F3E84" w:rsidP="002D19FB">
      <w:pPr>
        <w:spacing w:after="0" w:line="240" w:lineRule="auto"/>
        <w:ind w:right="-1" w:firstLine="851"/>
        <w:jc w:val="both"/>
        <w:rPr>
          <w:rFonts w:ascii="Times New Roman" w:eastAsia="Times New Roman" w:hAnsi="Times New Roman" w:cs="Times New Roman"/>
          <w:color w:val="000000"/>
          <w:sz w:val="18"/>
          <w:szCs w:val="18"/>
          <w:lang w:eastAsia="uk-UA"/>
        </w:rPr>
      </w:pPr>
      <w:r w:rsidRPr="002F3E84">
        <w:rPr>
          <w:rFonts w:ascii="Times New Roman" w:eastAsia="Times New Roman" w:hAnsi="Times New Roman" w:cs="Times New Roman"/>
          <w:color w:val="000000"/>
          <w:sz w:val="18"/>
          <w:szCs w:val="18"/>
          <w:lang w:eastAsia="uk-UA"/>
        </w:rPr>
        <w:t xml:space="preserve">при ведении протокола судебного заседания и аудиопротоколирования секретарем </w:t>
      </w:r>
      <w:r w:rsidRPr="002F3E84">
        <w:rPr>
          <w:rFonts w:ascii="Times New Roman" w:eastAsia="Times New Roman" w:hAnsi="Times New Roman" w:cs="Times New Roman"/>
          <w:color w:val="000000"/>
          <w:sz w:val="18"/>
          <w:szCs w:val="18"/>
          <w:lang w:eastAsia="uk-UA"/>
        </w:rPr>
        <w:t>–П</w:t>
      </w:r>
      <w:r w:rsidRPr="002F3E84">
        <w:rPr>
          <w:rFonts w:ascii="Times New Roman" w:eastAsia="Times New Roman" w:hAnsi="Times New Roman" w:cs="Times New Roman"/>
          <w:color w:val="000000"/>
          <w:sz w:val="18"/>
          <w:szCs w:val="18"/>
          <w:lang w:eastAsia="uk-UA"/>
        </w:rPr>
        <w:t>риходько М.С.,</w:t>
      </w:r>
    </w:p>
    <w:p w:rsidR="002D19FB" w:rsidRPr="002F3E84" w:rsidP="002D19FB">
      <w:pPr>
        <w:spacing w:after="0" w:line="240" w:lineRule="auto"/>
        <w:ind w:right="-1" w:firstLine="851"/>
        <w:jc w:val="both"/>
        <w:rPr>
          <w:rFonts w:ascii="Times New Roman" w:eastAsia="Times New Roman" w:hAnsi="Times New Roman" w:cs="Times New Roman"/>
          <w:color w:val="000000"/>
          <w:sz w:val="18"/>
          <w:szCs w:val="18"/>
          <w:lang w:eastAsia="uk-UA"/>
        </w:rPr>
      </w:pPr>
      <w:r w:rsidRPr="002F3E84">
        <w:rPr>
          <w:rFonts w:ascii="Times New Roman" w:eastAsia="Times New Roman" w:hAnsi="Times New Roman" w:cs="Times New Roman"/>
          <w:color w:val="000000"/>
          <w:sz w:val="18"/>
          <w:szCs w:val="18"/>
          <w:lang w:eastAsia="uk-UA"/>
        </w:rPr>
        <w:t>с участием государственного обвинителя – помощника прокурора Центрального района г. Симферополя  Кущ Э.</w:t>
      </w:r>
      <w:r w:rsidRPr="002F3E84" w:rsidR="007916A2">
        <w:rPr>
          <w:rFonts w:ascii="Times New Roman" w:eastAsia="Times New Roman" w:hAnsi="Times New Roman" w:cs="Times New Roman"/>
          <w:color w:val="000000"/>
          <w:sz w:val="18"/>
          <w:szCs w:val="18"/>
          <w:lang w:eastAsia="uk-UA"/>
        </w:rPr>
        <w:t>С</w:t>
      </w:r>
      <w:r w:rsidRPr="002F3E84">
        <w:rPr>
          <w:rFonts w:ascii="Times New Roman" w:eastAsia="Times New Roman" w:hAnsi="Times New Roman" w:cs="Times New Roman"/>
          <w:color w:val="000000"/>
          <w:sz w:val="18"/>
          <w:szCs w:val="18"/>
          <w:lang w:eastAsia="uk-UA"/>
        </w:rPr>
        <w:t>.,</w:t>
      </w:r>
    </w:p>
    <w:p w:rsidR="002D19FB" w:rsidRPr="002F3E84" w:rsidP="002D19FB">
      <w:pPr>
        <w:spacing w:after="0" w:line="240" w:lineRule="auto"/>
        <w:ind w:right="-1" w:firstLine="851"/>
        <w:jc w:val="both"/>
        <w:rPr>
          <w:rFonts w:ascii="Times New Roman" w:eastAsia="Times New Roman" w:hAnsi="Times New Roman" w:cs="Times New Roman"/>
          <w:color w:val="000000"/>
          <w:sz w:val="18"/>
          <w:szCs w:val="18"/>
          <w:lang w:eastAsia="uk-UA"/>
        </w:rPr>
      </w:pPr>
      <w:r w:rsidRPr="002F3E84">
        <w:rPr>
          <w:rFonts w:ascii="Times New Roman" w:eastAsia="Times New Roman" w:hAnsi="Times New Roman" w:cs="Times New Roman"/>
          <w:color w:val="000000"/>
          <w:sz w:val="18"/>
          <w:szCs w:val="18"/>
          <w:lang w:eastAsia="uk-UA"/>
        </w:rPr>
        <w:t>подсудимого Беляева Н.А. и его защитника – адвоката Еме</w:t>
      </w:r>
      <w:r w:rsidRPr="002F3E84">
        <w:rPr>
          <w:rFonts w:ascii="Times New Roman" w:eastAsia="Times New Roman" w:hAnsi="Times New Roman" w:cs="Times New Roman"/>
          <w:color w:val="000000"/>
          <w:sz w:val="18"/>
          <w:szCs w:val="18"/>
          <w:lang w:eastAsia="uk-UA"/>
        </w:rPr>
        <w:t xml:space="preserve">льянова С.А. (удостоверение №1402 от 27.01.2016, ордер №210181 от 10.09.2021),       </w:t>
      </w:r>
    </w:p>
    <w:p w:rsidR="002D19FB" w:rsidRPr="002F3E84" w:rsidP="002D19FB">
      <w:pPr>
        <w:spacing w:after="0" w:line="240" w:lineRule="auto"/>
        <w:ind w:right="-1" w:firstLine="851"/>
        <w:jc w:val="both"/>
        <w:rPr>
          <w:rFonts w:ascii="Times New Roman" w:eastAsia="Times New Roman" w:hAnsi="Times New Roman" w:cs="Times New Roman"/>
          <w:color w:val="000000"/>
          <w:sz w:val="18"/>
          <w:szCs w:val="18"/>
          <w:lang w:eastAsia="uk-UA"/>
        </w:rPr>
      </w:pPr>
      <w:r w:rsidRPr="002F3E84">
        <w:rPr>
          <w:rFonts w:ascii="Times New Roman" w:eastAsia="Times New Roman" w:hAnsi="Times New Roman" w:cs="Times New Roman"/>
          <w:color w:val="000000"/>
          <w:sz w:val="18"/>
          <w:szCs w:val="18"/>
          <w:lang w:eastAsia="uk-UA"/>
        </w:rPr>
        <w:t>рассмотрев в открытом судебном заседании в особом порядке  уголовное дело  по обвинению:</w:t>
      </w:r>
    </w:p>
    <w:p w:rsidR="002D19FB" w:rsidRPr="002F3E84" w:rsidP="002D19FB">
      <w:pPr>
        <w:spacing w:after="0" w:line="240" w:lineRule="auto"/>
        <w:ind w:right="-1" w:firstLine="851"/>
        <w:jc w:val="both"/>
        <w:rPr>
          <w:rFonts w:ascii="Times New Roman" w:eastAsia="Times New Roman" w:hAnsi="Times New Roman" w:cs="Times New Roman"/>
          <w:color w:val="000000"/>
          <w:sz w:val="18"/>
          <w:szCs w:val="18"/>
          <w:lang w:eastAsia="uk-UA"/>
        </w:rPr>
      </w:pPr>
      <w:r w:rsidRPr="002F3E84">
        <w:rPr>
          <w:rFonts w:ascii="Times New Roman" w:eastAsia="Times New Roman" w:hAnsi="Times New Roman" w:cs="Times New Roman"/>
          <w:color w:val="000000"/>
          <w:sz w:val="18"/>
          <w:szCs w:val="18"/>
          <w:lang w:eastAsia="uk-UA"/>
        </w:rPr>
        <w:t>Беляева Н.</w:t>
      </w:r>
      <w:r w:rsidRPr="002F3E84">
        <w:rPr>
          <w:rFonts w:ascii="Times New Roman" w:eastAsia="Times New Roman" w:hAnsi="Times New Roman" w:cs="Times New Roman"/>
          <w:color w:val="000000"/>
          <w:sz w:val="18"/>
          <w:szCs w:val="18"/>
          <w:lang w:eastAsia="uk-UA"/>
        </w:rPr>
        <w:t xml:space="preserve"> А.</w:t>
      </w:r>
      <w:r w:rsidRPr="002F3E84">
        <w:rPr>
          <w:rFonts w:ascii="Times New Roman" w:eastAsia="Times New Roman" w:hAnsi="Times New Roman" w:cs="Times New Roman"/>
          <w:color w:val="000000"/>
          <w:sz w:val="18"/>
          <w:szCs w:val="18"/>
          <w:lang w:eastAsia="uk-UA"/>
        </w:rPr>
        <w:t>, «данные изъяты»</w:t>
      </w:r>
    </w:p>
    <w:p w:rsidR="002D19FB" w:rsidRPr="002F3E84" w:rsidP="002D19FB">
      <w:pPr>
        <w:spacing w:after="0" w:line="240" w:lineRule="auto"/>
        <w:ind w:right="-1" w:firstLine="851"/>
        <w:jc w:val="both"/>
        <w:rPr>
          <w:rFonts w:ascii="Times New Roman" w:eastAsia="Times New Roman" w:hAnsi="Times New Roman"/>
          <w:sz w:val="18"/>
          <w:szCs w:val="18"/>
        </w:rPr>
      </w:pPr>
      <w:r w:rsidRPr="002F3E84">
        <w:rPr>
          <w:rFonts w:ascii="Times New Roman" w:eastAsia="Times New Roman" w:hAnsi="Times New Roman" w:cs="Times New Roman"/>
          <w:color w:val="000000"/>
          <w:sz w:val="18"/>
          <w:szCs w:val="18"/>
          <w:lang w:eastAsia="uk-UA"/>
        </w:rPr>
        <w:t>в совершении преступления, предусмотренного частью 1 статьи 158 Уголовного кодекса Российской Федерации</w:t>
      </w:r>
      <w:r w:rsidRPr="002F3E84">
        <w:rPr>
          <w:rFonts w:ascii="Times New Roman" w:eastAsia="Times New Roman" w:hAnsi="Times New Roman" w:cs="Times New Roman"/>
          <w:color w:val="000000"/>
          <w:sz w:val="18"/>
          <w:szCs w:val="18"/>
          <w:lang w:eastAsia="uk-UA"/>
        </w:rPr>
        <w:t>,</w:t>
      </w:r>
      <w:r w:rsidRPr="002F3E84">
        <w:rPr>
          <w:rFonts w:ascii="Times New Roman" w:eastAsia="Times New Roman" w:hAnsi="Times New Roman"/>
          <w:sz w:val="18"/>
          <w:szCs w:val="18"/>
        </w:rPr>
        <w:t>,</w:t>
      </w:r>
    </w:p>
    <w:p w:rsidR="002D19FB" w:rsidRPr="002F3E84" w:rsidP="002D19FB">
      <w:pPr>
        <w:pStyle w:val="NormalWeb"/>
        <w:shd w:val="clear" w:color="auto" w:fill="FFFFFF"/>
        <w:tabs>
          <w:tab w:val="left" w:pos="284"/>
        </w:tabs>
        <w:spacing w:before="0" w:beforeAutospacing="0" w:after="0" w:afterAutospacing="0"/>
        <w:ind w:right="-1" w:firstLine="709"/>
        <w:jc w:val="center"/>
        <w:rPr>
          <w:color w:val="000000"/>
          <w:sz w:val="18"/>
          <w:szCs w:val="18"/>
          <w:lang w:val="ru-RU"/>
        </w:rPr>
      </w:pPr>
      <w:r w:rsidRPr="002F3E84">
        <w:rPr>
          <w:color w:val="000000"/>
          <w:sz w:val="18"/>
          <w:szCs w:val="18"/>
          <w:lang w:val="ru-RU"/>
        </w:rPr>
        <w:t>УСТАНОВИЛ:</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Беляев Н.</w:t>
      </w:r>
      <w:r w:rsidRPr="002F3E84">
        <w:rPr>
          <w:color w:val="000000"/>
          <w:sz w:val="18"/>
          <w:szCs w:val="18"/>
          <w:lang w:val="ru-RU"/>
        </w:rPr>
        <w:t xml:space="preserve"> А.</w:t>
      </w:r>
      <w:r w:rsidRPr="002F3E84">
        <w:rPr>
          <w:color w:val="000000"/>
          <w:sz w:val="18"/>
          <w:szCs w:val="18"/>
          <w:lang w:val="ru-RU"/>
        </w:rPr>
        <w:t xml:space="preserve"> органом предварительного расследования обвиняется в краже, то есть тайном хищении ч</w:t>
      </w:r>
      <w:r w:rsidRPr="002F3E84">
        <w:rPr>
          <w:color w:val="000000"/>
          <w:sz w:val="18"/>
          <w:szCs w:val="18"/>
          <w:lang w:val="ru-RU"/>
        </w:rPr>
        <w:t>ужого имущества, при следующих обстоятельствах.</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 xml:space="preserve">Беляев Н.А. «данные </w:t>
      </w:r>
      <w:r w:rsidRPr="002F3E84">
        <w:rPr>
          <w:color w:val="000000"/>
          <w:sz w:val="18"/>
          <w:szCs w:val="18"/>
          <w:lang w:val="ru-RU"/>
        </w:rPr>
        <w:t>изъяты</w:t>
      </w:r>
      <w:r w:rsidRPr="002F3E84">
        <w:rPr>
          <w:color w:val="000000"/>
          <w:sz w:val="18"/>
          <w:szCs w:val="18"/>
          <w:lang w:val="ru-RU"/>
        </w:rPr>
        <w:t>»</w:t>
      </w:r>
      <w:r w:rsidRPr="002F3E84">
        <w:rPr>
          <w:color w:val="000000"/>
          <w:sz w:val="18"/>
          <w:szCs w:val="18"/>
          <w:lang w:val="ru-RU"/>
        </w:rPr>
        <w:t>п</w:t>
      </w:r>
      <w:r w:rsidRPr="002F3E84">
        <w:rPr>
          <w:color w:val="000000"/>
          <w:sz w:val="18"/>
          <w:szCs w:val="18"/>
          <w:lang w:val="ru-RU"/>
        </w:rPr>
        <w:t>одошел</w:t>
      </w:r>
      <w:r w:rsidRPr="002F3E84">
        <w:rPr>
          <w:color w:val="000000"/>
          <w:sz w:val="18"/>
          <w:szCs w:val="18"/>
          <w:lang w:val="ru-RU"/>
        </w:rPr>
        <w:t xml:space="preserve"> к стеллажам </w:t>
      </w:r>
      <w:r w:rsidRPr="002F3E84">
        <w:rPr>
          <w:color w:val="000000"/>
          <w:sz w:val="18"/>
          <w:szCs w:val="18"/>
          <w:lang w:val="ru-RU"/>
        </w:rPr>
        <w:t>мужских футболок и снял со стеллажа две мужские футболки коричневого и темно-синего цвета, после чего подошел к стеллажам с вело принадлежностями. В этот момент у Беляева Н.А. возник преступный умысел, направленный на тайное хищение чужого имущества, Беляе</w:t>
      </w:r>
      <w:r w:rsidRPr="002F3E84">
        <w:rPr>
          <w:color w:val="000000"/>
          <w:sz w:val="18"/>
          <w:szCs w:val="18"/>
          <w:lang w:val="ru-RU"/>
        </w:rPr>
        <w:t>в Н.А., действуя умышленно, из корыстных побуждений, снял со стеллажа велосумку фирмы «Cyclotech» 01 CYC – 6 Bicycle Bag черного цвета размер one size, стоимостью 350</w:t>
      </w:r>
      <w:r w:rsidRPr="002F3E84" w:rsidR="00ED517B">
        <w:rPr>
          <w:color w:val="000000"/>
          <w:sz w:val="18"/>
          <w:szCs w:val="18"/>
          <w:lang w:val="ru-RU"/>
        </w:rPr>
        <w:t xml:space="preserve"> </w:t>
      </w:r>
      <w:r w:rsidRPr="002F3E84">
        <w:rPr>
          <w:color w:val="000000"/>
          <w:sz w:val="18"/>
          <w:szCs w:val="18"/>
          <w:lang w:val="ru-RU"/>
        </w:rPr>
        <w:t xml:space="preserve">рублей </w:t>
      </w:r>
      <w:r w:rsidRPr="002F3E84">
        <w:rPr>
          <w:color w:val="000000"/>
          <w:sz w:val="18"/>
          <w:szCs w:val="18"/>
          <w:lang w:val="ru-RU"/>
        </w:rPr>
        <w:t>и</w:t>
      </w:r>
      <w:r w:rsidRPr="002F3E84">
        <w:rPr>
          <w:color w:val="000000"/>
          <w:sz w:val="18"/>
          <w:szCs w:val="18"/>
          <w:lang w:val="ru-RU"/>
        </w:rPr>
        <w:t xml:space="preserve"> держа ее в левой руке проследовал в примерочную комнату указанного магазина. </w:t>
      </w:r>
      <w:r w:rsidRPr="002F3E84">
        <w:rPr>
          <w:color w:val="000000"/>
          <w:sz w:val="18"/>
          <w:szCs w:val="18"/>
          <w:lang w:val="ru-RU"/>
        </w:rPr>
        <w:t>Воз</w:t>
      </w:r>
      <w:r w:rsidRPr="002F3E84">
        <w:rPr>
          <w:color w:val="000000"/>
          <w:sz w:val="18"/>
          <w:szCs w:val="18"/>
          <w:lang w:val="ru-RU"/>
        </w:rPr>
        <w:t>ле примерочной он встретил женщину по имени Алла, которая хотела приобрести в данном магазине детские вещи для мальчиков, а именно: футболку для мальчиков фирмы «Fila» белого цвета, размером 134-140, стоимостью 1099 рублей, футболку для мальчиков фирмы «Fi</w:t>
      </w:r>
      <w:r w:rsidRPr="002F3E84">
        <w:rPr>
          <w:color w:val="000000"/>
          <w:sz w:val="18"/>
          <w:szCs w:val="18"/>
          <w:lang w:val="ru-RU"/>
        </w:rPr>
        <w:t>la», белого цвета, размер 146-152, стоимостью 1099 рублей, шорты для мальчиков фирмы «Fila», черного цвета, размер 146-152, стоимостью 1099 рублей.</w:t>
      </w:r>
      <w:r w:rsidRPr="002F3E84">
        <w:rPr>
          <w:color w:val="000000"/>
          <w:sz w:val="18"/>
          <w:szCs w:val="18"/>
          <w:lang w:val="ru-RU"/>
        </w:rPr>
        <w:t xml:space="preserve"> Беляев Н.А. вместе с вышеуказанной женщиной зашли в </w:t>
      </w:r>
      <w:r w:rsidRPr="002F3E84">
        <w:rPr>
          <w:color w:val="000000"/>
          <w:sz w:val="18"/>
          <w:szCs w:val="18"/>
          <w:lang w:val="ru-RU"/>
        </w:rPr>
        <w:t>примерочную</w:t>
      </w:r>
      <w:r w:rsidRPr="002F3E84">
        <w:rPr>
          <w:color w:val="000000"/>
          <w:sz w:val="18"/>
          <w:szCs w:val="18"/>
          <w:lang w:val="ru-RU"/>
        </w:rPr>
        <w:t xml:space="preserve"> магазина. В примерочной магазина Беляев Н.А.</w:t>
      </w:r>
      <w:r w:rsidRPr="002F3E84">
        <w:rPr>
          <w:color w:val="000000"/>
          <w:sz w:val="18"/>
          <w:szCs w:val="18"/>
          <w:lang w:val="ru-RU"/>
        </w:rPr>
        <w:t xml:space="preserve"> попросил женщину по имени Алла отвернуться, так как он собирался примерить взятые им две мужские футболки, но перед этим попросил женщину по имени Алла показать ему взятые ею для покупки детские вещи. </w:t>
      </w:r>
      <w:r w:rsidRPr="002F3E84">
        <w:rPr>
          <w:color w:val="000000"/>
          <w:sz w:val="18"/>
          <w:szCs w:val="18"/>
          <w:lang w:val="ru-RU"/>
        </w:rPr>
        <w:t>После того, как женщина по имени Алла отвернулась, Бел</w:t>
      </w:r>
      <w:r w:rsidRPr="002F3E84">
        <w:rPr>
          <w:color w:val="000000"/>
          <w:sz w:val="18"/>
          <w:szCs w:val="18"/>
          <w:lang w:val="ru-RU"/>
        </w:rPr>
        <w:t>яев Н.А. убедившись, что за его действиями никто не наблюдает, и они остаются тайными для окружающих, путем свободного доступа из корыстных побуждений своими руками демонтировал антикражные чипы с имущества принадлежащего ООО «Спортмастер», а именно: футбо</w:t>
      </w:r>
      <w:r w:rsidRPr="002F3E84">
        <w:rPr>
          <w:color w:val="000000"/>
          <w:sz w:val="18"/>
          <w:szCs w:val="18"/>
          <w:lang w:val="ru-RU"/>
        </w:rPr>
        <w:t>лки для мальчиков фирмы «Fila» белого цвета, размером 134-140, стоимостью 1099 рублей, футболки для мальчиков фирмы  «Fila</w:t>
      </w:r>
      <w:r w:rsidRPr="002F3E84">
        <w:rPr>
          <w:color w:val="000000"/>
          <w:sz w:val="18"/>
          <w:szCs w:val="18"/>
          <w:lang w:val="ru-RU"/>
        </w:rPr>
        <w:t>»,</w:t>
      </w:r>
      <w:r w:rsidRPr="002F3E84">
        <w:rPr>
          <w:color w:val="000000"/>
          <w:sz w:val="18"/>
          <w:szCs w:val="18"/>
          <w:lang w:val="ru-RU"/>
        </w:rPr>
        <w:t>белого цвета, размер 146-152, стоимостью 1099 рублей, шорт для мальчиков фирмы «Fila», черного цвета, размер 146-152, стоимостью 109</w:t>
      </w:r>
      <w:r w:rsidRPr="002F3E84">
        <w:rPr>
          <w:color w:val="000000"/>
          <w:sz w:val="18"/>
          <w:szCs w:val="18"/>
          <w:lang w:val="ru-RU"/>
        </w:rPr>
        <w:t xml:space="preserve">9 рублей, велосумки фирмы «Cyclotech» 01 CYC – 6 Bicycle Bag черного цвета размер one size, стоимостью 350 рублей, общей стоимостью 3015 рублей 37 копеек, после чего удерживая похищенное имущество принадлежащие ООО «Спортмастер» под своей футболкой, вынес </w:t>
      </w:r>
      <w:r w:rsidRPr="002F3E84">
        <w:rPr>
          <w:color w:val="000000"/>
          <w:sz w:val="18"/>
          <w:szCs w:val="18"/>
          <w:lang w:val="ru-RU"/>
        </w:rPr>
        <w:t>из помещения магазина, не оплатив товар на</w:t>
      </w:r>
      <w:r w:rsidRPr="002F3E84">
        <w:rPr>
          <w:color w:val="000000"/>
          <w:sz w:val="18"/>
          <w:szCs w:val="18"/>
          <w:lang w:val="ru-RU"/>
        </w:rPr>
        <w:t xml:space="preserve"> </w:t>
      </w:r>
      <w:r w:rsidRPr="002F3E84">
        <w:rPr>
          <w:color w:val="000000"/>
          <w:sz w:val="18"/>
          <w:szCs w:val="18"/>
          <w:lang w:val="ru-RU"/>
        </w:rPr>
        <w:t>выходе</w:t>
      </w:r>
      <w:r w:rsidRPr="002F3E84">
        <w:rPr>
          <w:color w:val="000000"/>
          <w:sz w:val="18"/>
          <w:szCs w:val="18"/>
          <w:lang w:val="ru-RU"/>
        </w:rPr>
        <w:t xml:space="preserve">. С похищенным имуществом Беляев Н.А. с места совершения скрылся, распорядившись им по своему усмотрению, тем самым причинив ООО «Спортмастер» незначительный материальный ущерб на общую сумму 3015 рублей 37 </w:t>
      </w:r>
      <w:r w:rsidRPr="002F3E84">
        <w:rPr>
          <w:color w:val="000000"/>
          <w:sz w:val="18"/>
          <w:szCs w:val="18"/>
          <w:lang w:val="ru-RU"/>
        </w:rPr>
        <w:t xml:space="preserve">копеек. </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Данные действия Беляева Н.А. квалифицированы органом предварительного расследования по признакам состава преступления, предусмотренного частью 1 статьи 158 Уголовного кодекса Российской Федерации.</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В судебном заседании защитником подсудимого - адво</w:t>
      </w:r>
      <w:r w:rsidRPr="002F3E84">
        <w:rPr>
          <w:color w:val="000000"/>
          <w:sz w:val="18"/>
          <w:szCs w:val="18"/>
          <w:lang w:val="ru-RU"/>
        </w:rPr>
        <w:t>катом Емельяновым С.А., заявлено ходатайство о прекращении уголовного дела на основании статьи 25.1 Уголовно-процессуального кодекса Российской Федерации с назначением подсудимому меры уголовно-правового характера в виде судебного штрафа, предусмотренной с</w:t>
      </w:r>
      <w:r w:rsidRPr="002F3E84">
        <w:rPr>
          <w:color w:val="000000"/>
          <w:sz w:val="18"/>
          <w:szCs w:val="18"/>
          <w:lang w:val="ru-RU"/>
        </w:rPr>
        <w:t>татьей 104.4 Уголовного кодекса Российской Федерации. Защитник отметил, что Беляев Н.А. ранее не судим, обвиняется в совершении преступления небольшой тяжести, загладил причиненный преступлением вред.</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Государственный обвинитель не возражал против удовлетво</w:t>
      </w:r>
      <w:r w:rsidRPr="002F3E84">
        <w:rPr>
          <w:color w:val="000000"/>
          <w:sz w:val="18"/>
          <w:szCs w:val="18"/>
          <w:lang w:val="ru-RU"/>
        </w:rPr>
        <w:t>рения ходатайства защитника о прекращении уголовного дела по основаниям, предусмотренным статьей 25.1 Уголовно-процессуального кодекса Российской Федерации, с назначением подсудимому меры уголовно-правового характера в виде судебного штрафа.</w:t>
      </w:r>
    </w:p>
    <w:p w:rsidR="00ED517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 xml:space="preserve">Подсудимый заявленное ходатайство поддержал, указав, что правовые последствия прекращения уголовного дела по данному не реабилитирующему основанию ему разъяснены и понятны. </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Согласно заявлению представителя потерпевшего последний указал, что претензий к по</w:t>
      </w:r>
      <w:r w:rsidRPr="002F3E84">
        <w:rPr>
          <w:color w:val="000000"/>
          <w:sz w:val="18"/>
          <w:szCs w:val="18"/>
          <w:lang w:val="ru-RU"/>
        </w:rPr>
        <w:t xml:space="preserve">дсудимому не имеет, материальный ущерб возмещен в полном объеме. </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Выслушав участников процесса, исследовав материалы дела, суд приходит к следующему.</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В соответствии с частью 1 статьи 25.1 Уголовно-процессуального кодекса Российской Федерации суд по собстве</w:t>
      </w:r>
      <w:r w:rsidRPr="002F3E84">
        <w:rPr>
          <w:color w:val="000000"/>
          <w:sz w:val="18"/>
          <w:szCs w:val="18"/>
          <w:lang w:val="ru-RU"/>
        </w:rPr>
        <w:t>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76.2 Уг</w:t>
      </w:r>
      <w:r w:rsidRPr="002F3E84">
        <w:rPr>
          <w:color w:val="000000"/>
          <w:sz w:val="18"/>
          <w:szCs w:val="18"/>
          <w:lang w:val="ru-RU"/>
        </w:rPr>
        <w:t>оловного кодекса Российской Федерации, вправе прекратить уголовное дело или уголовное преследование в отношении лица, подозреваемого или обвиняемого в</w:t>
      </w:r>
      <w:r w:rsidRPr="002F3E84">
        <w:rPr>
          <w:color w:val="000000"/>
          <w:sz w:val="18"/>
          <w:szCs w:val="18"/>
          <w:lang w:val="ru-RU"/>
        </w:rPr>
        <w:t xml:space="preserve"> </w:t>
      </w:r>
      <w:r w:rsidRPr="002F3E84">
        <w:rPr>
          <w:color w:val="000000"/>
          <w:sz w:val="18"/>
          <w:szCs w:val="18"/>
          <w:lang w:val="ru-RU"/>
        </w:rPr>
        <w:t>совершении</w:t>
      </w:r>
      <w:r w:rsidRPr="002F3E84">
        <w:rPr>
          <w:color w:val="000000"/>
          <w:sz w:val="18"/>
          <w:szCs w:val="18"/>
          <w:lang w:val="ru-RU"/>
        </w:rPr>
        <w:t xml:space="preserve"> преступления небольшой или средней тяжести, если это лицо возместило ущерб или иным образом за</w:t>
      </w:r>
      <w:r w:rsidRPr="002F3E84">
        <w:rPr>
          <w:color w:val="000000"/>
          <w:sz w:val="18"/>
          <w:szCs w:val="18"/>
          <w:lang w:val="ru-RU"/>
        </w:rPr>
        <w:t>гладило причиненный преступлением вред и назначить данному лицу меру уголовно-правового характера в виде судебного штрафа.</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В силу статьи 76.2 Уголовного кодекса Российской Федерации лицо, впервые совершившее преступление небольшой или средней тяжести, може</w:t>
      </w:r>
      <w:r w:rsidRPr="002F3E84">
        <w:rPr>
          <w:color w:val="000000"/>
          <w:sz w:val="18"/>
          <w:szCs w:val="18"/>
          <w:lang w:val="ru-RU"/>
        </w:rPr>
        <w:t>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Согласно пункта 16.1 Постановления Пленума Верховного Суда Российской Федера</w:t>
      </w:r>
      <w:r w:rsidRPr="002F3E84">
        <w:rPr>
          <w:color w:val="000000"/>
          <w:sz w:val="18"/>
          <w:szCs w:val="18"/>
          <w:lang w:val="ru-RU"/>
        </w:rPr>
        <w:t>ции от 27 июня 2013 года №19 «О применении судами законодательства, регламентирующего основания и порядок освобождения от уголовной ответственности», исходя из положений статьи 76.2 УК РФ освобождение от уголовной ответственности с назначением судебного шт</w:t>
      </w:r>
      <w:r w:rsidRPr="002F3E84">
        <w:rPr>
          <w:color w:val="000000"/>
          <w:sz w:val="18"/>
          <w:szCs w:val="18"/>
          <w:lang w:val="ru-RU"/>
        </w:rPr>
        <w:t>рафа возможно при наличии указанных в ней условий: лицо впервые совершило преступление небольшой или средней тяжести, возместило ущерб или</w:t>
      </w:r>
      <w:r w:rsidRPr="002F3E84">
        <w:rPr>
          <w:color w:val="000000"/>
          <w:sz w:val="18"/>
          <w:szCs w:val="18"/>
          <w:lang w:val="ru-RU"/>
        </w:rPr>
        <w:t xml:space="preserve"> иным образом загладило причиненный преступлением вред. Совершение таким лицом впервые нескольких преступлений небольш</w:t>
      </w:r>
      <w:r w:rsidRPr="002F3E84">
        <w:rPr>
          <w:color w:val="000000"/>
          <w:sz w:val="18"/>
          <w:szCs w:val="18"/>
          <w:lang w:val="ru-RU"/>
        </w:rPr>
        <w:t>ой и (или) средней тяжести не препятствует освобождению его от уголовной ответственности на основании статьи 76.2 УК РФ.</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В абзаце 2 пункта 2.1 Постановления Пленума Верховного Суда Российской Федерации от 27 июня 2013 года №19 «О применении судами законода</w:t>
      </w:r>
      <w:r w:rsidRPr="002F3E84">
        <w:rPr>
          <w:color w:val="000000"/>
          <w:sz w:val="18"/>
          <w:szCs w:val="18"/>
          <w:lang w:val="ru-RU"/>
        </w:rPr>
        <w:t>тельства, регламентирующего основания и порядок освобождения от уголовной ответственности» разъяснено, что под заглаживанием вреда, причиненного преступлением (ч. 1 ст. 75, ст. 76.2 УК РФ), понимается не только имущественная, в том числе денежная, компенса</w:t>
      </w:r>
      <w:r w:rsidRPr="002F3E84">
        <w:rPr>
          <w:color w:val="000000"/>
          <w:sz w:val="18"/>
          <w:szCs w:val="18"/>
          <w:lang w:val="ru-RU"/>
        </w:rPr>
        <w:t>ция морального вреда, оказание какой-либо помощи потерпевшему, принесение</w:t>
      </w:r>
      <w:r w:rsidRPr="002F3E84">
        <w:rPr>
          <w:color w:val="000000"/>
          <w:sz w:val="18"/>
          <w:szCs w:val="18"/>
          <w:lang w:val="ru-RU"/>
        </w:rPr>
        <w:t xml:space="preserve"> ему извинений, но и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Сле</w:t>
      </w:r>
      <w:r w:rsidRPr="002F3E84">
        <w:rPr>
          <w:color w:val="000000"/>
          <w:sz w:val="18"/>
          <w:szCs w:val="18"/>
          <w:lang w:val="ru-RU"/>
        </w:rPr>
        <w:t>довательно, применение положений статьи 76.2 Уголовного кодекса Российской Федерации возможно и в том случае, если лицо, впервые совершившее преступление небольшой или средней тяжести, предприняло действия, направленные на заглаживание вреда, свидетельству</w:t>
      </w:r>
      <w:r w:rsidRPr="002F3E84">
        <w:rPr>
          <w:color w:val="000000"/>
          <w:sz w:val="18"/>
          <w:szCs w:val="18"/>
          <w:lang w:val="ru-RU"/>
        </w:rPr>
        <w:t>ющие о снижении степени общественной опасности преступления, нейтрализации его вредных последствий.</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Иное противоречило бы высказанной в Определении Конституционного Суда Российской Федерации от 26 октября 2017 года №2257-О позиции о том, что поскольку разл</w:t>
      </w:r>
      <w:r w:rsidRPr="002F3E84">
        <w:rPr>
          <w:color w:val="000000"/>
          <w:sz w:val="18"/>
          <w:szCs w:val="18"/>
          <w:lang w:val="ru-RU"/>
        </w:rPr>
        <w:t>ичные уголовно наказуемые деяния влекут наступление разного по своему характеру вреда, суд в каждом конкретном случае решает, достаточны ли предпринятые виновным действия для того, чтобы расценить уменьшение общественной опасности содеянного как позволяюще</w:t>
      </w:r>
      <w:r w:rsidRPr="002F3E84">
        <w:rPr>
          <w:color w:val="000000"/>
          <w:sz w:val="18"/>
          <w:szCs w:val="18"/>
          <w:lang w:val="ru-RU"/>
        </w:rPr>
        <w:t>е освободить его от уголовной ответственности.</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 xml:space="preserve">Преступление, в котором обвиняется подсудимый, согласно статье 15 Уголовного кодекса Российской Федерации, относится к категории небольшой тяжести, направленное против собственности. </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При исследовании данных о</w:t>
      </w:r>
      <w:r w:rsidRPr="002F3E84">
        <w:rPr>
          <w:color w:val="000000"/>
          <w:sz w:val="18"/>
          <w:szCs w:val="18"/>
          <w:lang w:val="ru-RU"/>
        </w:rPr>
        <w:t xml:space="preserve"> личности подсудимого судом установлено, что он ранее не судим, на учете у врача-психиатра и врача-нарколога не состоит, по месту жительства характеризуется положительно, имеет среднемесячный доход в размере 11000 рублей.</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Беляев Н.А. впервые совершил прест</w:t>
      </w:r>
      <w:r w:rsidRPr="002F3E84">
        <w:rPr>
          <w:color w:val="000000"/>
          <w:sz w:val="18"/>
          <w:szCs w:val="18"/>
          <w:lang w:val="ru-RU"/>
        </w:rPr>
        <w:t>упление небольшой тяжести, вину признал в полном объеме, в содеянном раскаялся, обстоятельства, установленные в ходе предварительного расследования, не оспаривал, загладил причиненный преступлением вред путем возмещения причиненного материального ущерба, в</w:t>
      </w:r>
      <w:r w:rsidRPr="002F3E84">
        <w:rPr>
          <w:color w:val="000000"/>
          <w:sz w:val="18"/>
          <w:szCs w:val="18"/>
          <w:lang w:val="ru-RU"/>
        </w:rPr>
        <w:t>ыразил согласие на назначение ему меры уголовно-правового характера в виде судебного штрафа.</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Указанные действия в достаточной мере свидетельствуют о снижении степени общественной опасности преступления, нейтрализации его вредных последствий, и позволяют ос</w:t>
      </w:r>
      <w:r w:rsidRPr="002F3E84">
        <w:rPr>
          <w:color w:val="000000"/>
          <w:sz w:val="18"/>
          <w:szCs w:val="18"/>
          <w:lang w:val="ru-RU"/>
        </w:rPr>
        <w:t>вободить лицо от уголовной ответственности с назначением меры уголовно-правового характера в виде судебного штрафа.</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Сведений о возможности прекращения уголовного дела в отношении подсудимого по иным основаниям не имеется и судом не установлено.</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Исходя из п</w:t>
      </w:r>
      <w:r w:rsidRPr="002F3E84">
        <w:rPr>
          <w:color w:val="000000"/>
          <w:sz w:val="18"/>
          <w:szCs w:val="18"/>
          <w:lang w:val="ru-RU"/>
        </w:rPr>
        <w:t>оложений статьи 76.2 Уголовного кодекса Российской Федерации и статьи 25.1 Уголовно-процессуального кодекса Российской Федерации в их взаимосвязи со статьями 104.4, 104.5 Уголовного кодекса Российской Федерации, принимая во внимание, что предъявленное Беля</w:t>
      </w:r>
      <w:r w:rsidRPr="002F3E84">
        <w:rPr>
          <w:color w:val="000000"/>
          <w:sz w:val="18"/>
          <w:szCs w:val="18"/>
          <w:lang w:val="ru-RU"/>
        </w:rPr>
        <w:t>еву Н.А. обвинение обоснованно, учитывая установленные по делу обстоятельства, включая особенности объекта преступного посягательства, характера и степени общественной опасности преступления и его правовые последствия, заглаживание подсудимым вреда</w:t>
      </w:r>
      <w:r w:rsidRPr="002F3E84">
        <w:rPr>
          <w:color w:val="000000"/>
          <w:sz w:val="18"/>
          <w:szCs w:val="18"/>
          <w:lang w:val="ru-RU"/>
        </w:rPr>
        <w:t xml:space="preserve">, </w:t>
      </w:r>
      <w:r w:rsidRPr="002F3E84">
        <w:rPr>
          <w:color w:val="000000"/>
          <w:sz w:val="18"/>
          <w:szCs w:val="18"/>
          <w:lang w:val="ru-RU"/>
        </w:rPr>
        <w:t>свидет</w:t>
      </w:r>
      <w:r w:rsidRPr="002F3E84">
        <w:rPr>
          <w:color w:val="000000"/>
          <w:sz w:val="18"/>
          <w:szCs w:val="18"/>
          <w:lang w:val="ru-RU"/>
        </w:rPr>
        <w:t>ельствующего о снижении степени общественной опасности преступления, нейтрализации его вредных последствий, то обстоятельство, что Беляев Н.А. ранее не судим, обвиняется в совершении преступления небольшой тяжести, вину признал и давал в ходе предварительн</w:t>
      </w:r>
      <w:r w:rsidRPr="002F3E84">
        <w:rPr>
          <w:color w:val="000000"/>
          <w:sz w:val="18"/>
          <w:szCs w:val="18"/>
          <w:lang w:val="ru-RU"/>
        </w:rPr>
        <w:t>ого расследования признательные показания об обстоятельствах совершения преступления, раскаялся в содеянном, суд пришел к выводу, что все предусмотренные законом условия соблюдены, уголовное дело возможно прекратить с назначением меры</w:t>
      </w:r>
      <w:r w:rsidRPr="002F3E84">
        <w:rPr>
          <w:color w:val="000000"/>
          <w:sz w:val="18"/>
          <w:szCs w:val="18"/>
          <w:lang w:val="ru-RU"/>
        </w:rPr>
        <w:t xml:space="preserve"> уголовно-правового ха</w:t>
      </w:r>
      <w:r w:rsidRPr="002F3E84">
        <w:rPr>
          <w:color w:val="000000"/>
          <w:sz w:val="18"/>
          <w:szCs w:val="18"/>
          <w:lang w:val="ru-RU"/>
        </w:rPr>
        <w:t>рактера в виде судебного штрафа.</w:t>
      </w:r>
    </w:p>
    <w:p w:rsidR="002D19FB" w:rsidRPr="002F3E84" w:rsidP="002D19FB">
      <w:pPr>
        <w:pStyle w:val="NormalWeb"/>
        <w:shd w:val="clear" w:color="auto" w:fill="FFFFFF"/>
        <w:tabs>
          <w:tab w:val="left" w:pos="284"/>
        </w:tabs>
        <w:spacing w:before="0" w:beforeAutospacing="0" w:after="0" w:afterAutospacing="0"/>
        <w:ind w:firstLine="709"/>
        <w:jc w:val="both"/>
        <w:rPr>
          <w:color w:val="000000"/>
          <w:sz w:val="18"/>
          <w:szCs w:val="18"/>
          <w:lang w:val="ru-RU"/>
        </w:rPr>
      </w:pPr>
      <w:r w:rsidRPr="002F3E84">
        <w:rPr>
          <w:color w:val="000000"/>
          <w:sz w:val="18"/>
          <w:szCs w:val="18"/>
          <w:lang w:val="ru-RU"/>
        </w:rPr>
        <w:t>На основании части 6 статьи 446.2 Уголовно-процессуального кодекса Российской Федерации суд устанавливает срок, в течение которого подсудимый обязан оплатить судебный штраф, определяя его размер в соответствии со статьей 10</w:t>
      </w:r>
      <w:r w:rsidRPr="002F3E84">
        <w:rPr>
          <w:color w:val="000000"/>
          <w:sz w:val="18"/>
          <w:szCs w:val="18"/>
          <w:lang w:val="ru-RU"/>
        </w:rPr>
        <w:t>4.5 Уголовного кодекса Российской Федерации. При определении суммы судебного штрафа в соответствии с требованиями статьи 104.5 Уголовного кодекса Российской Федерации суд учитывает характер и степень общественной опасности деяния, его правовые последствия,</w:t>
      </w:r>
      <w:r w:rsidRPr="002F3E84">
        <w:rPr>
          <w:color w:val="000000"/>
          <w:sz w:val="18"/>
          <w:szCs w:val="18"/>
          <w:lang w:val="ru-RU"/>
        </w:rPr>
        <w:t xml:space="preserve"> данные о личности Беляева Н.А., имущественное положение подсудимого, получение подсудимым дохода, наличие финансовой возможности у подсудимого, обеспечивающей уплату штрафа.</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Вещественными доказательствами по делу надлежит распорядиться в соответствии со с</w:t>
      </w:r>
      <w:r w:rsidRPr="002F3E84">
        <w:rPr>
          <w:color w:val="000000"/>
          <w:sz w:val="18"/>
          <w:szCs w:val="18"/>
          <w:lang w:val="ru-RU"/>
        </w:rPr>
        <w:t>татьей 81 Уголовно-процессуального кодекса Российской Федерации.</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На основании изложенного, руководствуясь статьей 76.2 Уголовного кодекса Российской Федерации, статьи 25.1 Уголовно-процессуального кодекса Российской Федерации, суд –</w:t>
      </w:r>
    </w:p>
    <w:p w:rsidR="002D19FB" w:rsidRPr="002F3E84" w:rsidP="002D19FB">
      <w:pPr>
        <w:pStyle w:val="NormalWeb"/>
        <w:shd w:val="clear" w:color="auto" w:fill="FFFFFF"/>
        <w:tabs>
          <w:tab w:val="left" w:pos="284"/>
        </w:tabs>
        <w:spacing w:before="0" w:beforeAutospacing="0" w:after="0" w:afterAutospacing="0"/>
        <w:ind w:right="-1" w:firstLine="709"/>
        <w:jc w:val="center"/>
        <w:rPr>
          <w:color w:val="000000"/>
          <w:sz w:val="18"/>
          <w:szCs w:val="18"/>
          <w:lang w:val="ru-RU"/>
        </w:rPr>
      </w:pPr>
      <w:r w:rsidRPr="002F3E84">
        <w:rPr>
          <w:color w:val="000000"/>
          <w:sz w:val="18"/>
          <w:szCs w:val="18"/>
          <w:lang w:val="ru-RU"/>
        </w:rPr>
        <w:t>ПОСТАНОВИЛ:</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 xml:space="preserve">Прекратить </w:t>
      </w:r>
      <w:r w:rsidRPr="002F3E84">
        <w:rPr>
          <w:color w:val="000000"/>
          <w:sz w:val="18"/>
          <w:szCs w:val="18"/>
          <w:lang w:val="ru-RU"/>
        </w:rPr>
        <w:t xml:space="preserve">уголовное дело в отношении Беляева </w:t>
      </w:r>
      <w:r w:rsidRPr="002F3E84">
        <w:rPr>
          <w:color w:val="000000"/>
          <w:sz w:val="18"/>
          <w:szCs w:val="18"/>
          <w:lang w:val="ru-RU"/>
        </w:rPr>
        <w:t>Н.</w:t>
      </w:r>
      <w:r w:rsidRPr="002F3E84">
        <w:rPr>
          <w:color w:val="000000"/>
          <w:sz w:val="18"/>
          <w:szCs w:val="18"/>
          <w:lang w:val="ru-RU"/>
        </w:rPr>
        <w:t>А.</w:t>
      </w:r>
      <w:r w:rsidRPr="002F3E84">
        <w:rPr>
          <w:color w:val="000000"/>
          <w:sz w:val="18"/>
          <w:szCs w:val="18"/>
          <w:lang w:val="ru-RU"/>
        </w:rPr>
        <w:t>обвиняемого</w:t>
      </w:r>
      <w:r w:rsidRPr="002F3E84">
        <w:rPr>
          <w:color w:val="000000"/>
          <w:sz w:val="18"/>
          <w:szCs w:val="18"/>
          <w:lang w:val="ru-RU"/>
        </w:rPr>
        <w:t xml:space="preserve"> в совершении преступления, предусмотренного частью 1 статьи 158 Уголовного кодекса Российской Федерации, в связи с назначением ему меры уголовно-правового характера в виде судебного штраф</w:t>
      </w:r>
      <w:r w:rsidRPr="002F3E84">
        <w:rPr>
          <w:color w:val="000000"/>
          <w:sz w:val="18"/>
          <w:szCs w:val="18"/>
          <w:lang w:val="ru-RU"/>
        </w:rPr>
        <w:t>а, на основании статьи 25.1 Уголовно-процессуального кодекса Российской Федерации, освободив его от уголовной ответственности.</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Назначить Беляеву Н.</w:t>
      </w:r>
      <w:r w:rsidRPr="002F3E84">
        <w:rPr>
          <w:color w:val="000000"/>
          <w:sz w:val="18"/>
          <w:szCs w:val="18"/>
          <w:lang w:val="ru-RU"/>
        </w:rPr>
        <w:t xml:space="preserve"> </w:t>
      </w:r>
      <w:r w:rsidRPr="002F3E84">
        <w:rPr>
          <w:color w:val="000000"/>
          <w:sz w:val="18"/>
          <w:szCs w:val="18"/>
          <w:lang w:val="ru-RU"/>
        </w:rPr>
        <w:t>А.</w:t>
      </w:r>
      <w:r w:rsidRPr="002F3E84">
        <w:rPr>
          <w:color w:val="000000"/>
          <w:sz w:val="18"/>
          <w:szCs w:val="18"/>
          <w:lang w:val="ru-RU"/>
        </w:rPr>
        <w:t>в</w:t>
      </w:r>
      <w:r w:rsidRPr="002F3E84">
        <w:rPr>
          <w:color w:val="000000"/>
          <w:sz w:val="18"/>
          <w:szCs w:val="18"/>
          <w:lang w:val="ru-RU"/>
        </w:rPr>
        <w:t xml:space="preserve"> качестве меры уголовно-правового характера судебный штраф в размере 5000 (пять тысяч) ру</w:t>
      </w:r>
      <w:r w:rsidRPr="002F3E84">
        <w:rPr>
          <w:color w:val="000000"/>
          <w:sz w:val="18"/>
          <w:szCs w:val="18"/>
          <w:lang w:val="ru-RU"/>
        </w:rPr>
        <w:t>блей, который должен быть уплачен в течение 60 дней с момента вступления постановления в законную силу.</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 xml:space="preserve">Реквизиты для уплаты штрафа: </w:t>
      </w:r>
      <w:r w:rsidRPr="002F3E84" w:rsidR="002E6FB7">
        <w:rPr>
          <w:color w:val="000000"/>
          <w:sz w:val="18"/>
          <w:szCs w:val="18"/>
          <w:lang w:val="ru-RU"/>
        </w:rPr>
        <w:t xml:space="preserve">ИНН702835613, КПП 910201001, </w:t>
      </w:r>
      <w:r w:rsidRPr="002F3E84" w:rsidR="002E6FB7">
        <w:rPr>
          <w:color w:val="000000"/>
          <w:sz w:val="18"/>
          <w:szCs w:val="18"/>
          <w:lang w:val="ru-RU"/>
        </w:rPr>
        <w:t>Р</w:t>
      </w:r>
      <w:r w:rsidRPr="002F3E84" w:rsidR="002E6FB7">
        <w:rPr>
          <w:color w:val="000000"/>
          <w:sz w:val="18"/>
          <w:szCs w:val="18"/>
          <w:lang w:val="ru-RU"/>
        </w:rPr>
        <w:t>/с 40101810335100010001, БИК, 043510001, УФК по Республике Крым (УФССП России по Республике Крым), л/с 04751А91420, КБК 32211621010016000140, ОКТМО 3570100, с назначением платежа – уголовный штраф.</w:t>
      </w:r>
      <w:r w:rsidRPr="002F3E84">
        <w:rPr>
          <w:color w:val="000000"/>
          <w:sz w:val="18"/>
          <w:szCs w:val="18"/>
          <w:lang w:val="ru-RU"/>
        </w:rPr>
        <w:t xml:space="preserve"> </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Разъяснить Беляеву Николаю Афанасьевичу, что в соответствии с частью 2 статьи 104.4 Уголовно-процессуального кодекса Российской Федерации в случае неу</w:t>
      </w:r>
      <w:r w:rsidRPr="002F3E84">
        <w:rPr>
          <w:color w:val="000000"/>
          <w:sz w:val="18"/>
          <w:szCs w:val="18"/>
          <w:lang w:val="ru-RU"/>
        </w:rPr>
        <w:t xml:space="preserve">платы судебного штрафа в установленный судом срок судебный штраф </w:t>
      </w:r>
      <w:r w:rsidRPr="002F3E84">
        <w:rPr>
          <w:color w:val="000000"/>
          <w:sz w:val="18"/>
          <w:szCs w:val="18"/>
          <w:lang w:val="ru-RU"/>
        </w:rPr>
        <w:t>отменяется</w:t>
      </w:r>
      <w:r w:rsidRPr="002F3E84">
        <w:rPr>
          <w:color w:val="000000"/>
          <w:sz w:val="18"/>
          <w:szCs w:val="18"/>
          <w:lang w:val="ru-RU"/>
        </w:rPr>
        <w:t xml:space="preserve"> и лицо привлекается к уголовной ответственности по соответствующей статье Особенной части Уголовного кодекса Российской Федерации.</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Разъяснить Беляеву Н.</w:t>
      </w:r>
      <w:r w:rsidRPr="002F3E84">
        <w:rPr>
          <w:color w:val="000000"/>
          <w:sz w:val="18"/>
          <w:szCs w:val="18"/>
          <w:lang w:val="ru-RU"/>
        </w:rPr>
        <w:t xml:space="preserve"> </w:t>
      </w:r>
      <w:r w:rsidRPr="002F3E84">
        <w:rPr>
          <w:color w:val="000000"/>
          <w:sz w:val="18"/>
          <w:szCs w:val="18"/>
          <w:lang w:val="ru-RU"/>
        </w:rPr>
        <w:t>А.</w:t>
      </w:r>
      <w:r w:rsidRPr="002F3E84">
        <w:rPr>
          <w:color w:val="000000"/>
          <w:sz w:val="18"/>
          <w:szCs w:val="18"/>
          <w:lang w:val="ru-RU"/>
        </w:rPr>
        <w:t>что</w:t>
      </w:r>
      <w:r w:rsidRPr="002F3E84">
        <w:rPr>
          <w:color w:val="000000"/>
          <w:sz w:val="18"/>
          <w:szCs w:val="18"/>
          <w:lang w:val="ru-RU"/>
        </w:rPr>
        <w:t xml:space="preserve"> ему </w:t>
      </w:r>
      <w:r w:rsidRPr="002F3E84">
        <w:rPr>
          <w:color w:val="000000"/>
          <w:sz w:val="18"/>
          <w:szCs w:val="18"/>
          <w:lang w:val="ru-RU"/>
        </w:rPr>
        <w:t>необходимо в срок не позднее 10 дней после истечения срока, установленного судом для уплаты судебного штрафа, предоставить судебному приставу-исполнителю сведения об уплате судебного штрафа, назначенного данным постановлением в качестве меры уголовно-право</w:t>
      </w:r>
      <w:r w:rsidRPr="002F3E84">
        <w:rPr>
          <w:color w:val="000000"/>
          <w:sz w:val="18"/>
          <w:szCs w:val="18"/>
          <w:lang w:val="ru-RU"/>
        </w:rPr>
        <w:t>вого характера.</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Меру процессуального принуждения в виде обязательства о явке отменить.</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Вещественными доказательствами по делу надлежит распорядиться в соответствии со ст. 81 Уголовно-процессуального кодекса Российской Федерации: лазерный CD-R диск с видеоз</w:t>
      </w:r>
      <w:r w:rsidRPr="002F3E84">
        <w:rPr>
          <w:color w:val="000000"/>
          <w:sz w:val="18"/>
          <w:szCs w:val="18"/>
          <w:lang w:val="ru-RU"/>
        </w:rPr>
        <w:t>аписью камер видеонаблюдения магазина «Спортмастер» от 17</w:t>
      </w:r>
      <w:r w:rsidRPr="002F3E84" w:rsidR="00ED517B">
        <w:rPr>
          <w:color w:val="000000"/>
          <w:sz w:val="18"/>
          <w:szCs w:val="18"/>
          <w:lang w:val="ru-RU"/>
        </w:rPr>
        <w:t xml:space="preserve"> августа 2020 года,</w:t>
      </w:r>
      <w:r w:rsidRPr="002F3E84">
        <w:rPr>
          <w:color w:val="000000"/>
          <w:sz w:val="18"/>
          <w:szCs w:val="18"/>
          <w:lang w:val="ru-RU"/>
        </w:rPr>
        <w:t xml:space="preserve"> упакованный в белый бумажный конверт, после вступления </w:t>
      </w:r>
      <w:r w:rsidRPr="002F3E84" w:rsidR="00702274">
        <w:rPr>
          <w:color w:val="000000"/>
          <w:sz w:val="18"/>
          <w:szCs w:val="18"/>
          <w:lang w:val="ru-RU"/>
        </w:rPr>
        <w:t>постановления</w:t>
      </w:r>
      <w:r w:rsidRPr="002F3E84">
        <w:rPr>
          <w:color w:val="000000"/>
          <w:sz w:val="18"/>
          <w:szCs w:val="18"/>
          <w:lang w:val="ru-RU"/>
        </w:rPr>
        <w:t xml:space="preserve"> в законную силу – оставить в материалах дела в течение всего срока хранения последнего.</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Процессуальные издержк</w:t>
      </w:r>
      <w:r w:rsidRPr="002F3E84">
        <w:rPr>
          <w:color w:val="000000"/>
          <w:sz w:val="18"/>
          <w:szCs w:val="18"/>
          <w:lang w:val="ru-RU"/>
        </w:rPr>
        <w:t xml:space="preserve">и подлежат возмещению за счет средств федерального бюджета. </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r w:rsidRPr="002F3E84">
        <w:rPr>
          <w:color w:val="000000"/>
          <w:sz w:val="18"/>
          <w:szCs w:val="18"/>
          <w:lang w:val="ru-RU"/>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w:t>
      </w:r>
      <w:r w:rsidRPr="002F3E84">
        <w:rPr>
          <w:color w:val="000000"/>
          <w:sz w:val="18"/>
          <w:szCs w:val="18"/>
          <w:lang w:val="ru-RU"/>
        </w:rPr>
        <w:t>(Центральный район городского округа Симферополь) Республики Крым в течение 10 суток со дня его вынесения.</w:t>
      </w:r>
    </w:p>
    <w:p w:rsidR="002D19FB" w:rsidRPr="002F3E84" w:rsidP="002D19FB">
      <w:pPr>
        <w:pStyle w:val="NormalWeb"/>
        <w:shd w:val="clear" w:color="auto" w:fill="FFFFFF"/>
        <w:tabs>
          <w:tab w:val="left" w:pos="284"/>
        </w:tabs>
        <w:spacing w:before="0" w:beforeAutospacing="0" w:after="0" w:afterAutospacing="0"/>
        <w:ind w:right="-1" w:firstLine="709"/>
        <w:jc w:val="both"/>
        <w:rPr>
          <w:color w:val="000000"/>
          <w:sz w:val="18"/>
          <w:szCs w:val="18"/>
          <w:lang w:val="ru-RU"/>
        </w:rPr>
      </w:pPr>
    </w:p>
    <w:p w:rsidR="002D19FB" w:rsidRPr="002F3E84" w:rsidP="00ED517B">
      <w:pPr>
        <w:pStyle w:val="NormalWeb"/>
        <w:shd w:val="clear" w:color="auto" w:fill="FFFFFF"/>
        <w:tabs>
          <w:tab w:val="left" w:pos="284"/>
        </w:tabs>
        <w:spacing w:before="0" w:beforeAutospacing="0" w:after="0" w:afterAutospacing="0"/>
        <w:ind w:right="-1" w:firstLine="709"/>
        <w:jc w:val="both"/>
        <w:rPr>
          <w:sz w:val="18"/>
          <w:szCs w:val="18"/>
        </w:rPr>
      </w:pPr>
      <w:r w:rsidRPr="002F3E84">
        <w:rPr>
          <w:color w:val="000000"/>
          <w:sz w:val="18"/>
          <w:szCs w:val="18"/>
          <w:lang w:val="ru-RU"/>
        </w:rPr>
        <w:t xml:space="preserve">Мировой судья             </w:t>
      </w:r>
      <w:r w:rsidRPr="002F3E84">
        <w:rPr>
          <w:color w:val="000000"/>
          <w:sz w:val="18"/>
          <w:szCs w:val="18"/>
          <w:lang w:val="ru-RU"/>
        </w:rPr>
        <w:t xml:space="preserve">                                           А.Л. Тоскина</w:t>
      </w:r>
    </w:p>
    <w:p w:rsidR="00CA7639" w:rsidRPr="002F3E84">
      <w:pPr>
        <w:rPr>
          <w:sz w:val="18"/>
          <w:szCs w:val="18"/>
        </w:rPr>
      </w:pPr>
    </w:p>
    <w:sectPr w:rsidSect="00BF3B77">
      <w:footerReference w:type="default" r:id="rId4"/>
      <w:pgSz w:w="11906" w:h="16838"/>
      <w:pgMar w:top="851" w:right="566" w:bottom="851" w:left="1701"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2629307"/>
      <w:docPartObj>
        <w:docPartGallery w:val="Page Numbers (Bottom of Page)"/>
        <w:docPartUnique/>
      </w:docPartObj>
    </w:sdtPr>
    <w:sdtContent>
      <w:p w:rsidR="00361CA0">
        <w:pPr>
          <w:pStyle w:val="Footer"/>
          <w:jc w:val="right"/>
        </w:pPr>
        <w:r>
          <w:fldChar w:fldCharType="begin"/>
        </w:r>
        <w:r>
          <w:instrText>PAGE   \* MERGEFORMAT</w:instrText>
        </w:r>
        <w:r>
          <w:fldChar w:fldCharType="separate"/>
        </w:r>
        <w:r>
          <w:rPr>
            <w:noProof/>
          </w:rPr>
          <w:t>1</w:t>
        </w:r>
        <w:r>
          <w:fldChar w:fldCharType="end"/>
        </w:r>
      </w:p>
    </w:sdtContent>
  </w:sdt>
  <w:p w:rsidR="00361CA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FB"/>
    <w:rsid w:val="002D1883"/>
    <w:rsid w:val="002D19FB"/>
    <w:rsid w:val="002E6FB7"/>
    <w:rsid w:val="002F3E84"/>
    <w:rsid w:val="00361CA0"/>
    <w:rsid w:val="00702274"/>
    <w:rsid w:val="007916A2"/>
    <w:rsid w:val="00CA7639"/>
    <w:rsid w:val="00ED51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D19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Footer">
    <w:name w:val="footer"/>
    <w:basedOn w:val="Normal"/>
    <w:link w:val="a"/>
    <w:uiPriority w:val="99"/>
    <w:unhideWhenUsed/>
    <w:rsid w:val="002D19FB"/>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2D19FB"/>
  </w:style>
  <w:style w:type="paragraph" w:styleId="BalloonText">
    <w:name w:val="Balloon Text"/>
    <w:basedOn w:val="Normal"/>
    <w:link w:val="a0"/>
    <w:uiPriority w:val="99"/>
    <w:semiHidden/>
    <w:unhideWhenUsed/>
    <w:rsid w:val="007916A2"/>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91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