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3B19" w:rsidRPr="007D4FC0" w:rsidP="005B3B19">
      <w:pPr>
        <w:tabs>
          <w:tab w:val="left" w:pos="426"/>
        </w:tabs>
        <w:ind w:right="-1" w:firstLine="851"/>
        <w:jc w:val="right"/>
        <w:rPr>
          <w:b/>
          <w:color w:val="000000" w:themeColor="text1"/>
          <w:sz w:val="26"/>
          <w:szCs w:val="26"/>
        </w:rPr>
      </w:pPr>
      <w:r w:rsidRPr="007D4FC0">
        <w:rPr>
          <w:b/>
          <w:color w:val="000000" w:themeColor="text1"/>
          <w:sz w:val="26"/>
          <w:szCs w:val="26"/>
        </w:rPr>
        <w:t>Дело №01-000</w:t>
      </w:r>
      <w:r>
        <w:rPr>
          <w:b/>
          <w:color w:val="000000" w:themeColor="text1"/>
          <w:sz w:val="26"/>
          <w:szCs w:val="26"/>
        </w:rPr>
        <w:t>9</w:t>
      </w:r>
      <w:r w:rsidRPr="007D4FC0">
        <w:rPr>
          <w:b/>
          <w:color w:val="000000" w:themeColor="text1"/>
          <w:sz w:val="26"/>
          <w:szCs w:val="26"/>
        </w:rPr>
        <w:t>/18/2024</w:t>
      </w:r>
    </w:p>
    <w:p w:rsidR="005B3B19" w:rsidRPr="007D4FC0" w:rsidP="005B3B19">
      <w:pPr>
        <w:tabs>
          <w:tab w:val="left" w:pos="426"/>
        </w:tabs>
        <w:ind w:right="-1" w:firstLine="851"/>
        <w:jc w:val="both"/>
        <w:rPr>
          <w:b/>
          <w:i/>
          <w:color w:val="000000" w:themeColor="text1"/>
          <w:sz w:val="26"/>
          <w:szCs w:val="26"/>
        </w:rPr>
      </w:pPr>
      <w:r w:rsidRPr="007D4FC0">
        <w:rPr>
          <w:color w:val="000000" w:themeColor="text1"/>
          <w:sz w:val="26"/>
          <w:szCs w:val="26"/>
        </w:rPr>
        <w:t xml:space="preserve">                                                                  </w:t>
      </w:r>
      <w:r w:rsidRPr="007D4FC0">
        <w:rPr>
          <w:b/>
          <w:i/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</w:p>
    <w:p w:rsidR="005B3B19" w:rsidRPr="007D4FC0" w:rsidP="005B3B19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7D4FC0">
        <w:rPr>
          <w:b/>
          <w:color w:val="000000" w:themeColor="text1"/>
          <w:sz w:val="26"/>
          <w:szCs w:val="26"/>
        </w:rPr>
        <w:t xml:space="preserve">П Р И Г О В О Р </w:t>
      </w:r>
    </w:p>
    <w:p w:rsidR="005B3B19" w:rsidRPr="007D4FC0" w:rsidP="005B3B19">
      <w:pPr>
        <w:tabs>
          <w:tab w:val="left" w:pos="426"/>
        </w:tabs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7D4FC0">
        <w:rPr>
          <w:b/>
          <w:color w:val="000000" w:themeColor="text1"/>
          <w:sz w:val="26"/>
          <w:szCs w:val="26"/>
        </w:rPr>
        <w:t xml:space="preserve">именем Российской Федерации  </w:t>
      </w:r>
    </w:p>
    <w:p w:rsidR="005B3B19" w:rsidRPr="007D4FC0" w:rsidP="005B3B19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6"/>
          <w:szCs w:val="26"/>
        </w:rPr>
      </w:pPr>
      <w:r w:rsidRPr="007D4FC0">
        <w:rPr>
          <w:b/>
          <w:color w:val="000000" w:themeColor="text1"/>
          <w:sz w:val="26"/>
          <w:szCs w:val="26"/>
        </w:rPr>
        <w:t xml:space="preserve">                                           </w:t>
      </w:r>
    </w:p>
    <w:p w:rsidR="00ED3A44" w:rsidRPr="007D4FC0" w:rsidP="00ED3A44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16 сентября </w:t>
      </w:r>
      <w:r w:rsidRPr="007D4FC0">
        <w:rPr>
          <w:color w:val="000000" w:themeColor="text1"/>
          <w:sz w:val="26"/>
          <w:szCs w:val="26"/>
        </w:rPr>
        <w:t xml:space="preserve">2024 года        </w:t>
      </w:r>
      <w:r w:rsidRPr="007D4FC0">
        <w:rPr>
          <w:color w:val="000000" w:themeColor="text1"/>
          <w:sz w:val="26"/>
          <w:szCs w:val="26"/>
        </w:rPr>
        <w:tab/>
        <w:t xml:space="preserve">                                         гор. Симферополь</w:t>
      </w:r>
    </w:p>
    <w:p w:rsidR="00ED3A44" w:rsidRPr="007D4FC0" w:rsidP="00ED3A44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</w:p>
    <w:p w:rsidR="00ED3A44" w:rsidRPr="007D4FC0" w:rsidP="00ED3A44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  <w:r w:rsidRPr="007D4FC0">
        <w:rPr>
          <w:color w:val="000000" w:themeColor="text1"/>
          <w:sz w:val="26"/>
          <w:szCs w:val="26"/>
        </w:rPr>
        <w:t>Мировой судья судебного участка №18 Центрального судебного района г. Симферополь (Центральный район городского округа Симфе</w:t>
      </w:r>
      <w:r w:rsidRPr="007D4FC0">
        <w:rPr>
          <w:color w:val="000000" w:themeColor="text1"/>
          <w:sz w:val="26"/>
          <w:szCs w:val="26"/>
        </w:rPr>
        <w:t xml:space="preserve">рополя) Республики Крым  Прянишникова В.В., </w:t>
      </w:r>
    </w:p>
    <w:p w:rsidR="00ED3A44" w:rsidP="00ED3A44">
      <w:pPr>
        <w:tabs>
          <w:tab w:val="left" w:pos="426"/>
        </w:tabs>
        <w:ind w:right="-1" w:firstLine="851"/>
        <w:jc w:val="both"/>
        <w:rPr>
          <w:bCs/>
          <w:color w:val="000000" w:themeColor="text1"/>
          <w:sz w:val="26"/>
          <w:szCs w:val="26"/>
        </w:rPr>
      </w:pPr>
      <w:r w:rsidRPr="007D4FC0">
        <w:rPr>
          <w:bCs/>
          <w:color w:val="000000" w:themeColor="text1"/>
          <w:sz w:val="26"/>
          <w:szCs w:val="26"/>
        </w:rPr>
        <w:t>с участием государственного обвинителя –</w:t>
      </w:r>
      <w:r w:rsidR="00F744E4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Миряйкина Е.М.</w:t>
      </w:r>
      <w:r w:rsidRPr="007D4FC0">
        <w:rPr>
          <w:bCs/>
          <w:color w:val="000000" w:themeColor="text1"/>
          <w:sz w:val="26"/>
          <w:szCs w:val="26"/>
        </w:rPr>
        <w:t xml:space="preserve">  </w:t>
      </w:r>
    </w:p>
    <w:p w:rsidR="00ED3A44" w:rsidRPr="007D4FC0" w:rsidP="00ED3A44">
      <w:pPr>
        <w:tabs>
          <w:tab w:val="left" w:pos="426"/>
        </w:tabs>
        <w:ind w:right="-1" w:firstLine="851"/>
        <w:jc w:val="both"/>
        <w:rPr>
          <w:b/>
          <w:color w:val="000000" w:themeColor="text1"/>
          <w:sz w:val="26"/>
          <w:szCs w:val="26"/>
        </w:rPr>
      </w:pPr>
      <w:r w:rsidRPr="007D4FC0">
        <w:rPr>
          <w:color w:val="000000" w:themeColor="text1"/>
          <w:sz w:val="26"/>
          <w:szCs w:val="26"/>
        </w:rPr>
        <w:t xml:space="preserve">подсудимого </w:t>
      </w:r>
      <w:r>
        <w:rPr>
          <w:color w:val="000000" w:themeColor="text1"/>
          <w:sz w:val="26"/>
          <w:szCs w:val="26"/>
        </w:rPr>
        <w:t xml:space="preserve">Некрытого О.В. </w:t>
      </w:r>
      <w:r w:rsidRPr="007D4FC0">
        <w:rPr>
          <w:color w:val="000000" w:themeColor="text1"/>
          <w:sz w:val="26"/>
          <w:szCs w:val="26"/>
        </w:rPr>
        <w:t>и его защитника – адвоката</w:t>
      </w:r>
      <w:r>
        <w:rPr>
          <w:color w:val="000000" w:themeColor="text1"/>
          <w:sz w:val="26"/>
          <w:szCs w:val="26"/>
        </w:rPr>
        <w:t xml:space="preserve"> Скрипченко А.Ю.</w:t>
      </w:r>
      <w:r w:rsidRPr="007D4FC0">
        <w:rPr>
          <w:color w:val="000000" w:themeColor="text1"/>
          <w:sz w:val="26"/>
          <w:szCs w:val="26"/>
        </w:rPr>
        <w:t>, представивше</w:t>
      </w:r>
      <w:r>
        <w:rPr>
          <w:color w:val="000000" w:themeColor="text1"/>
          <w:sz w:val="26"/>
          <w:szCs w:val="26"/>
        </w:rPr>
        <w:t>й</w:t>
      </w:r>
      <w:r w:rsidRPr="007D4FC0">
        <w:rPr>
          <w:color w:val="000000" w:themeColor="text1"/>
          <w:sz w:val="26"/>
          <w:szCs w:val="26"/>
        </w:rPr>
        <w:t xml:space="preserve"> удостоверение № </w:t>
      </w:r>
      <w:r w:rsidR="00AE4F96">
        <w:rPr>
          <w:color w:val="000000"/>
          <w:sz w:val="28"/>
          <w:szCs w:val="28"/>
        </w:rPr>
        <w:t xml:space="preserve">/ДАННЫЕ </w:t>
      </w:r>
      <w:r w:rsidR="00AE4F96">
        <w:rPr>
          <w:color w:val="000000"/>
          <w:sz w:val="28"/>
          <w:szCs w:val="28"/>
        </w:rPr>
        <w:t>ИЗЪЯТЫ</w:t>
      </w:r>
      <w:r w:rsidR="00AE4F96">
        <w:rPr>
          <w:color w:val="000000"/>
          <w:sz w:val="28"/>
          <w:szCs w:val="28"/>
        </w:rPr>
        <w:t>/</w:t>
      </w:r>
      <w:r w:rsidRPr="007D4FC0">
        <w:rPr>
          <w:color w:val="000000" w:themeColor="text1"/>
          <w:sz w:val="26"/>
          <w:szCs w:val="26"/>
        </w:rPr>
        <w:t xml:space="preserve"> и ордер № </w:t>
      </w:r>
      <w:r w:rsidR="00AE4F96">
        <w:rPr>
          <w:color w:val="000000"/>
          <w:sz w:val="28"/>
          <w:szCs w:val="28"/>
        </w:rPr>
        <w:t>/ДАННЫЕ ИЗЪЯТЫ/</w:t>
      </w:r>
    </w:p>
    <w:p w:rsidR="00ED3A44" w:rsidP="00ED3A44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  <w:r w:rsidRPr="007D4FC0">
        <w:rPr>
          <w:color w:val="000000" w:themeColor="text1"/>
          <w:sz w:val="26"/>
          <w:szCs w:val="26"/>
        </w:rPr>
        <w:t xml:space="preserve">при помощнике судьи -  Дьяковой Е.А.,  </w:t>
      </w:r>
    </w:p>
    <w:p w:rsidR="00ED3A44" w:rsidRPr="00B837A0" w:rsidP="00ED3A44">
      <w:pPr>
        <w:tabs>
          <w:tab w:val="left" w:pos="9180"/>
        </w:tabs>
        <w:ind w:right="-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837A0">
        <w:rPr>
          <w:sz w:val="26"/>
          <w:szCs w:val="26"/>
        </w:rPr>
        <w:t xml:space="preserve">рассмотрев в открытом судебном заседании в порядке общего судебного производства уголовное дело в отношении: </w:t>
      </w:r>
    </w:p>
    <w:p w:rsidR="00102D28" w:rsidP="00ED3A44">
      <w:pPr>
        <w:tabs>
          <w:tab w:val="left" w:pos="426"/>
        </w:tabs>
        <w:ind w:right="-1" w:firstLine="851"/>
        <w:jc w:val="both"/>
        <w:rPr>
          <w:color w:val="000000"/>
          <w:sz w:val="26"/>
          <w:szCs w:val="26"/>
        </w:rPr>
      </w:pPr>
      <w:r w:rsidRPr="00B837A0">
        <w:rPr>
          <w:color w:val="000000"/>
          <w:sz w:val="26"/>
          <w:szCs w:val="26"/>
        </w:rPr>
        <w:t xml:space="preserve">Некрытого Олега Валериевича, </w:t>
      </w:r>
      <w:r w:rsidR="00AE4F96">
        <w:rPr>
          <w:color w:val="000000"/>
          <w:sz w:val="28"/>
          <w:szCs w:val="28"/>
        </w:rPr>
        <w:t>/ДАННЫЕ ИЗЪЯТЫ/</w:t>
      </w:r>
      <w:r w:rsidRPr="00B837A0">
        <w:rPr>
          <w:color w:val="000000"/>
          <w:sz w:val="26"/>
          <w:szCs w:val="26"/>
        </w:rPr>
        <w:t xml:space="preserve">,  судимого: </w:t>
      </w:r>
    </w:p>
    <w:p w:rsidR="00ED3A44" w:rsidRPr="00361987" w:rsidP="00ED3A44">
      <w:pPr>
        <w:jc w:val="both"/>
        <w:rPr>
          <w:sz w:val="26"/>
          <w:szCs w:val="26"/>
        </w:rPr>
      </w:pPr>
      <w:r w:rsidRPr="007D4FC0">
        <w:rPr>
          <w:color w:val="000000"/>
          <w:sz w:val="26"/>
          <w:szCs w:val="26"/>
        </w:rPr>
        <w:t xml:space="preserve">            </w:t>
      </w:r>
      <w:r w:rsidRPr="00361987">
        <w:rPr>
          <w:color w:val="000000"/>
          <w:sz w:val="26"/>
          <w:szCs w:val="26"/>
        </w:rPr>
        <w:t xml:space="preserve">- </w:t>
      </w:r>
      <w:r w:rsidRPr="00361987">
        <w:rPr>
          <w:sz w:val="26"/>
          <w:szCs w:val="26"/>
        </w:rPr>
        <w:t xml:space="preserve">25.08.2021 года мировым судьей судебного участка № 6 Железнодорожного судебного района города Симферополя </w:t>
      </w:r>
      <w:r w:rsidRPr="00361987" w:rsidR="007A186B">
        <w:rPr>
          <w:sz w:val="26"/>
          <w:szCs w:val="26"/>
        </w:rPr>
        <w:t xml:space="preserve">Республики Крым </w:t>
      </w:r>
      <w:r w:rsidRPr="00361987">
        <w:rPr>
          <w:sz w:val="26"/>
          <w:szCs w:val="26"/>
        </w:rPr>
        <w:t xml:space="preserve">(Железнодорожный </w:t>
      </w:r>
      <w:r w:rsidRPr="00361987">
        <w:rPr>
          <w:sz w:val="26"/>
          <w:szCs w:val="26"/>
        </w:rPr>
        <w:t>район городского округа Симферополь) Республики Крым по ч.1 ст. 158 УК РФ к лишению свободы сроком на 6 месяцев. На основании ст. 73 УК РФ назначенное наказание считать условным  с испытательным сроком  1 год  6 месяцев,</w:t>
      </w:r>
    </w:p>
    <w:p w:rsidR="00ED3A44" w:rsidRPr="00361987" w:rsidP="00ED3A44">
      <w:pPr>
        <w:jc w:val="both"/>
        <w:rPr>
          <w:sz w:val="26"/>
          <w:szCs w:val="26"/>
        </w:rPr>
      </w:pPr>
      <w:r w:rsidRPr="00361987">
        <w:rPr>
          <w:sz w:val="26"/>
          <w:szCs w:val="26"/>
        </w:rPr>
        <w:tab/>
      </w:r>
    </w:p>
    <w:p w:rsidR="00ED3A44" w:rsidRPr="00361987" w:rsidP="00ED3A44">
      <w:pPr>
        <w:ind w:firstLine="708"/>
        <w:jc w:val="both"/>
        <w:rPr>
          <w:sz w:val="26"/>
          <w:szCs w:val="26"/>
        </w:rPr>
      </w:pPr>
      <w:r w:rsidRPr="00361987">
        <w:rPr>
          <w:sz w:val="26"/>
          <w:szCs w:val="26"/>
        </w:rPr>
        <w:t xml:space="preserve">-24.03.2022 года приговором </w:t>
      </w:r>
      <w:r w:rsidRPr="00361987">
        <w:rPr>
          <w:sz w:val="26"/>
          <w:szCs w:val="26"/>
        </w:rPr>
        <w:t>Центрального районного суда г. Симферополя Республики Крым по п. «в,г» ч.2 ст. 158 УК РФ к наказанию в виде 8 месяцев лишения свободы, на основании ч.4 ст. 74 УК РФ условное осуждение, назначенное  приговором мирового судьи судебного участка № 6 Железнодор</w:t>
      </w:r>
      <w:r w:rsidRPr="00361987">
        <w:rPr>
          <w:sz w:val="26"/>
          <w:szCs w:val="26"/>
        </w:rPr>
        <w:t xml:space="preserve">ожного судебного района города Симферополя от 25.08.2021 года, отменено, в соответствии со ст. 70 УК РФ по совокупности приговоров, </w:t>
      </w:r>
      <w:r w:rsidRPr="00361987" w:rsidR="007A186B">
        <w:rPr>
          <w:sz w:val="26"/>
          <w:szCs w:val="26"/>
        </w:rPr>
        <w:t xml:space="preserve">к назначенному наказанию </w:t>
      </w:r>
      <w:r w:rsidRPr="00361987">
        <w:rPr>
          <w:sz w:val="26"/>
          <w:szCs w:val="26"/>
        </w:rPr>
        <w:t xml:space="preserve">путем частичного присоединения неотбытого наказания  по приговору мирового судьи судебного участка </w:t>
      </w:r>
      <w:r w:rsidRPr="00361987">
        <w:rPr>
          <w:sz w:val="26"/>
          <w:szCs w:val="26"/>
        </w:rPr>
        <w:t>№ 6 Железнодорожного судебного района города Симферополя (Железнодорожный район городского округа Симферополь) Республики Крым от 25.08.2021 года, окончательно назначено наказание в виде 10 месяцев лишения свободы в исправительной колонии общего режима</w:t>
      </w:r>
      <w:r w:rsidRPr="00361987" w:rsidR="007A186B">
        <w:rPr>
          <w:sz w:val="26"/>
          <w:szCs w:val="26"/>
        </w:rPr>
        <w:t>,</w:t>
      </w:r>
    </w:p>
    <w:p w:rsidR="00ED3A44" w:rsidRPr="007D4FC0" w:rsidP="00ED3A44">
      <w:pPr>
        <w:tabs>
          <w:tab w:val="left" w:pos="426"/>
        </w:tabs>
        <w:ind w:right="-1" w:firstLine="851"/>
        <w:jc w:val="both"/>
        <w:rPr>
          <w:sz w:val="26"/>
          <w:szCs w:val="26"/>
        </w:rPr>
      </w:pPr>
      <w:r w:rsidRPr="00361987">
        <w:rPr>
          <w:sz w:val="26"/>
          <w:szCs w:val="26"/>
        </w:rPr>
        <w:t xml:space="preserve">- </w:t>
      </w:r>
      <w:r w:rsidRPr="00361987">
        <w:rPr>
          <w:sz w:val="26"/>
          <w:szCs w:val="26"/>
        </w:rPr>
        <w:t>03.08.2022 года мировым судьей судебного участка № 3 Железнодорожного судебного района города Симферопол</w:t>
      </w:r>
      <w:r w:rsidRPr="00361987" w:rsidR="007A186B">
        <w:rPr>
          <w:sz w:val="26"/>
          <w:szCs w:val="26"/>
        </w:rPr>
        <w:t>ь</w:t>
      </w:r>
      <w:r w:rsidRPr="00361987">
        <w:rPr>
          <w:sz w:val="26"/>
          <w:szCs w:val="26"/>
        </w:rPr>
        <w:t xml:space="preserve"> по ч.1 ст. 167 УК РФ к лишению свободы сроком на 6 месяцев. В соответствии с ч.5 ст. 69 УК РФ по совокупности преступлений, путем частичного сложения назначенного наказания с наказанием по приговору Центрального районного суда г. Симферополя Республики Кр</w:t>
      </w:r>
      <w:r w:rsidRPr="00361987">
        <w:rPr>
          <w:sz w:val="26"/>
          <w:szCs w:val="26"/>
        </w:rPr>
        <w:t>ым от 24</w:t>
      </w:r>
      <w:r w:rsidRPr="00361987" w:rsidR="007A186B">
        <w:rPr>
          <w:sz w:val="26"/>
          <w:szCs w:val="26"/>
        </w:rPr>
        <w:t>.03.</w:t>
      </w:r>
      <w:r w:rsidRPr="00361987">
        <w:rPr>
          <w:sz w:val="26"/>
          <w:szCs w:val="26"/>
        </w:rPr>
        <w:t>2022 года, окончательно назначено наказание в виде 11 месяцев лишения свободы, с отбыванием наказания в исправительной колонии общего режима. Постановлением Керченского городского суда Республики Крым от 03.11.2022 года освобожден от дальнейшег</w:t>
      </w:r>
      <w:r w:rsidRPr="00361987">
        <w:rPr>
          <w:sz w:val="26"/>
          <w:szCs w:val="26"/>
        </w:rPr>
        <w:t>о отбывания наказания в виде лишения свободы, назначенного приговором мирового судьи судебного участка № 3 Железнодорожного судебного района города Симферополя от 03.08.2022 года.</w:t>
      </w:r>
    </w:p>
    <w:p w:rsidR="00ED3A44" w:rsidRPr="00B837A0" w:rsidP="00ED3A44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  <w:r w:rsidRPr="00B837A0">
        <w:rPr>
          <w:color w:val="000000" w:themeColor="text1"/>
          <w:sz w:val="26"/>
          <w:szCs w:val="26"/>
        </w:rPr>
        <w:t>в совершении преступления, предусмотренного ч.1 ст.158 Уголовного кодекса Ро</w:t>
      </w:r>
      <w:r w:rsidRPr="00B837A0">
        <w:rPr>
          <w:color w:val="000000" w:themeColor="text1"/>
          <w:sz w:val="26"/>
          <w:szCs w:val="26"/>
        </w:rPr>
        <w:t>ссийской Федерации,</w:t>
      </w:r>
    </w:p>
    <w:p w:rsidR="00ED3A44" w:rsidRPr="00B837A0" w:rsidP="00ED3A44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</w:p>
    <w:p w:rsidR="00C6212F" w:rsidRPr="00B837A0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6"/>
          <w:szCs w:val="26"/>
        </w:rPr>
      </w:pPr>
      <w:r w:rsidRPr="00B837A0">
        <w:rPr>
          <w:b/>
          <w:iCs/>
          <w:color w:val="000000" w:themeColor="text1"/>
          <w:sz w:val="26"/>
          <w:szCs w:val="26"/>
        </w:rPr>
        <w:t>УСТАНОВИЛ:</w:t>
      </w:r>
    </w:p>
    <w:p w:rsidR="00B84E11" w:rsidRPr="00B837A0" w:rsidP="00FD7802">
      <w:pPr>
        <w:tabs>
          <w:tab w:val="left" w:pos="426"/>
        </w:tabs>
        <w:ind w:right="-1" w:firstLine="851"/>
        <w:jc w:val="center"/>
        <w:rPr>
          <w:b/>
          <w:iCs/>
          <w:color w:val="000000" w:themeColor="text1"/>
          <w:sz w:val="26"/>
          <w:szCs w:val="26"/>
        </w:rPr>
      </w:pPr>
    </w:p>
    <w:p w:rsidR="005B3B19" w:rsidRPr="00B837A0" w:rsidP="005B3B19">
      <w:pPr>
        <w:ind w:firstLine="709"/>
        <w:jc w:val="both"/>
        <w:rPr>
          <w:sz w:val="26"/>
          <w:szCs w:val="26"/>
        </w:rPr>
      </w:pPr>
      <w:r w:rsidRPr="00B837A0">
        <w:rPr>
          <w:sz w:val="26"/>
          <w:szCs w:val="26"/>
        </w:rPr>
        <w:t>Некрытый О.В. совершил кражу, то есть тайное хищение чужого имущества, при следующих обстоятельствах:</w:t>
      </w:r>
    </w:p>
    <w:p w:rsidR="005B3B19" w:rsidRPr="00B837A0" w:rsidP="005B3B19">
      <w:pPr>
        <w:pStyle w:val="BodyText"/>
        <w:ind w:firstLine="708"/>
        <w:jc w:val="both"/>
        <w:rPr>
          <w:sz w:val="26"/>
          <w:szCs w:val="26"/>
        </w:rPr>
      </w:pPr>
      <w:r w:rsidRPr="00B837A0">
        <w:rPr>
          <w:sz w:val="26"/>
          <w:szCs w:val="26"/>
        </w:rPr>
        <w:t xml:space="preserve">Так он, 27.05.2024 г. в 12 часов 07 минут, </w:t>
      </w:r>
      <w:r w:rsidRPr="00B837A0">
        <w:rPr>
          <w:sz w:val="26"/>
          <w:szCs w:val="26"/>
        </w:rPr>
        <w:t xml:space="preserve">находясь в </w:t>
      </w:r>
      <w:r w:rsidR="00AE4F96">
        <w:rPr>
          <w:color w:val="000000"/>
          <w:sz w:val="28"/>
          <w:szCs w:val="28"/>
        </w:rPr>
        <w:t>/ДАННЫЕ ИЗЪЯТЫ</w:t>
      </w:r>
      <w:r w:rsidR="00AE4F96">
        <w:rPr>
          <w:color w:val="000000"/>
          <w:sz w:val="28"/>
          <w:szCs w:val="28"/>
        </w:rPr>
        <w:t>/</w:t>
      </w:r>
      <w:r w:rsidRPr="00B837A0">
        <w:rPr>
          <w:sz w:val="26"/>
          <w:szCs w:val="26"/>
        </w:rPr>
        <w:t xml:space="preserve">, расположенного по адресу: </w:t>
      </w:r>
      <w:r w:rsidR="00AE4F96">
        <w:rPr>
          <w:color w:val="000000"/>
          <w:sz w:val="28"/>
          <w:szCs w:val="28"/>
        </w:rPr>
        <w:t>/</w:t>
      </w:r>
      <w:r w:rsidR="00AE4F96">
        <w:rPr>
          <w:color w:val="000000"/>
          <w:sz w:val="28"/>
          <w:szCs w:val="28"/>
        </w:rPr>
        <w:t>ДАННЫЕ ИЗЪЯТЫ/</w:t>
      </w:r>
      <w:r w:rsidRPr="00B837A0">
        <w:rPr>
          <w:sz w:val="26"/>
          <w:szCs w:val="26"/>
        </w:rPr>
        <w:t>, реализуя свой внезапно возникший преступный умысел</w:t>
      </w:r>
      <w:r w:rsidR="001275E2">
        <w:rPr>
          <w:sz w:val="26"/>
          <w:szCs w:val="26"/>
        </w:rPr>
        <w:t xml:space="preserve">, </w:t>
      </w:r>
      <w:r w:rsidRPr="00B837A0">
        <w:rPr>
          <w:sz w:val="26"/>
          <w:szCs w:val="26"/>
        </w:rPr>
        <w:t xml:space="preserve"> направленный на тайное хищение чужого имущества, из корыстных побуждений, с целью личного обогащения, будучи уверенным, что за его действиями никто не наблюдает, н</w:t>
      </w:r>
      <w:r w:rsidRPr="00B837A0">
        <w:rPr>
          <w:sz w:val="26"/>
          <w:szCs w:val="26"/>
        </w:rPr>
        <w:t>аходясь  возле  торговой кассы, путем свободного доступа,  взял съемное устройство для типовых датчиков марки «Pover NT», которое лежало на кассовом столе данного магазина, после чего в 12 часов 08 минут</w:t>
      </w:r>
      <w:r w:rsidR="001275E2">
        <w:rPr>
          <w:sz w:val="26"/>
          <w:szCs w:val="26"/>
        </w:rPr>
        <w:t>,</w:t>
      </w:r>
      <w:r w:rsidRPr="00B837A0">
        <w:rPr>
          <w:sz w:val="26"/>
          <w:szCs w:val="26"/>
        </w:rPr>
        <w:t xml:space="preserve"> с похищенным имуществом с места совершения преступл</w:t>
      </w:r>
      <w:r w:rsidRPr="00B837A0">
        <w:rPr>
          <w:sz w:val="26"/>
          <w:szCs w:val="26"/>
        </w:rPr>
        <w:t xml:space="preserve">ения скрылся, </w:t>
      </w:r>
      <w:r w:rsidRPr="00B837A0">
        <w:rPr>
          <w:sz w:val="26"/>
          <w:szCs w:val="26"/>
        </w:rPr>
        <w:t xml:space="preserve">причинив тем самым </w:t>
      </w:r>
      <w:r w:rsidR="00AE4F96">
        <w:rPr>
          <w:color w:val="000000"/>
          <w:sz w:val="28"/>
          <w:szCs w:val="28"/>
        </w:rPr>
        <w:t>/ДАННЫЕ ИЗЪЯТЫ</w:t>
      </w:r>
      <w:r w:rsidR="00AE4F96">
        <w:rPr>
          <w:color w:val="000000"/>
          <w:sz w:val="28"/>
          <w:szCs w:val="28"/>
        </w:rPr>
        <w:t>/</w:t>
      </w:r>
      <w:r w:rsidRPr="00B837A0">
        <w:rPr>
          <w:sz w:val="26"/>
          <w:szCs w:val="26"/>
        </w:rPr>
        <w:t xml:space="preserve"> незначительный материальный ущерб в размере 3 350 рублей без учета НДС. </w:t>
      </w:r>
    </w:p>
    <w:p w:rsidR="0072191D" w:rsidP="005B3B19">
      <w:pPr>
        <w:ind w:firstLine="426"/>
        <w:jc w:val="both"/>
        <w:rPr>
          <w:color w:val="000000"/>
          <w:sz w:val="26"/>
          <w:szCs w:val="26"/>
          <w:lang w:eastAsia="zh-CN"/>
        </w:rPr>
      </w:pPr>
      <w:r w:rsidRPr="00361987">
        <w:rPr>
          <w:color w:val="000000" w:themeColor="text1"/>
          <w:sz w:val="26"/>
          <w:szCs w:val="26"/>
        </w:rPr>
        <w:t xml:space="preserve">Будучи допрошенным в судебном заседании подсудимый </w:t>
      </w:r>
      <w:r w:rsidRPr="00361987" w:rsidR="00102D28">
        <w:rPr>
          <w:color w:val="000000" w:themeColor="text1"/>
          <w:sz w:val="26"/>
          <w:szCs w:val="26"/>
        </w:rPr>
        <w:t xml:space="preserve">Некрытый О.В. </w:t>
      </w:r>
      <w:r w:rsidRPr="00361987">
        <w:rPr>
          <w:color w:val="000000" w:themeColor="text1"/>
          <w:sz w:val="26"/>
          <w:szCs w:val="26"/>
        </w:rPr>
        <w:t>в полном объёме признал свою вину в совершении инкриминируемого пр</w:t>
      </w:r>
      <w:r w:rsidRPr="00361987">
        <w:rPr>
          <w:color w:val="000000" w:themeColor="text1"/>
          <w:sz w:val="26"/>
          <w:szCs w:val="26"/>
        </w:rPr>
        <w:t xml:space="preserve">еступления. </w:t>
      </w:r>
      <w:r w:rsidRPr="00361987">
        <w:rPr>
          <w:color w:val="000000" w:themeColor="text1"/>
          <w:sz w:val="26"/>
          <w:szCs w:val="26"/>
        </w:rPr>
        <w:t>Пояснил, что</w:t>
      </w:r>
      <w:r w:rsidRPr="00361987" w:rsidR="007827D6">
        <w:rPr>
          <w:color w:val="000000" w:themeColor="text1"/>
          <w:sz w:val="26"/>
          <w:szCs w:val="26"/>
        </w:rPr>
        <w:t xml:space="preserve"> </w:t>
      </w:r>
      <w:r w:rsidRPr="00361987" w:rsidR="00321FA3">
        <w:rPr>
          <w:color w:val="000000"/>
          <w:sz w:val="26"/>
          <w:szCs w:val="26"/>
          <w:lang w:eastAsia="zh-CN"/>
        </w:rPr>
        <w:t xml:space="preserve">в мае </w:t>
      </w:r>
      <w:r w:rsidRPr="00361987" w:rsidR="005B3B19">
        <w:rPr>
          <w:color w:val="000000"/>
          <w:sz w:val="26"/>
          <w:szCs w:val="26"/>
          <w:lang w:eastAsia="zh-CN"/>
        </w:rPr>
        <w:t>2024 года</w:t>
      </w:r>
      <w:r w:rsidRPr="00361987" w:rsidR="001275E2">
        <w:rPr>
          <w:color w:val="000000"/>
          <w:sz w:val="26"/>
          <w:szCs w:val="26"/>
          <w:lang w:eastAsia="zh-CN"/>
        </w:rPr>
        <w:t>,</w:t>
      </w:r>
      <w:r w:rsidRPr="00361987" w:rsidR="00321FA3">
        <w:rPr>
          <w:color w:val="000000"/>
          <w:sz w:val="26"/>
          <w:szCs w:val="26"/>
          <w:lang w:eastAsia="zh-CN"/>
        </w:rPr>
        <w:t xml:space="preserve"> точную дату не помнит, </w:t>
      </w:r>
      <w:r w:rsidRPr="00361987" w:rsidR="001275E2">
        <w:rPr>
          <w:color w:val="000000"/>
          <w:sz w:val="26"/>
          <w:szCs w:val="26"/>
          <w:lang w:eastAsia="zh-CN"/>
        </w:rPr>
        <w:t xml:space="preserve"> он зашел </w:t>
      </w:r>
      <w:r w:rsidRPr="00361987" w:rsidR="005B3B19">
        <w:rPr>
          <w:color w:val="000000"/>
          <w:sz w:val="26"/>
          <w:szCs w:val="26"/>
          <w:lang w:eastAsia="zh-CN"/>
        </w:rPr>
        <w:t xml:space="preserve">в </w:t>
      </w:r>
      <w:r w:rsidR="00AE4F96">
        <w:rPr>
          <w:color w:val="000000"/>
          <w:sz w:val="28"/>
          <w:szCs w:val="28"/>
        </w:rPr>
        <w:t>/ДАННЫЕ ИЗЪЯТЫ/</w:t>
      </w:r>
      <w:r w:rsidRPr="00361987" w:rsidR="005B3B19">
        <w:rPr>
          <w:color w:val="000000"/>
          <w:sz w:val="26"/>
          <w:szCs w:val="26"/>
          <w:lang w:eastAsia="zh-CN"/>
        </w:rPr>
        <w:t>,</w:t>
      </w:r>
      <w:r w:rsidRPr="00361987" w:rsidR="001275E2">
        <w:rPr>
          <w:color w:val="000000"/>
          <w:sz w:val="26"/>
          <w:szCs w:val="26"/>
          <w:lang w:eastAsia="zh-CN"/>
        </w:rPr>
        <w:t xml:space="preserve"> находящийся на </w:t>
      </w:r>
      <w:r w:rsidR="00AE4F96">
        <w:rPr>
          <w:color w:val="000000"/>
          <w:sz w:val="28"/>
          <w:szCs w:val="28"/>
        </w:rPr>
        <w:t>/ДАННЫЕ ИЗЪЯТЫ/</w:t>
      </w:r>
      <w:r w:rsidRPr="00361987" w:rsidR="001275E2">
        <w:rPr>
          <w:color w:val="000000"/>
          <w:sz w:val="26"/>
          <w:szCs w:val="26"/>
          <w:lang w:eastAsia="zh-CN"/>
        </w:rPr>
        <w:t xml:space="preserve">, в котором </w:t>
      </w:r>
      <w:r w:rsidRPr="00361987" w:rsidR="005B3B19">
        <w:rPr>
          <w:color w:val="000000"/>
          <w:sz w:val="26"/>
          <w:szCs w:val="26"/>
          <w:lang w:eastAsia="zh-CN"/>
        </w:rPr>
        <w:t>решил приобрести</w:t>
      </w:r>
      <w:r w:rsidRPr="00361987" w:rsidR="00321FA3">
        <w:rPr>
          <w:color w:val="000000"/>
          <w:sz w:val="26"/>
          <w:szCs w:val="26"/>
          <w:lang w:eastAsia="zh-CN"/>
        </w:rPr>
        <w:t xml:space="preserve"> слабоалкогольный напиток</w:t>
      </w:r>
      <w:r w:rsidRPr="00361987" w:rsidR="005B3B19">
        <w:rPr>
          <w:color w:val="000000"/>
          <w:sz w:val="26"/>
          <w:szCs w:val="26"/>
          <w:lang w:eastAsia="zh-CN"/>
        </w:rPr>
        <w:t>.</w:t>
      </w:r>
      <w:r w:rsidRPr="00361987" w:rsidR="005B3B19">
        <w:rPr>
          <w:color w:val="000000"/>
          <w:sz w:val="26"/>
          <w:szCs w:val="26"/>
          <w:lang w:eastAsia="zh-CN"/>
        </w:rPr>
        <w:t xml:space="preserve"> </w:t>
      </w:r>
      <w:r w:rsidRPr="00361987" w:rsidR="001275E2">
        <w:rPr>
          <w:color w:val="000000"/>
          <w:sz w:val="26"/>
          <w:szCs w:val="26"/>
          <w:lang w:eastAsia="zh-CN"/>
        </w:rPr>
        <w:t>В магазине, в  холодильнике, он  взял  одну бутылку пива и подошел</w:t>
      </w:r>
      <w:r w:rsidRPr="00361987" w:rsidR="005B3B19">
        <w:rPr>
          <w:color w:val="000000"/>
          <w:sz w:val="26"/>
          <w:szCs w:val="26"/>
          <w:lang w:eastAsia="zh-CN"/>
        </w:rPr>
        <w:t xml:space="preserve"> </w:t>
      </w:r>
      <w:r w:rsidRPr="00361987" w:rsidR="001275E2">
        <w:rPr>
          <w:color w:val="000000"/>
          <w:sz w:val="26"/>
          <w:szCs w:val="26"/>
          <w:lang w:eastAsia="zh-CN"/>
        </w:rPr>
        <w:t xml:space="preserve">к </w:t>
      </w:r>
      <w:r w:rsidRPr="00361987" w:rsidR="005B3B19">
        <w:rPr>
          <w:color w:val="000000"/>
          <w:sz w:val="26"/>
          <w:szCs w:val="26"/>
          <w:lang w:eastAsia="zh-CN"/>
        </w:rPr>
        <w:t>кассе, чтобы расплатит</w:t>
      </w:r>
      <w:r w:rsidRPr="00361987" w:rsidR="001275E2">
        <w:rPr>
          <w:color w:val="000000"/>
          <w:sz w:val="26"/>
          <w:szCs w:val="26"/>
          <w:lang w:eastAsia="zh-CN"/>
        </w:rPr>
        <w:t>ь</w:t>
      </w:r>
      <w:r w:rsidRPr="00361987" w:rsidR="005B3B19">
        <w:rPr>
          <w:color w:val="000000"/>
          <w:sz w:val="26"/>
          <w:szCs w:val="26"/>
          <w:lang w:eastAsia="zh-CN"/>
        </w:rPr>
        <w:t>ся, где увидел лежащий на кассовом аппарате магнит, а именно съемное устройство для типовых датчиков марки «Pover NT», и</w:t>
      </w:r>
      <w:r w:rsidRPr="00361987" w:rsidR="001275E2">
        <w:rPr>
          <w:color w:val="000000"/>
          <w:sz w:val="26"/>
          <w:szCs w:val="26"/>
          <w:lang w:eastAsia="zh-CN"/>
        </w:rPr>
        <w:t xml:space="preserve">, </w:t>
      </w:r>
      <w:r w:rsidRPr="00361987" w:rsidR="005B3B19">
        <w:rPr>
          <w:color w:val="000000"/>
          <w:sz w:val="26"/>
          <w:szCs w:val="26"/>
          <w:lang w:eastAsia="zh-CN"/>
        </w:rPr>
        <w:t xml:space="preserve"> поняв, что данный магнит ему может пригодит</w:t>
      </w:r>
      <w:r w:rsidRPr="00361987" w:rsidR="001275E2">
        <w:rPr>
          <w:color w:val="000000"/>
          <w:sz w:val="26"/>
          <w:szCs w:val="26"/>
          <w:lang w:eastAsia="zh-CN"/>
        </w:rPr>
        <w:t>ь</w:t>
      </w:r>
      <w:r w:rsidRPr="00361987" w:rsidR="005B3B19">
        <w:rPr>
          <w:color w:val="000000"/>
          <w:sz w:val="26"/>
          <w:szCs w:val="26"/>
          <w:lang w:eastAsia="zh-CN"/>
        </w:rPr>
        <w:t>ся в быту, у него возник умысел на его хищение. Воспользовавшись тем, что за ним никто не наблюдает, он забрал данное устройство, положив его в карман своих брюк. После чего, он покину</w:t>
      </w:r>
      <w:r w:rsidRPr="00361987">
        <w:rPr>
          <w:color w:val="000000"/>
          <w:sz w:val="26"/>
          <w:szCs w:val="26"/>
          <w:lang w:eastAsia="zh-CN"/>
        </w:rPr>
        <w:t>л магазин,</w:t>
      </w:r>
      <w:r w:rsidRPr="00361987" w:rsidR="005B3B19">
        <w:rPr>
          <w:color w:val="000000"/>
          <w:sz w:val="26"/>
          <w:szCs w:val="26"/>
          <w:lang w:eastAsia="zh-CN"/>
        </w:rPr>
        <w:t xml:space="preserve">  а устройство забрал с собой</w:t>
      </w:r>
      <w:r w:rsidRPr="00361987" w:rsidR="001275E2">
        <w:rPr>
          <w:color w:val="000000"/>
          <w:sz w:val="26"/>
          <w:szCs w:val="26"/>
          <w:lang w:eastAsia="zh-CN"/>
        </w:rPr>
        <w:t xml:space="preserve"> и </w:t>
      </w:r>
      <w:r w:rsidRPr="00361987" w:rsidR="005B3B19">
        <w:rPr>
          <w:color w:val="000000"/>
          <w:sz w:val="26"/>
          <w:szCs w:val="26"/>
          <w:lang w:eastAsia="zh-CN"/>
        </w:rPr>
        <w:t xml:space="preserve"> хранил у себя дома.</w:t>
      </w:r>
      <w:r w:rsidRPr="00441AAB" w:rsidR="005B3B19">
        <w:rPr>
          <w:color w:val="000000"/>
          <w:sz w:val="26"/>
          <w:szCs w:val="26"/>
          <w:lang w:eastAsia="zh-CN"/>
        </w:rPr>
        <w:t xml:space="preserve"> </w:t>
      </w:r>
      <w:r w:rsidR="00321FA3">
        <w:rPr>
          <w:color w:val="000000"/>
          <w:sz w:val="26"/>
          <w:szCs w:val="26"/>
          <w:lang w:eastAsia="zh-CN"/>
        </w:rPr>
        <w:t xml:space="preserve">Указанное съемное  устройство </w:t>
      </w:r>
      <w:r>
        <w:rPr>
          <w:color w:val="000000"/>
          <w:sz w:val="26"/>
          <w:szCs w:val="26"/>
          <w:lang w:eastAsia="zh-CN"/>
        </w:rPr>
        <w:t>Некрытый О.В. сотруд</w:t>
      </w:r>
      <w:r>
        <w:rPr>
          <w:color w:val="000000"/>
          <w:sz w:val="26"/>
          <w:szCs w:val="26"/>
          <w:lang w:eastAsia="zh-CN"/>
        </w:rPr>
        <w:t xml:space="preserve">нику магазина, о чем имеется расписка, приобщенная им к материалам уголовного дела. </w:t>
      </w:r>
      <w:r w:rsidR="005E7E04">
        <w:rPr>
          <w:color w:val="000000"/>
          <w:sz w:val="26"/>
          <w:szCs w:val="26"/>
          <w:lang w:eastAsia="zh-CN"/>
        </w:rPr>
        <w:t xml:space="preserve"> В содеянном чистосердечно раска</w:t>
      </w:r>
      <w:r>
        <w:rPr>
          <w:color w:val="000000"/>
          <w:sz w:val="26"/>
          <w:szCs w:val="26"/>
          <w:lang w:eastAsia="zh-CN"/>
        </w:rPr>
        <w:t>ялся. Вину в предъявленном обвинении признал в полном объёме.</w:t>
      </w:r>
    </w:p>
    <w:p w:rsidR="0072191D" w:rsidP="0072191D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21AAA" w:rsidR="00ED3A44">
        <w:rPr>
          <w:rFonts w:ascii="Times New Roman" w:hAnsi="Times New Roman" w:cs="Times New Roman"/>
          <w:sz w:val="26"/>
          <w:szCs w:val="26"/>
        </w:rPr>
        <w:t xml:space="preserve">Кроме признательных показаний, виновность </w:t>
      </w:r>
      <w:r w:rsidRPr="00B21AAA" w:rsidR="00B21AAA">
        <w:rPr>
          <w:rFonts w:ascii="Times New Roman" w:hAnsi="Times New Roman" w:cs="Times New Roman"/>
          <w:sz w:val="26"/>
          <w:szCs w:val="26"/>
        </w:rPr>
        <w:t xml:space="preserve">Некрытого О.В. </w:t>
      </w:r>
      <w:r w:rsidRPr="00B21AAA" w:rsidR="00ED3A44">
        <w:rPr>
          <w:rFonts w:ascii="Times New Roman" w:hAnsi="Times New Roman" w:cs="Times New Roman"/>
          <w:sz w:val="26"/>
          <w:szCs w:val="26"/>
        </w:rPr>
        <w:t>в совершении инкриминированного ему преступления, подтверждается совокупностью исследованных судом доказательств</w:t>
      </w:r>
      <w:r>
        <w:rPr>
          <w:rFonts w:ascii="Times New Roman" w:hAnsi="Times New Roman" w:cs="Times New Roman"/>
          <w:sz w:val="26"/>
          <w:szCs w:val="26"/>
        </w:rPr>
        <w:t>, о</w:t>
      </w:r>
      <w:r w:rsidRPr="00B21AAA" w:rsidR="00ED3A44">
        <w:rPr>
          <w:rFonts w:ascii="Times New Roman" w:hAnsi="Times New Roman" w:cs="Times New Roman"/>
          <w:sz w:val="26"/>
          <w:szCs w:val="26"/>
        </w:rPr>
        <w:t>глашенными и исследованными судом в порядке ч.1 ст. 281 УПК РФ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B3B19" w:rsidP="0072191D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21AAA" w:rsidR="00ED3A44">
        <w:rPr>
          <w:rFonts w:ascii="Times New Roman" w:hAnsi="Times New Roman" w:cs="Times New Roman"/>
          <w:sz w:val="26"/>
          <w:szCs w:val="26"/>
        </w:rPr>
        <w:t xml:space="preserve"> показаниями в ходе предварительного расследования </w:t>
      </w:r>
      <w:r w:rsidRPr="00B21AAA" w:rsidR="00B21AAA">
        <w:rPr>
          <w:rFonts w:ascii="Times New Roman" w:hAnsi="Times New Roman" w:cs="Times New Roman"/>
          <w:sz w:val="26"/>
          <w:szCs w:val="26"/>
        </w:rPr>
        <w:t xml:space="preserve">представителя </w:t>
      </w:r>
      <w:r w:rsidRPr="00B21AAA" w:rsidR="00ED3A44">
        <w:rPr>
          <w:rFonts w:ascii="Times New Roman" w:hAnsi="Times New Roman" w:cs="Times New Roman"/>
          <w:sz w:val="26"/>
          <w:szCs w:val="26"/>
        </w:rPr>
        <w:t xml:space="preserve">потерпевшего </w:t>
      </w:r>
      <w:r w:rsidR="00AE4F96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также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пояснившего, что </w:t>
      </w:r>
      <w:r w:rsidR="00AE4F96">
        <w:rPr>
          <w:color w:val="000000"/>
          <w:sz w:val="28"/>
          <w:szCs w:val="28"/>
        </w:rPr>
        <w:t xml:space="preserve">/ДАННЫЕ </w:t>
      </w:r>
      <w:r w:rsidR="00AE4F96">
        <w:rPr>
          <w:color w:val="000000"/>
          <w:sz w:val="28"/>
          <w:szCs w:val="28"/>
        </w:rPr>
        <w:t>ИЗЪЯТЫ</w:t>
      </w:r>
      <w:r w:rsidR="00AE4F96">
        <w:rPr>
          <w:color w:val="000000"/>
          <w:sz w:val="28"/>
          <w:szCs w:val="28"/>
        </w:rPr>
        <w:t>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 реализацию алкогольной продукции и на территории г. Симферополя </w:t>
      </w:r>
      <w:r w:rsidR="00613937">
        <w:rPr>
          <w:rFonts w:ascii="Times New Roman" w:hAnsi="Times New Roman" w:cs="Times New Roman"/>
          <w:color w:val="000000"/>
          <w:sz w:val="26"/>
          <w:szCs w:val="26"/>
        </w:rPr>
        <w:t xml:space="preserve">имеет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>4 магазина, 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ним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из которых является </w:t>
      </w:r>
      <w:r w:rsidR="00AE4F96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расположенный по адресу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B21AAA" w:rsidR="00B21AA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</w:rPr>
        <w:t xml:space="preserve">а балансе данного магазина имеется различного рода оборудование, в том числе,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съемное устройство для типовых датчиков марки «Pover NT», стоимость которого без учета НДС составляет 3 350 рублей. Данное устройство приобреталось в апреле 2019 года, при этом эксплуатировалось в </w:t>
      </w:r>
      <w:r w:rsidR="00AE4F96">
        <w:rPr>
          <w:color w:val="000000"/>
          <w:sz w:val="28"/>
          <w:szCs w:val="28"/>
        </w:rPr>
        <w:t>/ДАННЫЕ ИЗЪЯТЫ/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расположенном по адресу </w:t>
      </w:r>
      <w:r w:rsidR="00AE4F96">
        <w:rPr>
          <w:color w:val="000000"/>
          <w:sz w:val="28"/>
          <w:szCs w:val="28"/>
        </w:rPr>
        <w:t>/ДАННЫЕ ИЗЪЯТЫ/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 примерно 4 месяца, ввиду чего</w:t>
      </w:r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,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износу не подвергалось. 27.05.2024 года</w:t>
      </w:r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примерно в 13 часов 20 минут</w:t>
      </w:r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ему на мобильный телефон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позвонила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и сообщила о том, что из помещения </w:t>
      </w:r>
      <w:r w:rsidR="00AE4F96">
        <w:rPr>
          <w:color w:val="000000"/>
          <w:sz w:val="28"/>
          <w:szCs w:val="28"/>
        </w:rPr>
        <w:t>/ДАННЫЕ ИЗЪЯТЫ/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неизвестным лицом было похищено съемное устройство для 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типовых датчиков марки «Pover NT». При этом,</w:t>
      </w:r>
      <w:r w:rsidR="00F26F3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="00AE4F96">
        <w:rPr>
          <w:color w:val="000000"/>
          <w:sz w:val="28"/>
          <w:szCs w:val="28"/>
        </w:rPr>
        <w:t xml:space="preserve">/ДАННЫЕ </w:t>
      </w:r>
      <w:r w:rsidR="00AE4F96">
        <w:rPr>
          <w:color w:val="000000"/>
          <w:sz w:val="28"/>
          <w:szCs w:val="28"/>
        </w:rPr>
        <w:t>ИЗЪЯТЫ</w:t>
      </w:r>
      <w:r w:rsidR="00AE4F96">
        <w:rPr>
          <w:color w:val="000000"/>
          <w:sz w:val="28"/>
          <w:szCs w:val="28"/>
        </w:rPr>
        <w:t>/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пояснила, что в ходе проверки по данному факту ею была осмотрена видео запись с камер видео наблюдения, расположенн</w:t>
      </w:r>
      <w:r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ых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в помещении магазина, и установлено, что хищение вышеуказанного устройства совершил ранее незнакомый ей мужчина, который 27.05.2024 года в 12 час</w:t>
      </w:r>
      <w:r w:rsidRPr="00B21AAA" w:rsidR="00B21AAA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ов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08 минут подошел к кассовой зоне, откуда взял съемное устройство для типовых датчиков марки «Pover NT» и поместил его в левый карман надетых на нем джинсовых брюк. После чего покинул помещение магазина</w:t>
      </w:r>
      <w:r w:rsidR="00361987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(л.д. 42-43)</w:t>
      </w:r>
      <w:r w:rsidRPr="00B21AAA" w:rsidR="00ED3A44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C07AF9" w:rsidRPr="00611A79" w:rsidP="00611A79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11A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- </w:t>
      </w:r>
      <w:r w:rsidRPr="00611A79" w:rsidR="001311AC">
        <w:rPr>
          <w:rFonts w:ascii="Times New Roman" w:hAnsi="Times New Roman" w:cs="Times New Roman"/>
          <w:sz w:val="26"/>
          <w:szCs w:val="26"/>
        </w:rPr>
        <w:t xml:space="preserve">показаниями в ходе предварительного </w:t>
      </w:r>
      <w:r w:rsidRPr="00611A79" w:rsidR="00983D3C">
        <w:rPr>
          <w:rFonts w:ascii="Times New Roman" w:hAnsi="Times New Roman" w:cs="Times New Roman"/>
          <w:sz w:val="26"/>
          <w:szCs w:val="26"/>
        </w:rPr>
        <w:t>расследования</w:t>
      </w:r>
      <w:r w:rsidRPr="00611A79" w:rsidR="007B53E1">
        <w:rPr>
          <w:rFonts w:ascii="Times New Roman" w:hAnsi="Times New Roman" w:cs="Times New Roman"/>
          <w:sz w:val="26"/>
          <w:szCs w:val="26"/>
        </w:rPr>
        <w:t xml:space="preserve"> св</w:t>
      </w:r>
      <w:r w:rsidRPr="00611A79" w:rsidR="005455E1">
        <w:rPr>
          <w:rFonts w:ascii="Times New Roman" w:hAnsi="Times New Roman" w:cs="Times New Roman"/>
          <w:sz w:val="26"/>
          <w:szCs w:val="26"/>
        </w:rPr>
        <w:t>идетеля</w:t>
      </w:r>
      <w:r w:rsidRPr="00611A79">
        <w:rPr>
          <w:rFonts w:ascii="Times New Roman" w:hAnsi="Times New Roman" w:cs="Times New Roman"/>
          <w:sz w:val="26"/>
          <w:szCs w:val="26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 w:rsidRPr="00611A79" w:rsidR="005B3B19">
        <w:rPr>
          <w:rFonts w:ascii="Times New Roman" w:hAnsi="Times New Roman" w:cs="Times New Roman"/>
          <w:sz w:val="26"/>
          <w:szCs w:val="26"/>
        </w:rPr>
        <w:t xml:space="preserve"> </w:t>
      </w:r>
      <w:r w:rsidRPr="00611A79" w:rsidR="00B46749">
        <w:rPr>
          <w:rFonts w:ascii="Times New Roman" w:hAnsi="Times New Roman" w:cs="Times New Roman"/>
          <w:sz w:val="26"/>
          <w:szCs w:val="26"/>
        </w:rPr>
        <w:t xml:space="preserve">о том, что </w:t>
      </w:r>
      <w:r w:rsidRPr="00611A79" w:rsidR="0088494F">
        <w:rPr>
          <w:rFonts w:ascii="Times New Roman" w:hAnsi="Times New Roman" w:cs="Times New Roman"/>
          <w:sz w:val="26"/>
          <w:szCs w:val="26"/>
        </w:rPr>
        <w:t xml:space="preserve">27.05.2024 года она находилась на своем рабочем месте, а </w:t>
      </w:r>
      <w:r w:rsidR="00AE4F96">
        <w:rPr>
          <w:rFonts w:ascii="Times New Roman" w:hAnsi="Times New Roman" w:cs="Times New Roman"/>
          <w:sz w:val="26"/>
          <w:szCs w:val="26"/>
        </w:rPr>
        <w:t xml:space="preserve"> </w:t>
      </w:r>
      <w:r w:rsidRPr="00611A79" w:rsidR="0088494F">
        <w:rPr>
          <w:rFonts w:ascii="Times New Roman" w:hAnsi="Times New Roman" w:cs="Times New Roman"/>
          <w:sz w:val="26"/>
          <w:szCs w:val="26"/>
        </w:rPr>
        <w:t xml:space="preserve">именно в </w:t>
      </w:r>
      <w:r w:rsidR="00AE4F96">
        <w:rPr>
          <w:color w:val="000000"/>
          <w:sz w:val="28"/>
          <w:szCs w:val="28"/>
        </w:rPr>
        <w:t>/ДАННЫЕ ИЗЪЯТЫ/</w:t>
      </w:r>
      <w:r w:rsidRPr="00611A79" w:rsidR="00BA5679">
        <w:rPr>
          <w:rFonts w:ascii="Times New Roman" w:hAnsi="Times New Roman" w:cs="Times New Roman"/>
          <w:sz w:val="26"/>
          <w:szCs w:val="26"/>
        </w:rPr>
        <w:t>,</w:t>
      </w:r>
      <w:r w:rsidRPr="00611A79" w:rsidR="0088494F">
        <w:rPr>
          <w:rFonts w:ascii="Times New Roman" w:hAnsi="Times New Roman" w:cs="Times New Roman"/>
          <w:sz w:val="26"/>
          <w:szCs w:val="26"/>
        </w:rPr>
        <w:t xml:space="preserve"> расположенном по адресу</w:t>
      </w:r>
      <w:r w:rsidRPr="00611A79" w:rsidR="00BA5679">
        <w:rPr>
          <w:rFonts w:ascii="Times New Roman" w:hAnsi="Times New Roman" w:cs="Times New Roman"/>
          <w:sz w:val="26"/>
          <w:szCs w:val="26"/>
        </w:rPr>
        <w:t>:</w:t>
      </w:r>
      <w:r w:rsidRPr="00611A79" w:rsidR="0088494F">
        <w:rPr>
          <w:rFonts w:ascii="Times New Roman" w:hAnsi="Times New Roman" w:cs="Times New Roman"/>
          <w:sz w:val="26"/>
          <w:szCs w:val="26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 w:rsidRPr="00611A79" w:rsidR="0088494F">
        <w:rPr>
          <w:rFonts w:ascii="Times New Roman" w:hAnsi="Times New Roman" w:cs="Times New Roman"/>
          <w:sz w:val="26"/>
          <w:szCs w:val="26"/>
        </w:rPr>
        <w:t xml:space="preserve">. В ее обязанности входит реализация алкогольной продукции, которой торгует данный магазин, а также </w:t>
      </w:r>
      <w:r w:rsidRPr="00611A79" w:rsidR="0088494F">
        <w:rPr>
          <w:rFonts w:ascii="Times New Roman" w:hAnsi="Times New Roman" w:cs="Times New Roman"/>
          <w:sz w:val="26"/>
          <w:szCs w:val="26"/>
        </w:rPr>
        <w:t>контроль за</w:t>
      </w:r>
      <w:r w:rsidRPr="00611A79" w:rsidR="0088494F">
        <w:rPr>
          <w:rFonts w:ascii="Times New Roman" w:hAnsi="Times New Roman" w:cs="Times New Roman"/>
          <w:sz w:val="26"/>
          <w:szCs w:val="26"/>
        </w:rPr>
        <w:t xml:space="preserve"> целостностью и наличием реализуемого товара магазином, а также имущества, состоящего на балансе магазина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. 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Д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анный магазин, оборудован камерами видео наблюдения, и для удобства осуществления контроля, она периодически просматривает видеозаписи с камер видео наблюдения. 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Так, 27.05.2024 года</w:t>
      </w:r>
      <w:r w:rsidRPr="00611A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около 13 часов 10 минут, при очередном просмотре камер видео наблюдения, ею было выявлено, что 27.05.2024 года в 12 часов 08 минут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неизвестный мужчина тайно похитил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,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состоящее на балансе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магазина, 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съемное устройство для типовых датчиков марки «Pover NT» – стоимостью без учета НДС </w:t>
      </w:r>
      <w:r w:rsidRPr="00611A79" w:rsidR="0088494F">
        <w:rPr>
          <w:rFonts w:ascii="Times New Roman" w:eastAsia="Andale Sans UI" w:hAnsi="Times New Roman" w:cs="Times New Roman"/>
          <w:kern w:val="2"/>
          <w:sz w:val="26"/>
          <w:szCs w:val="26"/>
          <w:lang w:bidi="en-US"/>
        </w:rPr>
        <w:t>3 350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руб.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, о чем она 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незамедлительно сообщила </w:t>
      </w:r>
      <w:r w:rsidR="00AE4F96">
        <w:rPr>
          <w:color w:val="000000"/>
          <w:sz w:val="28"/>
          <w:szCs w:val="28"/>
        </w:rPr>
        <w:t>/ДАННЫЕ ИЗЪЯТЫ/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.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После чего, когда он обратился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по данному факту в полицию, ей стало известно, что хищение вышеуказанного съемного устройства для типовых датчиков марки «Pover NT» совершил Некрытый О</w:t>
      </w:r>
      <w:r w:rsidRPr="00611A79" w:rsidR="00BA5679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.В.</w:t>
      </w:r>
      <w:r w:rsidRPr="00611A79" w:rsidR="0088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 xml:space="preserve"> </w:t>
      </w:r>
      <w:r w:rsidRPr="00611A79">
        <w:rPr>
          <w:rFonts w:ascii="Times New Roman" w:hAnsi="Times New Roman" w:cs="Times New Roman"/>
          <w:sz w:val="26"/>
          <w:szCs w:val="26"/>
        </w:rPr>
        <w:t>(л.д. 44-45).</w:t>
      </w:r>
    </w:p>
    <w:p w:rsidR="00DF44E3" w:rsidP="00DF44E3">
      <w:pPr>
        <w:tabs>
          <w:tab w:val="left" w:pos="426"/>
        </w:tabs>
        <w:ind w:right="-1" w:firstLine="851"/>
        <w:jc w:val="both"/>
        <w:rPr>
          <w:sz w:val="26"/>
          <w:szCs w:val="26"/>
        </w:rPr>
      </w:pPr>
      <w:r w:rsidRPr="007D4FC0">
        <w:rPr>
          <w:sz w:val="26"/>
          <w:szCs w:val="26"/>
        </w:rPr>
        <w:t>Показания подсудимо</w:t>
      </w:r>
      <w:r w:rsidRPr="007D4FC0" w:rsidR="00831EE4">
        <w:rPr>
          <w:sz w:val="26"/>
          <w:szCs w:val="26"/>
        </w:rPr>
        <w:t>го</w:t>
      </w:r>
      <w:r w:rsidRPr="007D4FC0">
        <w:rPr>
          <w:sz w:val="26"/>
          <w:szCs w:val="26"/>
        </w:rPr>
        <w:t xml:space="preserve">, </w:t>
      </w:r>
      <w:r w:rsidR="0088494F">
        <w:rPr>
          <w:sz w:val="26"/>
          <w:szCs w:val="26"/>
        </w:rPr>
        <w:t xml:space="preserve">представителя </w:t>
      </w:r>
      <w:r w:rsidRPr="007D4FC0" w:rsidR="00831EE4">
        <w:rPr>
          <w:sz w:val="26"/>
          <w:szCs w:val="26"/>
        </w:rPr>
        <w:t>потерпевшего и свидетел</w:t>
      </w:r>
      <w:r w:rsidR="00441AAB">
        <w:rPr>
          <w:sz w:val="26"/>
          <w:szCs w:val="26"/>
        </w:rPr>
        <w:t>я</w:t>
      </w:r>
      <w:r w:rsidRPr="007D4FC0">
        <w:rPr>
          <w:sz w:val="26"/>
          <w:szCs w:val="26"/>
        </w:rPr>
        <w:t xml:space="preserve"> по делу суд признает достоверными, поскольку они соответствуют установленным фактическим обстоятельствам</w:t>
      </w:r>
      <w:r w:rsidRPr="007D4FC0" w:rsidR="001E3D1B">
        <w:rPr>
          <w:sz w:val="26"/>
          <w:szCs w:val="26"/>
        </w:rPr>
        <w:t>,</w:t>
      </w:r>
      <w:r w:rsidRPr="007D4FC0">
        <w:rPr>
          <w:sz w:val="26"/>
          <w:szCs w:val="26"/>
        </w:rPr>
        <w:t xml:space="preserve"> согласуются друг с другом и подтверждаются совокупностью других исследованных доказательств, а именно:</w:t>
      </w:r>
    </w:p>
    <w:p w:rsidR="00BB30AD" w:rsidRPr="00BB30AD" w:rsidP="00B61F23">
      <w:pPr>
        <w:jc w:val="both"/>
        <w:rPr>
          <w:sz w:val="26"/>
          <w:szCs w:val="26"/>
        </w:rPr>
      </w:pPr>
      <w:r w:rsidRPr="00BB30AD">
        <w:rPr>
          <w:sz w:val="26"/>
          <w:szCs w:val="26"/>
        </w:rPr>
        <w:t>-</w:t>
      </w:r>
      <w:r w:rsidRPr="00BB30AD" w:rsidR="0088494F">
        <w:rPr>
          <w:sz w:val="26"/>
          <w:szCs w:val="26"/>
        </w:rPr>
        <w:t>заявление</w:t>
      </w:r>
      <w:r w:rsidR="00441AAB">
        <w:rPr>
          <w:sz w:val="26"/>
          <w:szCs w:val="26"/>
        </w:rPr>
        <w:t>м</w:t>
      </w:r>
      <w:r w:rsidRPr="00BB30AD" w:rsidR="0088494F">
        <w:rPr>
          <w:sz w:val="26"/>
          <w:szCs w:val="26"/>
        </w:rPr>
        <w:t xml:space="preserve"> представителя потерпевшего </w:t>
      </w:r>
      <w:r w:rsidR="00611A79">
        <w:rPr>
          <w:sz w:val="26"/>
          <w:szCs w:val="26"/>
        </w:rPr>
        <w:t xml:space="preserve">- </w:t>
      </w:r>
      <w:r w:rsidR="00AE4F96">
        <w:rPr>
          <w:color w:val="000000"/>
          <w:sz w:val="28"/>
          <w:szCs w:val="28"/>
        </w:rPr>
        <w:t>/ДАННЫЕ ИЗЪЯТЫ/</w:t>
      </w:r>
      <w:r w:rsidRPr="00BB30AD" w:rsidR="0088494F">
        <w:rPr>
          <w:sz w:val="26"/>
          <w:szCs w:val="26"/>
        </w:rPr>
        <w:t xml:space="preserve"> </w:t>
      </w:r>
      <w:r w:rsidRPr="00BB30AD" w:rsidR="005455E1">
        <w:rPr>
          <w:sz w:val="26"/>
          <w:szCs w:val="26"/>
        </w:rPr>
        <w:t>от</w:t>
      </w:r>
      <w:r w:rsidRPr="00BB30AD" w:rsidR="0088494F">
        <w:rPr>
          <w:sz w:val="26"/>
          <w:szCs w:val="26"/>
        </w:rPr>
        <w:t xml:space="preserve"> 11.06.2024 года</w:t>
      </w:r>
      <w:r w:rsidRPr="00BB30AD" w:rsidR="005455E1">
        <w:rPr>
          <w:sz w:val="26"/>
          <w:szCs w:val="26"/>
        </w:rPr>
        <w:t xml:space="preserve"> </w:t>
      </w:r>
      <w:r w:rsidRPr="00BB30AD" w:rsidR="00A41022">
        <w:rPr>
          <w:sz w:val="26"/>
          <w:szCs w:val="26"/>
        </w:rPr>
        <w:t>о возбуждении уголовного дела в отношении неустановленного лица</w:t>
      </w:r>
      <w:r w:rsidRPr="00BB30AD" w:rsidR="00651047">
        <w:rPr>
          <w:sz w:val="26"/>
          <w:szCs w:val="26"/>
        </w:rPr>
        <w:t xml:space="preserve">, которое </w:t>
      </w:r>
      <w:r w:rsidRPr="00BB30AD" w:rsidR="0088494F">
        <w:rPr>
          <w:sz w:val="26"/>
          <w:szCs w:val="26"/>
        </w:rPr>
        <w:t xml:space="preserve">27.05.2024  </w:t>
      </w:r>
      <w:r w:rsidRPr="00BB30AD" w:rsidR="00651047">
        <w:rPr>
          <w:sz w:val="26"/>
          <w:szCs w:val="26"/>
        </w:rPr>
        <w:t>года, примерно в 1</w:t>
      </w:r>
      <w:r w:rsidRPr="00BB30AD">
        <w:rPr>
          <w:sz w:val="26"/>
          <w:szCs w:val="26"/>
        </w:rPr>
        <w:t>2</w:t>
      </w:r>
      <w:r w:rsidRPr="00BB30AD" w:rsidR="00651047">
        <w:rPr>
          <w:sz w:val="26"/>
          <w:szCs w:val="26"/>
        </w:rPr>
        <w:t xml:space="preserve"> часов 0</w:t>
      </w:r>
      <w:r w:rsidRPr="00BB30AD">
        <w:rPr>
          <w:sz w:val="26"/>
          <w:szCs w:val="26"/>
        </w:rPr>
        <w:t xml:space="preserve">8 </w:t>
      </w:r>
      <w:r w:rsidRPr="00BB30AD" w:rsidR="00651047">
        <w:rPr>
          <w:sz w:val="26"/>
          <w:szCs w:val="26"/>
        </w:rPr>
        <w:t xml:space="preserve">минут, находясь </w:t>
      </w:r>
      <w:r w:rsidRPr="00BB30AD">
        <w:rPr>
          <w:sz w:val="26"/>
          <w:szCs w:val="26"/>
        </w:rPr>
        <w:t xml:space="preserve">в помещении </w:t>
      </w:r>
      <w:r w:rsidR="00AE4F96">
        <w:rPr>
          <w:color w:val="000000"/>
          <w:sz w:val="28"/>
          <w:szCs w:val="28"/>
        </w:rPr>
        <w:t>/</w:t>
      </w:r>
      <w:r w:rsidR="00AE4F96">
        <w:rPr>
          <w:color w:val="000000"/>
          <w:sz w:val="28"/>
          <w:szCs w:val="28"/>
        </w:rPr>
        <w:t>ДАННЫЕ</w:t>
      </w:r>
      <w:r w:rsidR="00AE4F96">
        <w:rPr>
          <w:color w:val="000000"/>
          <w:sz w:val="28"/>
          <w:szCs w:val="28"/>
        </w:rPr>
        <w:t xml:space="preserve"> ИЗЪЯТЫ/</w:t>
      </w:r>
      <w:r w:rsidRPr="00BB30AD">
        <w:rPr>
          <w:sz w:val="26"/>
          <w:szCs w:val="26"/>
        </w:rPr>
        <w:t>, расположенно</w:t>
      </w:r>
      <w:r w:rsidR="00611A79">
        <w:rPr>
          <w:sz w:val="26"/>
          <w:szCs w:val="26"/>
        </w:rPr>
        <w:t>го</w:t>
      </w:r>
      <w:r w:rsidRPr="00BB30AD">
        <w:rPr>
          <w:sz w:val="26"/>
          <w:szCs w:val="26"/>
        </w:rPr>
        <w:t xml:space="preserve"> по адресу: </w:t>
      </w:r>
      <w:r w:rsidR="00AE4F96">
        <w:rPr>
          <w:color w:val="000000"/>
          <w:sz w:val="28"/>
          <w:szCs w:val="28"/>
        </w:rPr>
        <w:t>/ДАННЫЕ ИЗЪЯТЫ/</w:t>
      </w:r>
      <w:r w:rsidRPr="00BB30AD">
        <w:rPr>
          <w:sz w:val="26"/>
          <w:szCs w:val="26"/>
        </w:rPr>
        <w:t xml:space="preserve">, совершило кражу </w:t>
      </w:r>
      <w:r w:rsidRPr="00BB30AD">
        <w:rPr>
          <w:color w:val="000000"/>
          <w:lang w:eastAsia="zh-CN"/>
        </w:rPr>
        <w:t>съемного устройства для типовых датчиков марки «Pover NT»</w:t>
      </w:r>
      <w:r>
        <w:rPr>
          <w:color w:val="000000"/>
          <w:lang w:eastAsia="zh-CN"/>
        </w:rPr>
        <w:t xml:space="preserve"> (л.д. 4-6</w:t>
      </w:r>
      <w:r>
        <w:rPr>
          <w:color w:val="000000"/>
          <w:lang w:eastAsia="zh-CN"/>
        </w:rPr>
        <w:t>)</w:t>
      </w:r>
      <w:r w:rsidR="00BA5679">
        <w:rPr>
          <w:color w:val="000000"/>
          <w:lang w:eastAsia="zh-CN"/>
        </w:rPr>
        <w:t>;</w:t>
      </w:r>
    </w:p>
    <w:p w:rsidR="00BB30AD" w:rsidP="00BB30AD">
      <w:pPr>
        <w:pStyle w:val="11"/>
        <w:widowControl w:val="0"/>
        <w:jc w:val="both"/>
        <w:rPr>
          <w:sz w:val="26"/>
          <w:szCs w:val="26"/>
        </w:rPr>
      </w:pPr>
      <w:r w:rsidRPr="001C097B">
        <w:rPr>
          <w:sz w:val="26"/>
          <w:szCs w:val="26"/>
        </w:rPr>
        <w:t>-</w:t>
      </w:r>
      <w:r w:rsidRPr="001C097B" w:rsidR="00B61F23">
        <w:rPr>
          <w:sz w:val="26"/>
          <w:szCs w:val="26"/>
        </w:rPr>
        <w:t xml:space="preserve">явкой с повинной </w:t>
      </w:r>
      <w:r>
        <w:rPr>
          <w:sz w:val="26"/>
          <w:szCs w:val="26"/>
        </w:rPr>
        <w:t xml:space="preserve">Некрытого О.В. </w:t>
      </w:r>
      <w:r w:rsidRPr="001C097B" w:rsidR="00B61F23">
        <w:rPr>
          <w:sz w:val="26"/>
          <w:szCs w:val="26"/>
        </w:rPr>
        <w:t>от</w:t>
      </w:r>
      <w:r>
        <w:rPr>
          <w:sz w:val="26"/>
          <w:szCs w:val="26"/>
        </w:rPr>
        <w:t xml:space="preserve"> 11.06.2024 </w:t>
      </w:r>
      <w:r w:rsidR="00BA5679">
        <w:rPr>
          <w:sz w:val="26"/>
          <w:szCs w:val="26"/>
        </w:rPr>
        <w:t>года</w:t>
      </w:r>
      <w:r w:rsidRPr="001C097B" w:rsidR="00B61F23">
        <w:rPr>
          <w:sz w:val="26"/>
          <w:szCs w:val="26"/>
        </w:rPr>
        <w:t>, в которой он признался в</w:t>
      </w:r>
      <w:r>
        <w:rPr>
          <w:sz w:val="26"/>
          <w:szCs w:val="26"/>
        </w:rPr>
        <w:t xml:space="preserve"> краже</w:t>
      </w:r>
      <w:r w:rsidRPr="001C097B" w:rsidR="00B61F23">
        <w:rPr>
          <w:sz w:val="26"/>
          <w:szCs w:val="26"/>
        </w:rPr>
        <w:t xml:space="preserve">, </w:t>
      </w:r>
      <w:r w:rsidRPr="00696679">
        <w:rPr>
          <w:szCs w:val="24"/>
        </w:rPr>
        <w:t xml:space="preserve">то есть </w:t>
      </w:r>
      <w:r w:rsidR="00BA5679">
        <w:rPr>
          <w:szCs w:val="24"/>
        </w:rPr>
        <w:t xml:space="preserve">в </w:t>
      </w:r>
      <w:r w:rsidRPr="00696679">
        <w:rPr>
          <w:szCs w:val="24"/>
        </w:rPr>
        <w:t>тайно</w:t>
      </w:r>
      <w:r>
        <w:rPr>
          <w:szCs w:val="24"/>
        </w:rPr>
        <w:t>м</w:t>
      </w:r>
      <w:r w:rsidRPr="00696679">
        <w:rPr>
          <w:szCs w:val="24"/>
        </w:rPr>
        <w:t xml:space="preserve"> хищени</w:t>
      </w:r>
      <w:r>
        <w:rPr>
          <w:szCs w:val="24"/>
        </w:rPr>
        <w:t>и</w:t>
      </w:r>
      <w:r w:rsidRPr="00696679">
        <w:rPr>
          <w:szCs w:val="24"/>
        </w:rPr>
        <w:t xml:space="preserve"> чужого имущества</w:t>
      </w:r>
      <w:r w:rsidRPr="001C097B" w:rsidR="00B61F23">
        <w:rPr>
          <w:sz w:val="26"/>
          <w:szCs w:val="26"/>
        </w:rPr>
        <w:t xml:space="preserve">, </w:t>
      </w:r>
      <w:r>
        <w:rPr>
          <w:sz w:val="26"/>
          <w:szCs w:val="26"/>
        </w:rPr>
        <w:t>27.05.2024</w:t>
      </w:r>
      <w:r w:rsidRPr="001C097B" w:rsidR="00B61F23">
        <w:rPr>
          <w:sz w:val="26"/>
          <w:szCs w:val="26"/>
        </w:rPr>
        <w:t xml:space="preserve"> </w:t>
      </w:r>
      <w:r w:rsidR="00BA5679">
        <w:rPr>
          <w:sz w:val="26"/>
          <w:szCs w:val="26"/>
        </w:rPr>
        <w:t>года</w:t>
      </w:r>
      <w:r w:rsidR="00611A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помещении </w:t>
      </w:r>
      <w:r w:rsidR="00AE4F96">
        <w:rPr>
          <w:color w:val="000000"/>
          <w:sz w:val="28"/>
          <w:szCs w:val="28"/>
        </w:rPr>
        <w:t>/ДАННЫЕ ИЗЪЯТЫ/</w:t>
      </w:r>
      <w:r w:rsidR="00BA567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B30AD" w:rsidR="007643CC">
        <w:rPr>
          <w:sz w:val="26"/>
          <w:szCs w:val="26"/>
        </w:rPr>
        <w:t>расположенно</w:t>
      </w:r>
      <w:r w:rsidR="00364068">
        <w:rPr>
          <w:sz w:val="26"/>
          <w:szCs w:val="26"/>
        </w:rPr>
        <w:t>го</w:t>
      </w:r>
      <w:r w:rsidRPr="00BB30AD" w:rsidR="007643CC">
        <w:rPr>
          <w:sz w:val="26"/>
          <w:szCs w:val="26"/>
        </w:rPr>
        <w:t xml:space="preserve"> по адресу: </w:t>
      </w:r>
      <w:r w:rsidR="00AE4F96">
        <w:rPr>
          <w:color w:val="000000"/>
          <w:sz w:val="28"/>
          <w:szCs w:val="28"/>
        </w:rPr>
        <w:t>/ДАННЫЕ ИЗЪЯТЫ/</w:t>
      </w:r>
      <w:r w:rsidRPr="001C097B" w:rsidR="007643CC">
        <w:rPr>
          <w:sz w:val="26"/>
          <w:szCs w:val="26"/>
        </w:rPr>
        <w:t xml:space="preserve"> </w:t>
      </w:r>
      <w:r w:rsidRPr="001C097B" w:rsidR="00B61F23">
        <w:rPr>
          <w:sz w:val="26"/>
          <w:szCs w:val="26"/>
        </w:rPr>
        <w:t>(</w:t>
      </w:r>
      <w:r w:rsidRPr="001C097B" w:rsidR="00B61F23">
        <w:rPr>
          <w:sz w:val="26"/>
          <w:szCs w:val="26"/>
        </w:rPr>
        <w:t>л</w:t>
      </w:r>
      <w:r w:rsidRPr="001C097B" w:rsidR="00B61F23">
        <w:rPr>
          <w:sz w:val="26"/>
          <w:szCs w:val="26"/>
        </w:rPr>
        <w:t xml:space="preserve">.д. </w:t>
      </w:r>
      <w:r w:rsidR="007643CC">
        <w:rPr>
          <w:sz w:val="26"/>
          <w:szCs w:val="26"/>
        </w:rPr>
        <w:t>38</w:t>
      </w:r>
      <w:r w:rsidRPr="001C097B" w:rsidR="00B61F23">
        <w:rPr>
          <w:sz w:val="26"/>
          <w:szCs w:val="26"/>
        </w:rPr>
        <w:t>);</w:t>
      </w:r>
    </w:p>
    <w:p w:rsidR="00BB30AD" w:rsidRPr="001C097B" w:rsidP="00BB30AD">
      <w:pPr>
        <w:pStyle w:val="11"/>
        <w:widowControl w:val="0"/>
        <w:jc w:val="both"/>
        <w:rPr>
          <w:color w:val="FF0000"/>
          <w:sz w:val="26"/>
          <w:szCs w:val="26"/>
        </w:rPr>
      </w:pPr>
      <w:r w:rsidRPr="001C097B">
        <w:rPr>
          <w:sz w:val="26"/>
          <w:szCs w:val="26"/>
        </w:rPr>
        <w:t xml:space="preserve"> - </w:t>
      </w:r>
      <w:r w:rsidR="007643CC">
        <w:rPr>
          <w:sz w:val="26"/>
          <w:szCs w:val="26"/>
        </w:rPr>
        <w:t xml:space="preserve">документами, подтверждающими стоимость похищенного имущества </w:t>
      </w:r>
      <w:r w:rsidRPr="001C097B">
        <w:rPr>
          <w:sz w:val="26"/>
          <w:szCs w:val="26"/>
        </w:rPr>
        <w:t xml:space="preserve">(л.д. </w:t>
      </w:r>
      <w:r w:rsidR="007643CC">
        <w:rPr>
          <w:sz w:val="26"/>
          <w:szCs w:val="26"/>
        </w:rPr>
        <w:t>30</w:t>
      </w:r>
      <w:r w:rsidRPr="001C097B">
        <w:rPr>
          <w:sz w:val="26"/>
          <w:szCs w:val="26"/>
        </w:rPr>
        <w:t>-</w:t>
      </w:r>
      <w:r w:rsidR="007643CC">
        <w:rPr>
          <w:sz w:val="26"/>
          <w:szCs w:val="26"/>
        </w:rPr>
        <w:t>36</w:t>
      </w:r>
      <w:r w:rsidRPr="001C097B">
        <w:rPr>
          <w:sz w:val="26"/>
          <w:szCs w:val="26"/>
        </w:rPr>
        <w:t>);</w:t>
      </w:r>
    </w:p>
    <w:p w:rsidR="007643CC" w:rsidP="006A40B4">
      <w:pPr>
        <w:jc w:val="both"/>
        <w:rPr>
          <w:sz w:val="26"/>
          <w:szCs w:val="26"/>
        </w:rPr>
      </w:pPr>
      <w:r w:rsidRPr="001C097B">
        <w:rPr>
          <w:sz w:val="26"/>
          <w:szCs w:val="26"/>
        </w:rPr>
        <w:t xml:space="preserve">- </w:t>
      </w:r>
      <w:r w:rsidRPr="001C097B" w:rsidR="006A40B4">
        <w:rPr>
          <w:sz w:val="26"/>
          <w:szCs w:val="26"/>
        </w:rPr>
        <w:t xml:space="preserve">протоколом </w:t>
      </w:r>
      <w:r>
        <w:rPr>
          <w:sz w:val="26"/>
          <w:szCs w:val="26"/>
        </w:rPr>
        <w:t xml:space="preserve">осмотра места происшествия </w:t>
      </w:r>
      <w:r w:rsidRPr="001C097B" w:rsidR="006A40B4">
        <w:rPr>
          <w:sz w:val="26"/>
          <w:szCs w:val="26"/>
        </w:rPr>
        <w:t xml:space="preserve">с фототаблицей от </w:t>
      </w:r>
      <w:r>
        <w:rPr>
          <w:sz w:val="26"/>
          <w:szCs w:val="26"/>
        </w:rPr>
        <w:t>15.06.2024</w:t>
      </w:r>
      <w:r w:rsidR="00BA5679">
        <w:rPr>
          <w:sz w:val="26"/>
          <w:szCs w:val="26"/>
        </w:rPr>
        <w:t xml:space="preserve"> года</w:t>
      </w:r>
      <w:r w:rsidRPr="001C097B" w:rsidR="006A40B4">
        <w:rPr>
          <w:sz w:val="26"/>
          <w:szCs w:val="26"/>
        </w:rPr>
        <w:t>, согласно которого</w:t>
      </w:r>
      <w:r w:rsidR="00BA5679">
        <w:rPr>
          <w:sz w:val="26"/>
          <w:szCs w:val="26"/>
        </w:rPr>
        <w:t>,</w:t>
      </w:r>
      <w:r w:rsidRPr="001C097B" w:rsidR="006A40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ходе проведения осмотра </w:t>
      </w:r>
      <w:r w:rsidR="00AE4F96">
        <w:rPr>
          <w:color w:val="000000"/>
          <w:sz w:val="28"/>
          <w:szCs w:val="28"/>
        </w:rPr>
        <w:t>/ДАННЫЕ ИЗЪЯТЫ/</w:t>
      </w:r>
      <w:r>
        <w:rPr>
          <w:sz w:val="26"/>
          <w:szCs w:val="26"/>
        </w:rPr>
        <w:t>, ра</w:t>
      </w:r>
      <w:r>
        <w:rPr>
          <w:sz w:val="26"/>
          <w:szCs w:val="26"/>
        </w:rPr>
        <w:t>сположенно</w:t>
      </w:r>
      <w:r w:rsidR="00BA5679">
        <w:rPr>
          <w:sz w:val="26"/>
          <w:szCs w:val="26"/>
        </w:rPr>
        <w:t>го</w:t>
      </w:r>
      <w:r>
        <w:rPr>
          <w:sz w:val="26"/>
          <w:szCs w:val="26"/>
        </w:rPr>
        <w:t xml:space="preserve"> по адресу: </w:t>
      </w:r>
      <w:r w:rsidR="00AE4F96">
        <w:rPr>
          <w:color w:val="000000"/>
          <w:sz w:val="28"/>
          <w:szCs w:val="28"/>
        </w:rPr>
        <w:t>/</w:t>
      </w:r>
      <w:r w:rsidR="00AE4F96">
        <w:rPr>
          <w:color w:val="000000"/>
          <w:sz w:val="28"/>
          <w:szCs w:val="28"/>
        </w:rPr>
        <w:t>ДАННЫЕ ИЗЪЯТЫ/</w:t>
      </w:r>
      <w:r w:rsidR="00BA5679">
        <w:rPr>
          <w:sz w:val="26"/>
          <w:szCs w:val="26"/>
        </w:rPr>
        <w:t>,</w:t>
      </w:r>
      <w:r>
        <w:rPr>
          <w:sz w:val="26"/>
          <w:szCs w:val="26"/>
        </w:rPr>
        <w:t xml:space="preserve"> был изъят лазерный диск, на котором имеется видеозапись события преступления </w:t>
      </w:r>
      <w:r w:rsidR="00BA5679">
        <w:rPr>
          <w:sz w:val="26"/>
          <w:szCs w:val="26"/>
        </w:rPr>
        <w:t xml:space="preserve">от </w:t>
      </w:r>
      <w:r>
        <w:rPr>
          <w:sz w:val="26"/>
          <w:szCs w:val="26"/>
        </w:rPr>
        <w:t>27.05.2024</w:t>
      </w:r>
      <w:r w:rsidR="00BA567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который помещен в бумажный пакет белого цвета и опечатан печатью «для </w:t>
      </w:r>
      <w:r>
        <w:rPr>
          <w:sz w:val="26"/>
          <w:szCs w:val="26"/>
        </w:rPr>
        <w:t>Пакетов №18»</w:t>
      </w:r>
      <w:r w:rsidR="00260095">
        <w:rPr>
          <w:sz w:val="26"/>
          <w:szCs w:val="26"/>
        </w:rPr>
        <w:t xml:space="preserve"> (л.д.7-13);</w:t>
      </w:r>
    </w:p>
    <w:p w:rsidR="00260095" w:rsidP="006139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-протоколом осмотра предметов от 18.06.2024 г</w:t>
      </w:r>
      <w:r w:rsidR="00BA5679">
        <w:rPr>
          <w:sz w:val="26"/>
          <w:szCs w:val="26"/>
        </w:rPr>
        <w:t>ода</w:t>
      </w:r>
      <w:r>
        <w:rPr>
          <w:sz w:val="26"/>
          <w:szCs w:val="26"/>
        </w:rPr>
        <w:t>, котор</w:t>
      </w:r>
      <w:r w:rsidR="00BA5679">
        <w:rPr>
          <w:sz w:val="26"/>
          <w:szCs w:val="26"/>
        </w:rPr>
        <w:t>ым</w:t>
      </w:r>
      <w:r>
        <w:rPr>
          <w:sz w:val="26"/>
          <w:szCs w:val="26"/>
        </w:rPr>
        <w:t xml:space="preserve"> зафиксирован факт кражи Некрытым О.В. </w:t>
      </w:r>
      <w:r w:rsidRPr="005B3B19">
        <w:rPr>
          <w:color w:val="000000"/>
          <w:sz w:val="26"/>
          <w:szCs w:val="26"/>
          <w:lang w:eastAsia="zh-CN"/>
        </w:rPr>
        <w:t>съемно</w:t>
      </w:r>
      <w:r>
        <w:rPr>
          <w:color w:val="000000"/>
          <w:sz w:val="26"/>
          <w:szCs w:val="26"/>
          <w:lang w:eastAsia="zh-CN"/>
        </w:rPr>
        <w:t>го</w:t>
      </w:r>
      <w:r w:rsidRPr="005B3B19">
        <w:rPr>
          <w:color w:val="000000"/>
          <w:sz w:val="26"/>
          <w:szCs w:val="26"/>
          <w:lang w:eastAsia="zh-CN"/>
        </w:rPr>
        <w:t xml:space="preserve"> устройств</w:t>
      </w:r>
      <w:r>
        <w:rPr>
          <w:color w:val="000000"/>
          <w:sz w:val="26"/>
          <w:szCs w:val="26"/>
          <w:lang w:eastAsia="zh-CN"/>
        </w:rPr>
        <w:t>а</w:t>
      </w:r>
      <w:r w:rsidRPr="005B3B19">
        <w:rPr>
          <w:color w:val="000000"/>
          <w:sz w:val="26"/>
          <w:szCs w:val="26"/>
          <w:lang w:eastAsia="zh-CN"/>
        </w:rPr>
        <w:t xml:space="preserve"> для типовых датчиков марки </w:t>
      </w:r>
      <w:r w:rsidRPr="005B3B19">
        <w:rPr>
          <w:color w:val="000000"/>
          <w:sz w:val="26"/>
          <w:szCs w:val="26"/>
          <w:lang w:eastAsia="zh-CN"/>
        </w:rPr>
        <w:t>«</w:t>
      </w:r>
      <w:r w:rsidRPr="005B3B19">
        <w:rPr>
          <w:color w:val="000000"/>
          <w:sz w:val="26"/>
          <w:szCs w:val="26"/>
          <w:lang w:eastAsia="zh-CN"/>
        </w:rPr>
        <w:t>Pover</w:t>
      </w:r>
      <w:r w:rsidRPr="005B3B19">
        <w:rPr>
          <w:color w:val="000000"/>
          <w:sz w:val="26"/>
          <w:szCs w:val="26"/>
          <w:lang w:eastAsia="zh-CN"/>
        </w:rPr>
        <w:t xml:space="preserve"> NT»</w:t>
      </w:r>
      <w:r w:rsidRPr="002600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AE4F96">
        <w:rPr>
          <w:color w:val="000000"/>
          <w:sz w:val="28"/>
          <w:szCs w:val="28"/>
        </w:rPr>
        <w:t>/ДАННЫЕ ИЗЪЯТЫ/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расположенном</w:t>
      </w:r>
      <w:r>
        <w:rPr>
          <w:sz w:val="26"/>
          <w:szCs w:val="26"/>
        </w:rPr>
        <w:t xml:space="preserve"> по адресу: </w:t>
      </w:r>
      <w:r w:rsidR="00AE4F96">
        <w:rPr>
          <w:color w:val="000000"/>
          <w:sz w:val="28"/>
          <w:szCs w:val="28"/>
        </w:rPr>
        <w:t>/ДАННЫЕ ИЗЪЯТЫ/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 58-63);</w:t>
      </w:r>
    </w:p>
    <w:p w:rsidR="00651047" w:rsidP="006139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-компакт-диск</w:t>
      </w:r>
      <w:r w:rsidR="00BA5679">
        <w:rPr>
          <w:sz w:val="26"/>
          <w:szCs w:val="26"/>
        </w:rPr>
        <w:t>ом</w:t>
      </w:r>
      <w:r>
        <w:rPr>
          <w:sz w:val="26"/>
          <w:szCs w:val="26"/>
        </w:rPr>
        <w:t xml:space="preserve"> для лазерных  систем считывания формата «</w:t>
      </w:r>
      <w:r>
        <w:rPr>
          <w:sz w:val="26"/>
          <w:szCs w:val="26"/>
          <w:lang w:val="en-US"/>
        </w:rPr>
        <w:t>CD</w:t>
      </w:r>
      <w:r w:rsidRPr="0026009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>»</w:t>
      </w:r>
      <w:r w:rsidR="00BA5679">
        <w:rPr>
          <w:sz w:val="26"/>
          <w:szCs w:val="26"/>
        </w:rPr>
        <w:t>,</w:t>
      </w:r>
      <w:r w:rsidR="00C21C78">
        <w:rPr>
          <w:sz w:val="26"/>
          <w:szCs w:val="26"/>
        </w:rPr>
        <w:t xml:space="preserve"> на котором имеется видеозапись события преступления </w:t>
      </w:r>
      <w:r w:rsidR="00BA5679">
        <w:rPr>
          <w:sz w:val="26"/>
          <w:szCs w:val="26"/>
        </w:rPr>
        <w:t xml:space="preserve">от </w:t>
      </w:r>
      <w:r w:rsidR="00C21C78">
        <w:rPr>
          <w:sz w:val="26"/>
          <w:szCs w:val="26"/>
        </w:rPr>
        <w:t>27.05.2024</w:t>
      </w:r>
      <w:r w:rsidR="00BA5679">
        <w:rPr>
          <w:sz w:val="26"/>
          <w:szCs w:val="26"/>
        </w:rPr>
        <w:t xml:space="preserve"> года</w:t>
      </w:r>
      <w:r w:rsidR="00C21C78">
        <w:rPr>
          <w:sz w:val="26"/>
          <w:szCs w:val="26"/>
        </w:rPr>
        <w:t>, помещен</w:t>
      </w:r>
      <w:r w:rsidR="00364068">
        <w:rPr>
          <w:sz w:val="26"/>
          <w:szCs w:val="26"/>
        </w:rPr>
        <w:t xml:space="preserve">ным </w:t>
      </w:r>
      <w:r w:rsidR="00C21C78">
        <w:rPr>
          <w:sz w:val="26"/>
          <w:szCs w:val="26"/>
        </w:rPr>
        <w:t xml:space="preserve"> в бумажный пакет белого цвета и опечатан</w:t>
      </w:r>
      <w:r w:rsidR="00364068">
        <w:rPr>
          <w:sz w:val="26"/>
          <w:szCs w:val="26"/>
        </w:rPr>
        <w:t>ным</w:t>
      </w:r>
      <w:r w:rsidR="00C21C78">
        <w:rPr>
          <w:sz w:val="26"/>
          <w:szCs w:val="26"/>
        </w:rPr>
        <w:t xml:space="preserve"> печатью «для Пакетов №18</w:t>
      </w:r>
      <w:r w:rsidR="00CD5233">
        <w:rPr>
          <w:sz w:val="26"/>
          <w:szCs w:val="26"/>
        </w:rPr>
        <w:t>»</w:t>
      </w:r>
      <w:r w:rsidR="00C21C78">
        <w:rPr>
          <w:sz w:val="26"/>
          <w:szCs w:val="26"/>
        </w:rPr>
        <w:t xml:space="preserve"> (л.д.65)</w:t>
      </w:r>
      <w:r w:rsidR="00DE2328">
        <w:rPr>
          <w:sz w:val="26"/>
          <w:szCs w:val="26"/>
        </w:rPr>
        <w:t>.</w:t>
      </w:r>
    </w:p>
    <w:p w:rsidR="0091078F" w:rsidRPr="000E546F" w:rsidP="0091078F">
      <w:pPr>
        <w:pStyle w:val="3"/>
        <w:shd w:val="clear" w:color="auto" w:fill="auto"/>
        <w:tabs>
          <w:tab w:val="left" w:pos="0"/>
          <w:tab w:val="left" w:pos="380"/>
        </w:tabs>
        <w:spacing w:before="0" w:after="0" w:line="240" w:lineRule="auto"/>
        <w:ind w:right="-6"/>
        <w:rPr>
          <w:sz w:val="26"/>
          <w:szCs w:val="26"/>
        </w:rPr>
      </w:pPr>
      <w:r w:rsidRPr="007272FA">
        <w:rPr>
          <w:sz w:val="24"/>
          <w:szCs w:val="24"/>
        </w:rPr>
        <w:tab/>
      </w:r>
      <w:r w:rsidRPr="007272FA">
        <w:rPr>
          <w:sz w:val="24"/>
          <w:szCs w:val="24"/>
        </w:rPr>
        <w:tab/>
      </w:r>
      <w:r w:rsidRPr="000E546F">
        <w:rPr>
          <w:sz w:val="26"/>
          <w:szCs w:val="26"/>
        </w:rPr>
        <w:t xml:space="preserve">Оценив исследованные доказательства в их совокупности, суд находит доказанной вину подсудимого в совершении им указанного преступления. </w:t>
      </w:r>
    </w:p>
    <w:p w:rsidR="0091078F" w:rsidRPr="00441AAB" w:rsidP="0091078F">
      <w:pPr>
        <w:ind w:firstLine="709"/>
        <w:jc w:val="both"/>
        <w:rPr>
          <w:sz w:val="26"/>
          <w:szCs w:val="26"/>
        </w:rPr>
      </w:pPr>
      <w:r w:rsidRPr="00441AAB">
        <w:rPr>
          <w:sz w:val="26"/>
          <w:szCs w:val="26"/>
        </w:rPr>
        <w:t xml:space="preserve">Оценивая исследованные доказательства с позиции относимости, допустимости и достоверности, суд </w:t>
      </w:r>
      <w:r w:rsidRPr="00441AAB">
        <w:rPr>
          <w:sz w:val="26"/>
          <w:szCs w:val="26"/>
        </w:rPr>
        <w:t>приходит к выводу, что собранные доказательства в совокупности достаточны для разрешения уголовного дела, а потому суд находит вину подсудимого в совершении указанного выше преступления установленной и доказанной.</w:t>
      </w:r>
    </w:p>
    <w:p w:rsidR="00C21C78" w:rsidRPr="00B837A0" w:rsidP="001C097B">
      <w:pPr>
        <w:tabs>
          <w:tab w:val="left" w:pos="426"/>
        </w:tabs>
        <w:ind w:right="-1" w:firstLine="567"/>
        <w:jc w:val="both"/>
        <w:rPr>
          <w:color w:val="000000" w:themeColor="text1"/>
          <w:sz w:val="26"/>
          <w:szCs w:val="26"/>
        </w:rPr>
      </w:pPr>
      <w:r w:rsidRPr="00B837A0">
        <w:rPr>
          <w:color w:val="000000"/>
          <w:sz w:val="26"/>
          <w:szCs w:val="26"/>
          <w:shd w:val="clear" w:color="auto" w:fill="FFFFFF"/>
        </w:rPr>
        <w:t>Действия Некрытого О.В</w:t>
      </w:r>
      <w:r w:rsidR="00BA5679">
        <w:rPr>
          <w:color w:val="000000"/>
          <w:sz w:val="26"/>
          <w:szCs w:val="26"/>
          <w:shd w:val="clear" w:color="auto" w:fill="FFFFFF"/>
        </w:rPr>
        <w:t>.</w:t>
      </w:r>
      <w:r w:rsidRPr="00B837A0">
        <w:rPr>
          <w:color w:val="000000"/>
          <w:sz w:val="26"/>
          <w:szCs w:val="26"/>
          <w:shd w:val="clear" w:color="auto" w:fill="FFFFFF"/>
        </w:rPr>
        <w:t xml:space="preserve"> с</w:t>
      </w:r>
      <w:r w:rsidRPr="00B837A0" w:rsidR="0035243A">
        <w:rPr>
          <w:color w:val="000000"/>
          <w:sz w:val="26"/>
          <w:szCs w:val="26"/>
          <w:shd w:val="clear" w:color="auto" w:fill="FFFFFF"/>
        </w:rPr>
        <w:t xml:space="preserve">уд </w:t>
      </w:r>
      <w:r w:rsidRPr="00B837A0">
        <w:rPr>
          <w:color w:val="000000"/>
          <w:sz w:val="26"/>
          <w:szCs w:val="26"/>
          <w:shd w:val="clear" w:color="auto" w:fill="FFFFFF"/>
        </w:rPr>
        <w:t>квалифицир</w:t>
      </w:r>
      <w:r w:rsidRPr="00B837A0" w:rsidR="0035243A">
        <w:rPr>
          <w:color w:val="000000"/>
          <w:sz w:val="26"/>
          <w:szCs w:val="26"/>
          <w:shd w:val="clear" w:color="auto" w:fill="FFFFFF"/>
        </w:rPr>
        <w:t>ует</w:t>
      </w:r>
      <w:r w:rsidRPr="00B837A0" w:rsidR="00831EE4">
        <w:rPr>
          <w:color w:val="000000"/>
          <w:sz w:val="26"/>
          <w:szCs w:val="26"/>
          <w:shd w:val="clear" w:color="auto" w:fill="FFFFFF"/>
        </w:rPr>
        <w:t xml:space="preserve"> </w:t>
      </w:r>
      <w:r w:rsidRPr="00B837A0">
        <w:rPr>
          <w:color w:val="000000" w:themeColor="text1"/>
          <w:sz w:val="26"/>
          <w:szCs w:val="26"/>
        </w:rPr>
        <w:t>по ч.1 ст. 158  У</w:t>
      </w:r>
      <w:r w:rsidRPr="00B837A0" w:rsidR="001D3CB1">
        <w:rPr>
          <w:color w:val="000000" w:themeColor="text1"/>
          <w:sz w:val="26"/>
          <w:szCs w:val="26"/>
        </w:rPr>
        <w:t>К РФ</w:t>
      </w:r>
      <w:r w:rsidRPr="00B837A0">
        <w:rPr>
          <w:color w:val="000000" w:themeColor="text1"/>
          <w:sz w:val="26"/>
          <w:szCs w:val="26"/>
        </w:rPr>
        <w:t xml:space="preserve">, </w:t>
      </w:r>
      <w:r w:rsidR="00613937">
        <w:rPr>
          <w:color w:val="000000" w:themeColor="text1"/>
          <w:sz w:val="26"/>
          <w:szCs w:val="26"/>
        </w:rPr>
        <w:t xml:space="preserve">как </w:t>
      </w:r>
      <w:r w:rsidRPr="00B837A0">
        <w:rPr>
          <w:sz w:val="26"/>
          <w:szCs w:val="26"/>
        </w:rPr>
        <w:t>кражу, то есть тайное хищение чужого имущества.</w:t>
      </w:r>
    </w:p>
    <w:p w:rsidR="002247A4" w:rsidP="006F0469">
      <w:pPr>
        <w:tabs>
          <w:tab w:val="left" w:pos="426"/>
        </w:tabs>
        <w:ind w:right="-1"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>С учетом сведений о личности подсудимо</w:t>
      </w:r>
      <w:r w:rsidRPr="007D4FC0" w:rsidR="00831EE4">
        <w:rPr>
          <w:color w:val="000000" w:themeColor="text1"/>
          <w:sz w:val="26"/>
          <w:szCs w:val="26"/>
          <w:shd w:val="clear" w:color="auto" w:fill="FFFFFF"/>
        </w:rPr>
        <w:t>го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>, е</w:t>
      </w:r>
      <w:r w:rsidRPr="007D4FC0" w:rsidR="00831EE4">
        <w:rPr>
          <w:color w:val="000000" w:themeColor="text1"/>
          <w:sz w:val="26"/>
          <w:szCs w:val="26"/>
          <w:shd w:val="clear" w:color="auto" w:fill="FFFFFF"/>
        </w:rPr>
        <w:t>го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 xml:space="preserve"> поведения в судебном заседании, котор</w:t>
      </w:r>
      <w:r w:rsidRPr="007D4FC0" w:rsidR="00831EE4">
        <w:rPr>
          <w:color w:val="000000" w:themeColor="text1"/>
          <w:sz w:val="26"/>
          <w:szCs w:val="26"/>
          <w:shd w:val="clear" w:color="auto" w:fill="FFFFFF"/>
        </w:rPr>
        <w:t xml:space="preserve">ый </w:t>
      </w:r>
      <w:r w:rsidRPr="007D4FC0" w:rsidR="005455E1">
        <w:rPr>
          <w:sz w:val="26"/>
          <w:szCs w:val="26"/>
        </w:rPr>
        <w:t>адекватно отвечал на поставленные вопросы и критично относил</w:t>
      </w:r>
      <w:r w:rsidRPr="007D4FC0" w:rsidR="00831EE4">
        <w:rPr>
          <w:sz w:val="26"/>
          <w:szCs w:val="26"/>
        </w:rPr>
        <w:t>ся</w:t>
      </w:r>
      <w:r w:rsidRPr="007D4FC0" w:rsidR="001D1576">
        <w:rPr>
          <w:sz w:val="26"/>
          <w:szCs w:val="26"/>
        </w:rPr>
        <w:t xml:space="preserve"> </w:t>
      </w:r>
      <w:r w:rsidRPr="007D4FC0" w:rsidR="005455E1">
        <w:rPr>
          <w:sz w:val="26"/>
          <w:szCs w:val="26"/>
        </w:rPr>
        <w:t xml:space="preserve">к содеянному и наступившим последствиям, 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 xml:space="preserve">у суда нет никаких оснований сомневаться во вменяемости </w:t>
      </w:r>
      <w:r w:rsidR="00C21C78">
        <w:rPr>
          <w:color w:val="000000"/>
          <w:sz w:val="26"/>
          <w:szCs w:val="26"/>
          <w:shd w:val="clear" w:color="auto" w:fill="FFFFFF"/>
        </w:rPr>
        <w:t xml:space="preserve">Некрытого О.В. </w:t>
      </w:r>
      <w:r w:rsidRPr="007D4FC0" w:rsidR="005455E1">
        <w:rPr>
          <w:color w:val="000000" w:themeColor="text1"/>
          <w:sz w:val="26"/>
          <w:szCs w:val="26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 xml:space="preserve"> при совершении инкриминируем</w:t>
      </w:r>
      <w:r w:rsidRPr="007D4FC0" w:rsidR="001D1576">
        <w:rPr>
          <w:color w:val="000000" w:themeColor="text1"/>
          <w:sz w:val="26"/>
          <w:szCs w:val="26"/>
          <w:shd w:val="clear" w:color="auto" w:fill="FFFFFF"/>
        </w:rPr>
        <w:t xml:space="preserve">ых 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>е</w:t>
      </w:r>
      <w:r w:rsidRPr="007D4FC0" w:rsidR="00B61F23">
        <w:rPr>
          <w:color w:val="000000" w:themeColor="text1"/>
          <w:sz w:val="26"/>
          <w:szCs w:val="26"/>
          <w:shd w:val="clear" w:color="auto" w:fill="FFFFFF"/>
        </w:rPr>
        <w:t>му</w:t>
      </w:r>
      <w:r w:rsidRPr="007D4FC0" w:rsidR="005455E1">
        <w:rPr>
          <w:color w:val="000000" w:themeColor="text1"/>
          <w:sz w:val="26"/>
          <w:szCs w:val="26"/>
          <w:shd w:val="clear" w:color="auto" w:fill="FFFFFF"/>
        </w:rPr>
        <w:t xml:space="preserve"> деяни</w:t>
      </w:r>
      <w:r w:rsidRPr="007D4FC0" w:rsidR="001D1576">
        <w:rPr>
          <w:color w:val="000000" w:themeColor="text1"/>
          <w:sz w:val="26"/>
          <w:szCs w:val="26"/>
          <w:shd w:val="clear" w:color="auto" w:fill="FFFFFF"/>
        </w:rPr>
        <w:t>й</w:t>
      </w:r>
      <w:r w:rsidRPr="007D4FC0" w:rsidR="000256D7">
        <w:rPr>
          <w:color w:val="000000" w:themeColor="text1"/>
          <w:sz w:val="26"/>
          <w:szCs w:val="26"/>
          <w:shd w:val="clear" w:color="auto" w:fill="FFFFFF"/>
        </w:rPr>
        <w:t>, в связи с чем</w:t>
      </w:r>
      <w:r w:rsidR="00006B09">
        <w:rPr>
          <w:color w:val="000000" w:themeColor="text1"/>
          <w:sz w:val="26"/>
          <w:szCs w:val="26"/>
          <w:shd w:val="clear" w:color="auto" w:fill="FFFFFF"/>
        </w:rPr>
        <w:t>,</w:t>
      </w:r>
      <w:r w:rsidRPr="007D4FC0" w:rsidR="000256D7">
        <w:rPr>
          <w:color w:val="000000" w:themeColor="text1"/>
          <w:sz w:val="26"/>
          <w:szCs w:val="26"/>
          <w:shd w:val="clear" w:color="auto" w:fill="FFFFFF"/>
        </w:rPr>
        <w:t xml:space="preserve"> в соответствии со ст. 19 УК РФ</w:t>
      </w:r>
      <w:r w:rsidR="00006B09">
        <w:rPr>
          <w:color w:val="000000" w:themeColor="text1"/>
          <w:sz w:val="26"/>
          <w:szCs w:val="26"/>
          <w:shd w:val="clear" w:color="auto" w:fill="FFFFFF"/>
        </w:rPr>
        <w:t>,</w:t>
      </w:r>
      <w:r w:rsidRPr="007D4FC0" w:rsidR="000256D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C21C78">
        <w:rPr>
          <w:color w:val="000000"/>
          <w:sz w:val="26"/>
          <w:szCs w:val="26"/>
          <w:shd w:val="clear" w:color="auto" w:fill="FFFFFF"/>
        </w:rPr>
        <w:t xml:space="preserve">Некрытый О.В. </w:t>
      </w:r>
      <w:r w:rsidRPr="007D4FC0" w:rsidR="005455E1">
        <w:rPr>
          <w:color w:val="000000" w:themeColor="text1"/>
          <w:sz w:val="26"/>
          <w:szCs w:val="26"/>
        </w:rPr>
        <w:t>подлежит уголовной ответственности за совершенн</w:t>
      </w:r>
      <w:r w:rsidRPr="007D4FC0" w:rsidR="003142BD">
        <w:rPr>
          <w:color w:val="000000" w:themeColor="text1"/>
          <w:sz w:val="26"/>
          <w:szCs w:val="26"/>
        </w:rPr>
        <w:t>ое</w:t>
      </w:r>
      <w:r w:rsidRPr="007D4FC0" w:rsidR="005455E1">
        <w:rPr>
          <w:color w:val="000000" w:themeColor="text1"/>
          <w:sz w:val="26"/>
          <w:szCs w:val="26"/>
        </w:rPr>
        <w:t xml:space="preserve"> преступлени</w:t>
      </w:r>
      <w:r w:rsidRPr="007D4FC0" w:rsidR="003142BD">
        <w:rPr>
          <w:color w:val="000000" w:themeColor="text1"/>
          <w:sz w:val="26"/>
          <w:szCs w:val="26"/>
        </w:rPr>
        <w:t>е</w:t>
      </w:r>
      <w:r w:rsidRPr="007D4FC0" w:rsidR="00D96660">
        <w:rPr>
          <w:color w:val="000000" w:themeColor="text1"/>
          <w:sz w:val="26"/>
          <w:szCs w:val="26"/>
        </w:rPr>
        <w:t>.</w:t>
      </w:r>
    </w:p>
    <w:p w:rsidR="00006B09" w:rsidP="00006B09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  <w:r w:rsidRPr="00B837A0">
        <w:rPr>
          <w:color w:val="000000" w:themeColor="text1"/>
          <w:sz w:val="26"/>
          <w:szCs w:val="26"/>
        </w:rPr>
        <w:t>При назначении подсудимому наказания, суд в соответствии со ст.</w:t>
      </w:r>
      <w:r w:rsidRPr="00B837A0" w:rsidR="001D3CB1">
        <w:rPr>
          <w:color w:val="000000" w:themeColor="text1"/>
          <w:sz w:val="26"/>
          <w:szCs w:val="26"/>
        </w:rPr>
        <w:t xml:space="preserve"> </w:t>
      </w:r>
      <w:r w:rsidRPr="00B837A0" w:rsidR="00116E1D">
        <w:rPr>
          <w:color w:val="000000" w:themeColor="text1"/>
          <w:sz w:val="26"/>
          <w:szCs w:val="26"/>
        </w:rPr>
        <w:t>ст.</w:t>
      </w:r>
      <w:r w:rsidRPr="00B837A0">
        <w:rPr>
          <w:color w:val="000000" w:themeColor="text1"/>
          <w:sz w:val="26"/>
          <w:szCs w:val="26"/>
        </w:rPr>
        <w:t xml:space="preserve"> 60</w:t>
      </w:r>
      <w:r w:rsidRPr="00B837A0" w:rsidR="00116E1D">
        <w:rPr>
          <w:color w:val="000000" w:themeColor="text1"/>
          <w:sz w:val="26"/>
          <w:szCs w:val="26"/>
        </w:rPr>
        <w:t>-63 УК РФ учитывает характер и</w:t>
      </w:r>
      <w:r w:rsidRPr="00B837A0">
        <w:rPr>
          <w:color w:val="000000" w:themeColor="text1"/>
          <w:sz w:val="26"/>
          <w:szCs w:val="26"/>
        </w:rPr>
        <w:t xml:space="preserve"> степень общественной опасности </w:t>
      </w:r>
      <w:r w:rsidRPr="00B837A0" w:rsidR="00BA2A99">
        <w:rPr>
          <w:color w:val="000000" w:themeColor="text1"/>
          <w:sz w:val="26"/>
          <w:szCs w:val="26"/>
        </w:rPr>
        <w:t>совершенного преступления, данные о личности подсудимого</w:t>
      </w:r>
      <w:r w:rsidRPr="00B837A0">
        <w:rPr>
          <w:color w:val="000000" w:themeColor="text1"/>
          <w:sz w:val="26"/>
          <w:szCs w:val="26"/>
        </w:rPr>
        <w:t xml:space="preserve">, в том числе обстоятельства, смягчающие наказание, </w:t>
      </w:r>
      <w:r w:rsidRPr="008E14BB" w:rsidR="00613937">
        <w:rPr>
          <w:color w:val="000000" w:themeColor="text1"/>
          <w:sz w:val="26"/>
          <w:szCs w:val="26"/>
        </w:rPr>
        <w:t xml:space="preserve">наличие </w:t>
      </w:r>
      <w:r w:rsidRPr="008E14BB" w:rsidR="00B114FF">
        <w:rPr>
          <w:color w:val="000000" w:themeColor="text1"/>
          <w:sz w:val="26"/>
          <w:szCs w:val="26"/>
        </w:rPr>
        <w:t>обстоятельств</w:t>
      </w:r>
      <w:r w:rsidR="00876479">
        <w:rPr>
          <w:color w:val="000000" w:themeColor="text1"/>
          <w:sz w:val="26"/>
          <w:szCs w:val="26"/>
        </w:rPr>
        <w:t xml:space="preserve">, </w:t>
      </w:r>
      <w:r w:rsidR="00B114FF">
        <w:rPr>
          <w:color w:val="000000" w:themeColor="text1"/>
          <w:sz w:val="26"/>
          <w:szCs w:val="26"/>
        </w:rPr>
        <w:t xml:space="preserve"> </w:t>
      </w:r>
      <w:r w:rsidRPr="00B837A0" w:rsidR="00B114FF">
        <w:rPr>
          <w:color w:val="000000" w:themeColor="text1"/>
          <w:sz w:val="26"/>
          <w:szCs w:val="26"/>
        </w:rPr>
        <w:t>отягчающи</w:t>
      </w:r>
      <w:r w:rsidR="00B114FF">
        <w:rPr>
          <w:color w:val="000000" w:themeColor="text1"/>
          <w:sz w:val="26"/>
          <w:szCs w:val="26"/>
        </w:rPr>
        <w:t>х</w:t>
      </w:r>
      <w:r w:rsidRPr="00B837A0" w:rsidR="00B114FF">
        <w:rPr>
          <w:color w:val="000000" w:themeColor="text1"/>
          <w:sz w:val="26"/>
          <w:szCs w:val="26"/>
        </w:rPr>
        <w:t xml:space="preserve"> </w:t>
      </w:r>
      <w:r w:rsidR="00B114FF">
        <w:rPr>
          <w:color w:val="000000" w:themeColor="text1"/>
          <w:sz w:val="26"/>
          <w:szCs w:val="26"/>
        </w:rPr>
        <w:t xml:space="preserve">наказание, </w:t>
      </w:r>
      <w:r w:rsidRPr="00B837A0">
        <w:rPr>
          <w:color w:val="000000" w:themeColor="text1"/>
          <w:sz w:val="26"/>
          <w:szCs w:val="26"/>
        </w:rPr>
        <w:t xml:space="preserve">влияние назначенного наказания на исправление осужденного, а также на </w:t>
      </w:r>
      <w:r w:rsidRPr="00B837A0">
        <w:rPr>
          <w:color w:val="000000" w:themeColor="text1"/>
          <w:sz w:val="26"/>
          <w:szCs w:val="26"/>
        </w:rPr>
        <w:t>условия жизни его семьи.</w:t>
      </w:r>
    </w:p>
    <w:p w:rsidR="00006B09" w:rsidRPr="00B837A0" w:rsidP="00006B09">
      <w:pPr>
        <w:tabs>
          <w:tab w:val="left" w:pos="426"/>
        </w:tabs>
        <w:ind w:right="-1" w:firstLine="851"/>
        <w:jc w:val="both"/>
        <w:rPr>
          <w:color w:val="000000" w:themeColor="text1"/>
          <w:sz w:val="26"/>
          <w:szCs w:val="26"/>
        </w:rPr>
      </w:pPr>
      <w:r w:rsidRPr="00B837A0">
        <w:rPr>
          <w:color w:val="000000" w:themeColor="text1"/>
          <w:sz w:val="26"/>
          <w:szCs w:val="26"/>
        </w:rPr>
        <w:t xml:space="preserve">Преступление, совершенное подсудимым </w:t>
      </w:r>
      <w:r w:rsidRPr="00B837A0" w:rsidR="00C21C78">
        <w:rPr>
          <w:color w:val="000000" w:themeColor="text1"/>
          <w:sz w:val="26"/>
          <w:szCs w:val="26"/>
        </w:rPr>
        <w:t xml:space="preserve"> Некрытым О.В</w:t>
      </w:r>
      <w:r w:rsidRPr="00B837A0" w:rsidR="0091078F">
        <w:rPr>
          <w:color w:val="000000" w:themeColor="text1"/>
          <w:sz w:val="26"/>
          <w:szCs w:val="26"/>
        </w:rPr>
        <w:t>.</w:t>
      </w:r>
      <w:r w:rsidR="00876479">
        <w:rPr>
          <w:color w:val="000000" w:themeColor="text1"/>
          <w:sz w:val="26"/>
          <w:szCs w:val="26"/>
        </w:rPr>
        <w:t>,</w:t>
      </w:r>
      <w:r w:rsidRPr="00B837A0" w:rsidR="00C21C78">
        <w:rPr>
          <w:color w:val="000000" w:themeColor="text1"/>
          <w:sz w:val="26"/>
          <w:szCs w:val="26"/>
        </w:rPr>
        <w:t xml:space="preserve"> </w:t>
      </w:r>
      <w:r w:rsidRPr="00B837A0">
        <w:rPr>
          <w:color w:val="000000" w:themeColor="text1"/>
          <w:sz w:val="26"/>
          <w:szCs w:val="26"/>
        </w:rPr>
        <w:t>согласно ст. 15 УК РФ относится к категории небольшой  тяжести, направлен</w:t>
      </w:r>
      <w:r w:rsidRPr="00B837A0" w:rsidR="00D00868">
        <w:rPr>
          <w:color w:val="000000" w:themeColor="text1"/>
          <w:sz w:val="26"/>
          <w:szCs w:val="26"/>
        </w:rPr>
        <w:t>о</w:t>
      </w:r>
      <w:r w:rsidRPr="00B837A0">
        <w:rPr>
          <w:color w:val="000000" w:themeColor="text1"/>
          <w:sz w:val="26"/>
          <w:szCs w:val="26"/>
        </w:rPr>
        <w:t xml:space="preserve"> против  собственности.</w:t>
      </w:r>
      <w:r w:rsidRPr="00B837A0" w:rsidR="00C21C78">
        <w:rPr>
          <w:color w:val="000000" w:themeColor="text1"/>
          <w:sz w:val="26"/>
          <w:szCs w:val="26"/>
        </w:rPr>
        <w:t xml:space="preserve"> </w:t>
      </w:r>
    </w:p>
    <w:p w:rsidR="005351C2" w:rsidRPr="00441AAB" w:rsidP="00F26F34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</w:t>
      </w:r>
      <w:r w:rsidRPr="00441AAB">
        <w:rPr>
          <w:color w:val="1A1A1A"/>
          <w:sz w:val="26"/>
          <w:szCs w:val="26"/>
        </w:rPr>
        <w:t>При исследовании личности подсудимого Некрытого О.В. судом установлено, что он</w:t>
      </w:r>
      <w:r w:rsidRPr="00441AAB">
        <w:rPr>
          <w:color w:val="1A1A1A"/>
          <w:sz w:val="26"/>
          <w:szCs w:val="26"/>
        </w:rPr>
        <w:t xml:space="preserve"> имеет постоянное место жительства и регистрации, имеет среднее образование, состоит в браке, </w:t>
      </w:r>
      <w:r w:rsidRPr="00441AAB" w:rsidR="00A93239">
        <w:rPr>
          <w:color w:val="1A1A1A"/>
          <w:sz w:val="26"/>
          <w:szCs w:val="26"/>
        </w:rPr>
        <w:t>имеет на иждивении несовершеннолетнего ребенка, является инвалидом третьей группы общего заболевания бессрочно</w:t>
      </w:r>
      <w:r w:rsidRPr="00441AAB">
        <w:rPr>
          <w:color w:val="1A1A1A"/>
          <w:sz w:val="26"/>
          <w:szCs w:val="26"/>
        </w:rPr>
        <w:t>, не находится под наб</w:t>
      </w:r>
      <w:r w:rsidR="00E86410">
        <w:rPr>
          <w:color w:val="1A1A1A"/>
          <w:sz w:val="26"/>
          <w:szCs w:val="26"/>
        </w:rPr>
        <w:t>людением врача-психиатра (л.д.85</w:t>
      </w:r>
      <w:r w:rsidRPr="00441AAB">
        <w:rPr>
          <w:color w:val="1A1A1A"/>
          <w:sz w:val="26"/>
          <w:szCs w:val="26"/>
        </w:rPr>
        <w:t xml:space="preserve">), состоит на учете у врача-нарколога с диагнозом </w:t>
      </w:r>
      <w:r w:rsidR="00AE4F96">
        <w:rPr>
          <w:color w:val="000000"/>
          <w:sz w:val="28"/>
          <w:szCs w:val="28"/>
        </w:rPr>
        <w:t xml:space="preserve">/ДАННЫЕ ИЗЪЯТЫ/ </w:t>
      </w:r>
      <w:r w:rsidR="00E86410">
        <w:rPr>
          <w:color w:val="1A1A1A"/>
          <w:sz w:val="26"/>
          <w:szCs w:val="26"/>
        </w:rPr>
        <w:t>с 2019 года (л.д.86</w:t>
      </w:r>
      <w:r w:rsidRPr="00441AAB">
        <w:rPr>
          <w:color w:val="1A1A1A"/>
          <w:sz w:val="26"/>
          <w:szCs w:val="26"/>
        </w:rPr>
        <w:t>), заключением о</w:t>
      </w:r>
      <w:r w:rsidRPr="00441AAB">
        <w:rPr>
          <w:color w:val="1A1A1A"/>
          <w:sz w:val="26"/>
          <w:szCs w:val="26"/>
        </w:rPr>
        <w:t xml:space="preserve"> результатах медицинского освидетельствования №</w:t>
      </w:r>
      <w:r w:rsidR="00AE4F96">
        <w:rPr>
          <w:color w:val="000000"/>
          <w:sz w:val="28"/>
          <w:szCs w:val="28"/>
        </w:rPr>
        <w:t>/ДАННЫЕ ИЗЪЯТЫ/</w:t>
      </w:r>
      <w:r w:rsidRPr="00441AAB">
        <w:rPr>
          <w:color w:val="1A1A1A"/>
          <w:sz w:val="26"/>
          <w:szCs w:val="26"/>
        </w:rPr>
        <w:t xml:space="preserve">, установлено, что Некрытый О.В. алкоголизмом не страдает, </w:t>
      </w:r>
      <w:r w:rsidR="00AF7BD1">
        <w:rPr>
          <w:color w:val="000000"/>
          <w:sz w:val="28"/>
          <w:szCs w:val="28"/>
        </w:rPr>
        <w:t>/ДАННЫЕ ИЗЪЯТЫ/</w:t>
      </w:r>
      <w:r w:rsidRPr="00441AAB">
        <w:rPr>
          <w:color w:val="1A1A1A"/>
          <w:sz w:val="26"/>
          <w:szCs w:val="26"/>
        </w:rPr>
        <w:t xml:space="preserve"> </w:t>
      </w:r>
      <w:r w:rsidRPr="00441AAB">
        <w:rPr>
          <w:color w:val="1A1A1A"/>
          <w:sz w:val="26"/>
          <w:szCs w:val="26"/>
        </w:rPr>
        <w:t>(л.д. 91),</w:t>
      </w:r>
      <w:r>
        <w:rPr>
          <w:color w:val="1A1A1A"/>
          <w:sz w:val="26"/>
          <w:szCs w:val="26"/>
        </w:rPr>
        <w:t xml:space="preserve"> </w:t>
      </w:r>
      <w:r w:rsidRPr="00441AAB">
        <w:rPr>
          <w:color w:val="1A1A1A"/>
          <w:sz w:val="26"/>
          <w:szCs w:val="26"/>
        </w:rPr>
        <w:t>по месту жительства характеризуется посредственно (л.д.70)</w:t>
      </w:r>
      <w:r w:rsidR="00F26F34">
        <w:rPr>
          <w:color w:val="1A1A1A"/>
          <w:sz w:val="26"/>
          <w:szCs w:val="26"/>
        </w:rPr>
        <w:t xml:space="preserve">, согласно выписке </w:t>
      </w:r>
      <w:r w:rsidR="00AE4F96">
        <w:rPr>
          <w:color w:val="000000"/>
          <w:sz w:val="28"/>
          <w:szCs w:val="28"/>
        </w:rPr>
        <w:t>/ДАННЫЕ ИЗЪЯТЫ/</w:t>
      </w:r>
      <w:r w:rsidR="00F26F34">
        <w:rPr>
          <w:color w:val="1A1A1A"/>
          <w:sz w:val="26"/>
          <w:szCs w:val="26"/>
        </w:rPr>
        <w:t xml:space="preserve"> из амбулаторной карты Некрытого О.В.№</w:t>
      </w:r>
      <w:r w:rsidRPr="00AE4F96" w:rsidR="00AE4F96">
        <w:rPr>
          <w:color w:val="000000"/>
          <w:sz w:val="28"/>
          <w:szCs w:val="28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 w:rsidR="00F26F34">
        <w:rPr>
          <w:color w:val="1A1A1A"/>
          <w:sz w:val="26"/>
          <w:szCs w:val="26"/>
        </w:rPr>
        <w:t>Некрытому О.В.</w:t>
      </w:r>
      <w:r w:rsidR="0082733C">
        <w:rPr>
          <w:color w:val="1A1A1A"/>
          <w:sz w:val="26"/>
          <w:szCs w:val="26"/>
        </w:rPr>
        <w:t xml:space="preserve"> </w:t>
      </w:r>
      <w:r w:rsidR="00F26F34">
        <w:rPr>
          <w:color w:val="1A1A1A"/>
          <w:sz w:val="26"/>
          <w:szCs w:val="26"/>
        </w:rPr>
        <w:t xml:space="preserve">поставлен основной клинический </w:t>
      </w:r>
      <w:r w:rsidR="00F26F34">
        <w:rPr>
          <w:color w:val="1A1A1A"/>
          <w:sz w:val="26"/>
          <w:szCs w:val="26"/>
        </w:rPr>
        <w:t>диагноз</w:t>
      </w:r>
      <w:r w:rsidR="00F26F34">
        <w:rPr>
          <w:color w:val="1A1A1A"/>
          <w:sz w:val="26"/>
          <w:szCs w:val="26"/>
        </w:rPr>
        <w:t xml:space="preserve"> </w:t>
      </w:r>
      <w:r w:rsidR="00AE4F96">
        <w:rPr>
          <w:color w:val="000000"/>
          <w:sz w:val="28"/>
          <w:szCs w:val="28"/>
        </w:rPr>
        <w:t>/ДАННЫЕ ИЗЪЯТЫ/</w:t>
      </w:r>
      <w:r w:rsidR="0082733C">
        <w:rPr>
          <w:color w:val="1A1A1A"/>
          <w:sz w:val="26"/>
          <w:szCs w:val="26"/>
        </w:rPr>
        <w:t xml:space="preserve"> (л.д.235)</w:t>
      </w:r>
      <w:r w:rsidR="00F26F34">
        <w:rPr>
          <w:color w:val="1A1A1A"/>
          <w:sz w:val="26"/>
          <w:szCs w:val="26"/>
        </w:rPr>
        <w:t>, Постановлени</w:t>
      </w:r>
      <w:r w:rsidR="0082733C">
        <w:rPr>
          <w:color w:val="1A1A1A"/>
          <w:sz w:val="26"/>
          <w:szCs w:val="26"/>
        </w:rPr>
        <w:t>ем</w:t>
      </w:r>
      <w:r w:rsidR="00F26F34">
        <w:rPr>
          <w:color w:val="1A1A1A"/>
          <w:sz w:val="26"/>
          <w:szCs w:val="26"/>
        </w:rPr>
        <w:t xml:space="preserve"> Керченского городского суда Республики Крым</w:t>
      </w:r>
      <w:r w:rsidR="0082733C">
        <w:rPr>
          <w:color w:val="1A1A1A"/>
          <w:sz w:val="26"/>
          <w:szCs w:val="26"/>
        </w:rPr>
        <w:t xml:space="preserve"> осужденный </w:t>
      </w:r>
      <w:r w:rsidRPr="00876479" w:rsidR="00F26F34">
        <w:rPr>
          <w:color w:val="1A1A1A"/>
          <w:sz w:val="28"/>
          <w:szCs w:val="28"/>
        </w:rPr>
        <w:t xml:space="preserve">Некрытый О.В. </w:t>
      </w:r>
      <w:r w:rsidRPr="00876479" w:rsidR="0082733C">
        <w:rPr>
          <w:color w:val="1A1A1A"/>
          <w:sz w:val="28"/>
          <w:szCs w:val="28"/>
        </w:rPr>
        <w:t xml:space="preserve">освобождён </w:t>
      </w:r>
      <w:r w:rsidRPr="00876479" w:rsidR="00F26F34">
        <w:rPr>
          <w:color w:val="1A1A1A"/>
          <w:sz w:val="28"/>
          <w:szCs w:val="28"/>
        </w:rPr>
        <w:t xml:space="preserve">от </w:t>
      </w:r>
      <w:r w:rsidRPr="00876479" w:rsidR="0082733C">
        <w:rPr>
          <w:color w:val="1A1A1A"/>
          <w:sz w:val="28"/>
          <w:szCs w:val="28"/>
        </w:rPr>
        <w:t>дальнейшего</w:t>
      </w:r>
      <w:r w:rsidRPr="00876479" w:rsidR="00F26F34">
        <w:rPr>
          <w:color w:val="1A1A1A"/>
          <w:sz w:val="28"/>
          <w:szCs w:val="28"/>
        </w:rPr>
        <w:t xml:space="preserve"> отбывания </w:t>
      </w:r>
      <w:r w:rsidRPr="00876479" w:rsidR="0082733C">
        <w:rPr>
          <w:color w:val="1A1A1A"/>
          <w:sz w:val="28"/>
          <w:szCs w:val="28"/>
        </w:rPr>
        <w:t>наказания</w:t>
      </w:r>
      <w:r w:rsidRPr="00876479" w:rsidR="0082733C">
        <w:rPr>
          <w:color w:val="1A1A1A"/>
          <w:sz w:val="28"/>
          <w:szCs w:val="28"/>
        </w:rPr>
        <w:t xml:space="preserve"> в виде лишения свободы </w:t>
      </w:r>
      <w:r w:rsidRPr="00876479" w:rsidR="00F26F34">
        <w:rPr>
          <w:color w:val="1A1A1A"/>
          <w:sz w:val="28"/>
          <w:szCs w:val="28"/>
        </w:rPr>
        <w:t>назначенного пригов</w:t>
      </w:r>
      <w:r w:rsidRPr="00876479" w:rsidR="0082733C">
        <w:rPr>
          <w:color w:val="1A1A1A"/>
          <w:sz w:val="28"/>
          <w:szCs w:val="28"/>
        </w:rPr>
        <w:t>ором мирового су</w:t>
      </w:r>
      <w:r w:rsidRPr="00876479" w:rsidR="00F26F34">
        <w:rPr>
          <w:color w:val="1A1A1A"/>
          <w:sz w:val="28"/>
          <w:szCs w:val="28"/>
        </w:rPr>
        <w:t xml:space="preserve">дьи судебного участка № 3 </w:t>
      </w:r>
      <w:r w:rsidRPr="00876479" w:rsidR="0082733C">
        <w:rPr>
          <w:color w:val="1A1A1A"/>
          <w:sz w:val="28"/>
          <w:szCs w:val="28"/>
        </w:rPr>
        <w:t>Железнодорожного</w:t>
      </w:r>
      <w:r w:rsidRPr="00876479" w:rsidR="00F26F34">
        <w:rPr>
          <w:color w:val="1A1A1A"/>
          <w:sz w:val="28"/>
          <w:szCs w:val="28"/>
        </w:rPr>
        <w:t xml:space="preserve"> судебного района г. Симферополя от 03.08.2022 года</w:t>
      </w:r>
      <w:r w:rsidRPr="00876479">
        <w:rPr>
          <w:color w:val="1A1A1A"/>
          <w:sz w:val="28"/>
          <w:szCs w:val="28"/>
        </w:rPr>
        <w:t xml:space="preserve"> в связи с болезнью</w:t>
      </w:r>
      <w:r w:rsidRPr="00876479" w:rsidR="0082733C">
        <w:rPr>
          <w:color w:val="1A1A1A"/>
          <w:sz w:val="28"/>
          <w:szCs w:val="28"/>
        </w:rPr>
        <w:t xml:space="preserve"> </w:t>
      </w:r>
      <w:r w:rsidR="0082733C">
        <w:rPr>
          <w:color w:val="1A1A1A"/>
          <w:sz w:val="26"/>
          <w:szCs w:val="26"/>
        </w:rPr>
        <w:t>(л.д. 226-227)</w:t>
      </w:r>
      <w:r w:rsidRPr="00441AAB">
        <w:rPr>
          <w:color w:val="1A1A1A"/>
          <w:sz w:val="26"/>
          <w:szCs w:val="26"/>
        </w:rPr>
        <w:t>.</w:t>
      </w:r>
    </w:p>
    <w:p w:rsidR="00935D7D" w:rsidP="00935D7D">
      <w:pPr>
        <w:pStyle w:val="11"/>
        <w:jc w:val="both"/>
        <w:rPr>
          <w:sz w:val="26"/>
          <w:szCs w:val="26"/>
        </w:rPr>
      </w:pPr>
      <w:r w:rsidRPr="00A90B8A">
        <w:rPr>
          <w:color w:val="000000" w:themeColor="text1"/>
          <w:sz w:val="26"/>
          <w:szCs w:val="26"/>
        </w:rPr>
        <w:t xml:space="preserve">            </w:t>
      </w:r>
      <w:r w:rsidRPr="00A90B8A" w:rsidR="00006B09">
        <w:rPr>
          <w:color w:val="000000" w:themeColor="text1"/>
          <w:sz w:val="26"/>
          <w:szCs w:val="26"/>
        </w:rPr>
        <w:t xml:space="preserve">Обстоятельствами, смягчающими наказание </w:t>
      </w:r>
      <w:r w:rsidRPr="00A90B8A" w:rsidR="00C21C78">
        <w:rPr>
          <w:color w:val="000000" w:themeColor="text1"/>
          <w:sz w:val="26"/>
          <w:szCs w:val="26"/>
        </w:rPr>
        <w:t xml:space="preserve">Некрытому О.В, </w:t>
      </w:r>
      <w:r w:rsidRPr="00A90B8A" w:rsidR="00006B09">
        <w:rPr>
          <w:color w:val="000000" w:themeColor="text1"/>
          <w:sz w:val="26"/>
          <w:szCs w:val="26"/>
        </w:rPr>
        <w:t xml:space="preserve">суд признает в соответствии с </w:t>
      </w:r>
      <w:r w:rsidRPr="008E14BB" w:rsidR="00006B09">
        <w:rPr>
          <w:color w:val="000000" w:themeColor="text1"/>
          <w:sz w:val="26"/>
          <w:szCs w:val="26"/>
        </w:rPr>
        <w:t>п.</w:t>
      </w:r>
      <w:r w:rsidRPr="008E14BB" w:rsidR="00B63D6E">
        <w:rPr>
          <w:color w:val="000000" w:themeColor="text1"/>
          <w:sz w:val="26"/>
          <w:szCs w:val="26"/>
        </w:rPr>
        <w:t xml:space="preserve"> </w:t>
      </w:r>
      <w:r w:rsidRPr="008E14BB" w:rsidR="00006B09">
        <w:rPr>
          <w:color w:val="000000" w:themeColor="text1"/>
          <w:sz w:val="26"/>
          <w:szCs w:val="26"/>
        </w:rPr>
        <w:t xml:space="preserve"> «и» ч. 1 ст. 61 УК РФ</w:t>
      </w:r>
      <w:r w:rsidRPr="00A90B8A" w:rsidR="00006B09">
        <w:rPr>
          <w:color w:val="000000" w:themeColor="text1"/>
          <w:sz w:val="26"/>
          <w:szCs w:val="26"/>
        </w:rPr>
        <w:t xml:space="preserve"> – </w:t>
      </w:r>
      <w:r w:rsidRPr="00A90B8A" w:rsidR="006E3299">
        <w:rPr>
          <w:color w:val="000000" w:themeColor="text1"/>
          <w:sz w:val="26"/>
          <w:szCs w:val="26"/>
        </w:rPr>
        <w:t xml:space="preserve">явку с повинной, </w:t>
      </w:r>
      <w:r w:rsidRPr="00A90B8A" w:rsidR="00006B09">
        <w:rPr>
          <w:color w:val="000000" w:themeColor="text1"/>
          <w:sz w:val="26"/>
          <w:szCs w:val="26"/>
        </w:rPr>
        <w:t xml:space="preserve">активное способствование </w:t>
      </w:r>
      <w:r w:rsidRPr="00A90B8A" w:rsidR="006E3299">
        <w:rPr>
          <w:color w:val="000000" w:themeColor="text1"/>
          <w:sz w:val="26"/>
          <w:szCs w:val="26"/>
        </w:rPr>
        <w:t xml:space="preserve">раскрытию и </w:t>
      </w:r>
      <w:r w:rsidRPr="00A90B8A" w:rsidR="00006B09">
        <w:rPr>
          <w:color w:val="000000" w:themeColor="text1"/>
          <w:sz w:val="26"/>
          <w:szCs w:val="26"/>
        </w:rPr>
        <w:t>расследованию преступления, и в соответствии с ч. 2 ст. 61 УК РФ – полное признание вины, раскаяние в содеянном</w:t>
      </w:r>
      <w:r w:rsidRPr="00A90B8A" w:rsidR="00C21C78">
        <w:rPr>
          <w:color w:val="000000" w:themeColor="text1"/>
          <w:sz w:val="26"/>
          <w:szCs w:val="26"/>
        </w:rPr>
        <w:t xml:space="preserve">, </w:t>
      </w:r>
      <w:r w:rsidRPr="00A90B8A" w:rsidR="00B63D6E">
        <w:rPr>
          <w:color w:val="000000" w:themeColor="text1"/>
          <w:sz w:val="26"/>
          <w:szCs w:val="26"/>
        </w:rPr>
        <w:t>наличие несовершеннолетнего ребенка</w:t>
      </w:r>
      <w:r w:rsidR="00876479">
        <w:rPr>
          <w:color w:val="000000" w:themeColor="text1"/>
          <w:sz w:val="26"/>
          <w:szCs w:val="26"/>
        </w:rPr>
        <w:t xml:space="preserve">, </w:t>
      </w:r>
      <w:r w:rsidR="002B5BC5">
        <w:rPr>
          <w:color w:val="000000" w:themeColor="text1"/>
          <w:sz w:val="26"/>
          <w:szCs w:val="26"/>
        </w:rPr>
        <w:t xml:space="preserve"> 03.07.2010 г.р.</w:t>
      </w:r>
      <w:r w:rsidR="00B63D6E">
        <w:rPr>
          <w:color w:val="000000" w:themeColor="text1"/>
          <w:sz w:val="26"/>
          <w:szCs w:val="26"/>
        </w:rPr>
        <w:t>,</w:t>
      </w:r>
      <w:r w:rsidRPr="00A90B8A" w:rsidR="00B63D6E">
        <w:rPr>
          <w:color w:val="000000" w:themeColor="text1"/>
          <w:sz w:val="26"/>
          <w:szCs w:val="26"/>
        </w:rPr>
        <w:t xml:space="preserve"> </w:t>
      </w:r>
      <w:r w:rsidRPr="00A90B8A" w:rsidR="00C21C78">
        <w:rPr>
          <w:color w:val="000000" w:themeColor="text1"/>
          <w:sz w:val="26"/>
          <w:szCs w:val="26"/>
        </w:rPr>
        <w:t>состояние здоровья подсудимого, в связи с наличием ряда заболеваний</w:t>
      </w:r>
      <w:r w:rsidR="00AB2680">
        <w:rPr>
          <w:color w:val="000000" w:themeColor="text1"/>
          <w:sz w:val="26"/>
          <w:szCs w:val="26"/>
        </w:rPr>
        <w:t xml:space="preserve"> и</w:t>
      </w:r>
      <w:r w:rsidRPr="00A90B8A" w:rsidR="00C21C78">
        <w:rPr>
          <w:color w:val="000000" w:themeColor="text1"/>
          <w:sz w:val="26"/>
          <w:szCs w:val="26"/>
        </w:rPr>
        <w:t xml:space="preserve"> третьей группы инвалидности</w:t>
      </w:r>
      <w:r>
        <w:rPr>
          <w:color w:val="000000" w:themeColor="text1"/>
          <w:sz w:val="26"/>
          <w:szCs w:val="26"/>
        </w:rPr>
        <w:t xml:space="preserve">, </w:t>
      </w:r>
      <w:r w:rsidRPr="00935D7D">
        <w:rPr>
          <w:sz w:val="26"/>
          <w:szCs w:val="26"/>
        </w:rPr>
        <w:t>возмещение ущерба потерпевшей стороне, путем возврата похищенного.</w:t>
      </w:r>
    </w:p>
    <w:p w:rsidR="008E7576" w:rsidP="00F26F34">
      <w:pPr>
        <w:pStyle w:val="1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того, что совершенное Некрытым О.В. преступление предусмотренные ч.1 ст. 158 УК РФ относится к умышленным преступлениям, Некрытый О.В. имеет судимость по приговору </w:t>
      </w:r>
      <w:r w:rsidRPr="00361987">
        <w:rPr>
          <w:sz w:val="26"/>
          <w:szCs w:val="26"/>
        </w:rPr>
        <w:t>Центр</w:t>
      </w:r>
      <w:r w:rsidRPr="00361987">
        <w:rPr>
          <w:sz w:val="26"/>
          <w:szCs w:val="26"/>
        </w:rPr>
        <w:t xml:space="preserve">ального районного суда г. Симферополя Республики Крым </w:t>
      </w:r>
      <w:r>
        <w:rPr>
          <w:sz w:val="26"/>
          <w:szCs w:val="26"/>
        </w:rPr>
        <w:t xml:space="preserve">от  24.03.2022 года (л.д. </w:t>
      </w:r>
      <w:r w:rsidRPr="008E14BB">
        <w:rPr>
          <w:sz w:val="26"/>
          <w:szCs w:val="26"/>
        </w:rPr>
        <w:t>244-248).</w:t>
      </w:r>
      <w:r>
        <w:rPr>
          <w:sz w:val="26"/>
          <w:szCs w:val="26"/>
        </w:rPr>
        <w:t>за совершение умышленного преступления согласно ч.1 ст. 18 УК РФ суд признает обстоятельством отягчающим наказание Некрытого О.В. рецидив преступлений.</w:t>
      </w:r>
    </w:p>
    <w:p w:rsidR="00182502" w:rsidP="001825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46BD8">
        <w:rPr>
          <w:color w:val="000000"/>
          <w:sz w:val="26"/>
          <w:szCs w:val="26"/>
          <w:shd w:val="clear" w:color="auto" w:fill="FFFFFF"/>
        </w:rPr>
        <w:t xml:space="preserve">В соответствии </w:t>
      </w:r>
      <w:r w:rsidRPr="00346BD8">
        <w:rPr>
          <w:color w:val="000000"/>
          <w:sz w:val="26"/>
          <w:szCs w:val="26"/>
          <w:shd w:val="clear" w:color="auto" w:fill="FFFFFF"/>
        </w:rPr>
        <w:t>с п. 47 Постановления Пленума Верховного Суда Российской Федерации  от 22 декабря 205 г. №58 «О практике назначения судами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346BD8">
        <w:rPr>
          <w:color w:val="000000"/>
          <w:sz w:val="26"/>
          <w:szCs w:val="26"/>
          <w:shd w:val="clear" w:color="auto" w:fill="FFFFFF"/>
        </w:rPr>
        <w:t>Российской Федерации уголовного наказания»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346BD8">
        <w:rPr>
          <w:sz w:val="26"/>
          <w:szCs w:val="26"/>
        </w:rPr>
        <w:t>согласно части 2 статьи 68 УК РФ при рецидиве преступлений лицу, совершившему преступлени</w:t>
      </w:r>
      <w:r w:rsidRPr="00346BD8">
        <w:rPr>
          <w:sz w:val="26"/>
          <w:szCs w:val="26"/>
        </w:rPr>
        <w:t xml:space="preserve">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Назначение менее строгого как предусмотренного, так и не предусмотренного санкцией </w:t>
      </w:r>
      <w:r w:rsidRPr="00346BD8">
        <w:rPr>
          <w:sz w:val="26"/>
          <w:szCs w:val="26"/>
        </w:rPr>
        <w:t>соответствующей статьи Особенной части УК РФ вида наказания допускается лишь при наличии исключительных обстоятельств, указанных в статье 64 УК РФ (часть 3 статьи 68 УК РФ).</w:t>
      </w:r>
    </w:p>
    <w:p w:rsidR="00A90B8A" w:rsidP="00A90B8A">
      <w:pPr>
        <w:ind w:firstLine="567"/>
        <w:jc w:val="both"/>
        <w:rPr>
          <w:sz w:val="26"/>
          <w:szCs w:val="26"/>
        </w:rPr>
      </w:pPr>
      <w:r w:rsidRPr="004F504B">
        <w:rPr>
          <w:rFonts w:eastAsia="Calibri"/>
          <w:bCs/>
        </w:rPr>
        <w:t xml:space="preserve">  </w:t>
      </w:r>
      <w:r w:rsidRPr="002B5BC5">
        <w:rPr>
          <w:rFonts w:eastAsia="Calibri"/>
          <w:bCs/>
          <w:sz w:val="26"/>
          <w:szCs w:val="26"/>
        </w:rPr>
        <w:t xml:space="preserve">Учитывая </w:t>
      </w:r>
      <w:r w:rsidRPr="002B5BC5">
        <w:rPr>
          <w:sz w:val="26"/>
          <w:szCs w:val="26"/>
        </w:rPr>
        <w:t xml:space="preserve">характер, степень общественной опасности и тяжесть совершенного </w:t>
      </w:r>
      <w:r w:rsidRPr="002B5BC5">
        <w:rPr>
          <w:bCs/>
          <w:sz w:val="26"/>
          <w:szCs w:val="26"/>
        </w:rPr>
        <w:t>Некрыты</w:t>
      </w:r>
      <w:r w:rsidRPr="002B5BC5">
        <w:rPr>
          <w:bCs/>
          <w:sz w:val="26"/>
          <w:szCs w:val="26"/>
        </w:rPr>
        <w:t xml:space="preserve">м О.В. </w:t>
      </w:r>
      <w:r w:rsidRPr="002B5BC5">
        <w:rPr>
          <w:sz w:val="26"/>
          <w:szCs w:val="26"/>
        </w:rPr>
        <w:t>преступления</w:t>
      </w:r>
      <w:r w:rsidRPr="002B5BC5">
        <w:rPr>
          <w:rFonts w:eastAsia="Calibri"/>
          <w:bCs/>
          <w:sz w:val="26"/>
          <w:szCs w:val="26"/>
        </w:rPr>
        <w:t>, все обстоятельств</w:t>
      </w:r>
      <w:r w:rsidR="006270E2">
        <w:rPr>
          <w:rFonts w:eastAsia="Calibri"/>
          <w:bCs/>
          <w:sz w:val="26"/>
          <w:szCs w:val="26"/>
        </w:rPr>
        <w:t>а</w:t>
      </w:r>
      <w:r w:rsidRPr="002B5BC5">
        <w:rPr>
          <w:rFonts w:eastAsia="Calibri"/>
          <w:bCs/>
          <w:sz w:val="26"/>
          <w:szCs w:val="26"/>
        </w:rPr>
        <w:t xml:space="preserve"> по делу, суд приходит к выводу о том, что исправление </w:t>
      </w:r>
      <w:r w:rsidRPr="002B5BC5">
        <w:rPr>
          <w:bCs/>
          <w:sz w:val="26"/>
          <w:szCs w:val="26"/>
        </w:rPr>
        <w:t xml:space="preserve">Некрытого О.Н. </w:t>
      </w:r>
      <w:r w:rsidRPr="002B5BC5">
        <w:rPr>
          <w:rFonts w:eastAsia="Calibri"/>
          <w:bCs/>
          <w:sz w:val="26"/>
          <w:szCs w:val="26"/>
        </w:rPr>
        <w:t>и достижение целей наказания возможно только с применением наказания в виде лишения свободы.</w:t>
      </w:r>
      <w:r w:rsidRPr="002B5BC5">
        <w:rPr>
          <w:sz w:val="26"/>
          <w:szCs w:val="26"/>
        </w:rPr>
        <w:t xml:space="preserve"> </w:t>
      </w:r>
    </w:p>
    <w:p w:rsidR="00A90B8A" w:rsidRPr="00613937" w:rsidP="00A90B8A">
      <w:pPr>
        <w:ind w:firstLine="708"/>
        <w:jc w:val="both"/>
        <w:rPr>
          <w:sz w:val="26"/>
          <w:szCs w:val="26"/>
        </w:rPr>
      </w:pPr>
      <w:r w:rsidRPr="00613937">
        <w:rPr>
          <w:sz w:val="26"/>
          <w:szCs w:val="26"/>
        </w:rPr>
        <w:t xml:space="preserve">Вместе с тем, учитывая все обстоятельства совершения </w:t>
      </w:r>
      <w:r w:rsidRPr="00613937">
        <w:rPr>
          <w:sz w:val="26"/>
          <w:szCs w:val="26"/>
        </w:rPr>
        <w:t>преступления, данные о  личности подсудимого, наличие смягчающих обстоятельств</w:t>
      </w:r>
      <w:r w:rsidR="006270E2">
        <w:rPr>
          <w:sz w:val="26"/>
          <w:szCs w:val="26"/>
        </w:rPr>
        <w:t xml:space="preserve">, </w:t>
      </w:r>
      <w:r w:rsidRPr="00613937">
        <w:rPr>
          <w:sz w:val="26"/>
          <w:szCs w:val="26"/>
        </w:rPr>
        <w:t xml:space="preserve">суд считает возможным не назначать подсудимому наказание в виде реального лишения свободы, так как его исправление, </w:t>
      </w:r>
      <w:r w:rsidRPr="00613937" w:rsidR="00613937">
        <w:rPr>
          <w:sz w:val="26"/>
          <w:szCs w:val="26"/>
        </w:rPr>
        <w:t>исходя из личности подсудимого, возможно без изоляции от общества с применением к нему ст. 73 УК РФ – испытательного срока, в течение которого условно осужденный должен своим поведением доказать своё исправление</w:t>
      </w:r>
      <w:r w:rsidRPr="00613937">
        <w:rPr>
          <w:sz w:val="26"/>
          <w:szCs w:val="26"/>
        </w:rPr>
        <w:t>.</w:t>
      </w:r>
    </w:p>
    <w:p w:rsidR="00613937" w:rsidRPr="00613937" w:rsidP="00613937">
      <w:pPr>
        <w:ind w:firstLine="708"/>
        <w:jc w:val="both"/>
        <w:rPr>
          <w:sz w:val="26"/>
          <w:szCs w:val="26"/>
        </w:rPr>
      </w:pPr>
      <w:r w:rsidRPr="00613937">
        <w:rPr>
          <w:sz w:val="26"/>
          <w:szCs w:val="26"/>
        </w:rPr>
        <w:t>При таких обстоятельствах, суд считает, что исправление подсудимого возможно без изоляции от общества и</w:t>
      </w:r>
      <w:r w:rsidRPr="00613937">
        <w:rPr>
          <w:sz w:val="26"/>
          <w:szCs w:val="26"/>
        </w:rPr>
        <w:t xml:space="preserve"> назначает ему наказание в виде лишения свободы условно. Менее строгий вид наказания не сможет обеспечить достижение целей наказания. </w:t>
      </w:r>
    </w:p>
    <w:p w:rsidR="00613937" w:rsidRPr="00613937" w:rsidP="00613937">
      <w:pPr>
        <w:ind w:firstLine="708"/>
        <w:jc w:val="both"/>
        <w:rPr>
          <w:sz w:val="26"/>
          <w:szCs w:val="26"/>
        </w:rPr>
      </w:pPr>
      <w:r w:rsidRPr="00613937">
        <w:rPr>
          <w:sz w:val="26"/>
          <w:szCs w:val="26"/>
        </w:rPr>
        <w:t>Согласно ч.4 ст. 74 УК РФ</w:t>
      </w:r>
      <w:r w:rsidR="006270E2">
        <w:rPr>
          <w:sz w:val="26"/>
          <w:szCs w:val="26"/>
        </w:rPr>
        <w:t>,</w:t>
      </w:r>
      <w:r w:rsidRPr="00613937">
        <w:rPr>
          <w:sz w:val="26"/>
          <w:szCs w:val="26"/>
        </w:rPr>
        <w:t xml:space="preserve"> в случае совершения условно осужденным в течени</w:t>
      </w:r>
      <w:r w:rsidR="00275D2F">
        <w:rPr>
          <w:sz w:val="26"/>
          <w:szCs w:val="26"/>
        </w:rPr>
        <w:t>е</w:t>
      </w:r>
      <w:r w:rsidRPr="00613937">
        <w:rPr>
          <w:sz w:val="26"/>
          <w:szCs w:val="26"/>
        </w:rPr>
        <w:t xml:space="preserve"> испытательного срока преступления по неосторо</w:t>
      </w:r>
      <w:r w:rsidRPr="00613937">
        <w:rPr>
          <w:sz w:val="26"/>
          <w:szCs w:val="26"/>
        </w:rPr>
        <w:t>жности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613937" w:rsidRPr="00613937" w:rsidP="00613937">
      <w:pPr>
        <w:ind w:firstLine="708"/>
        <w:jc w:val="both"/>
        <w:rPr>
          <w:sz w:val="26"/>
          <w:szCs w:val="26"/>
        </w:rPr>
      </w:pPr>
      <w:r w:rsidRPr="00613937">
        <w:rPr>
          <w:sz w:val="26"/>
          <w:szCs w:val="26"/>
        </w:rPr>
        <w:t xml:space="preserve">Как </w:t>
      </w:r>
      <w:r w:rsidR="006270E2">
        <w:rPr>
          <w:sz w:val="26"/>
          <w:szCs w:val="26"/>
        </w:rPr>
        <w:t xml:space="preserve">следует </w:t>
      </w:r>
      <w:r w:rsidRPr="00613937">
        <w:rPr>
          <w:sz w:val="26"/>
          <w:szCs w:val="26"/>
        </w:rPr>
        <w:t>из представленных материалов</w:t>
      </w:r>
      <w:r w:rsidR="006270E2">
        <w:rPr>
          <w:sz w:val="26"/>
          <w:szCs w:val="26"/>
        </w:rPr>
        <w:t xml:space="preserve">, </w:t>
      </w:r>
      <w:r w:rsidRPr="00613937">
        <w:rPr>
          <w:sz w:val="26"/>
          <w:szCs w:val="26"/>
        </w:rPr>
        <w:t xml:space="preserve"> подсудимый Некрытый О.В. не является злостным нарушителем порядка отбывания </w:t>
      </w:r>
      <w:r w:rsidRPr="00613937">
        <w:rPr>
          <w:sz w:val="26"/>
          <w:szCs w:val="26"/>
        </w:rPr>
        <w:t xml:space="preserve">наказания в период испытательного срока по предыдущим приговорам. </w:t>
      </w:r>
    </w:p>
    <w:p w:rsidR="00A90B8A" w:rsidRPr="002B5BC5" w:rsidP="00A90B8A">
      <w:pPr>
        <w:widowControl w:val="0"/>
        <w:tabs>
          <w:tab w:val="right" w:pos="0"/>
        </w:tabs>
        <w:ind w:right="-6" w:firstLine="567"/>
        <w:jc w:val="both"/>
        <w:rPr>
          <w:sz w:val="26"/>
          <w:szCs w:val="26"/>
        </w:rPr>
      </w:pPr>
      <w:r w:rsidRPr="004F504B">
        <w:tab/>
      </w:r>
      <w:r w:rsidRPr="002B5BC5">
        <w:rPr>
          <w:sz w:val="26"/>
          <w:szCs w:val="26"/>
        </w:rPr>
        <w:t>Оснований для назначения менее строгого вида наказания, а также для применения положений п.6 ст.15, ст.64, ст. 53.1 УК РФ при назначении наказания</w:t>
      </w:r>
      <w:r w:rsidRPr="002B5BC5">
        <w:rPr>
          <w:bCs/>
          <w:sz w:val="26"/>
          <w:szCs w:val="26"/>
        </w:rPr>
        <w:t xml:space="preserve"> Некрытому О.</w:t>
      </w:r>
      <w:r w:rsidRPr="002B5BC5" w:rsidR="00AB2680">
        <w:rPr>
          <w:bCs/>
          <w:sz w:val="26"/>
          <w:szCs w:val="26"/>
        </w:rPr>
        <w:t>В</w:t>
      </w:r>
      <w:r w:rsidRPr="002B5BC5">
        <w:rPr>
          <w:bCs/>
          <w:sz w:val="26"/>
          <w:szCs w:val="26"/>
        </w:rPr>
        <w:t>.</w:t>
      </w:r>
      <w:r w:rsidRPr="002B5BC5">
        <w:rPr>
          <w:sz w:val="26"/>
          <w:szCs w:val="26"/>
        </w:rPr>
        <w:t>, суд не находит.</w:t>
      </w:r>
    </w:p>
    <w:p w:rsidR="00BF48A9" w:rsidRPr="002B5BC5" w:rsidP="00AB2680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6"/>
          <w:szCs w:val="26"/>
        </w:rPr>
      </w:pPr>
      <w:r w:rsidRPr="002B5BC5">
        <w:rPr>
          <w:sz w:val="26"/>
          <w:szCs w:val="26"/>
        </w:rPr>
        <w:t xml:space="preserve">  </w:t>
      </w:r>
      <w:r w:rsidRPr="002B5BC5">
        <w:rPr>
          <w:sz w:val="26"/>
          <w:szCs w:val="26"/>
        </w:rPr>
        <w:t>Гражданский иск по делу не заявлен.</w:t>
      </w:r>
    </w:p>
    <w:p w:rsidR="007575E4" w:rsidRPr="002B5BC5" w:rsidP="007575E4">
      <w:pPr>
        <w:ind w:right="-6" w:firstLine="708"/>
        <w:jc w:val="both"/>
        <w:rPr>
          <w:sz w:val="26"/>
          <w:szCs w:val="26"/>
        </w:rPr>
      </w:pPr>
      <w:r w:rsidRPr="002B5BC5">
        <w:rPr>
          <w:sz w:val="26"/>
          <w:szCs w:val="26"/>
        </w:rPr>
        <w:t>Вещественными доказательствами надлежит распорядиться в соответствии со ст. 81 УПК РФ.</w:t>
      </w:r>
    </w:p>
    <w:p w:rsidR="00BF48A9" w:rsidRPr="00B837A0" w:rsidP="00BF48A9">
      <w:pPr>
        <w:ind w:right="-6" w:firstLine="708"/>
        <w:jc w:val="both"/>
        <w:rPr>
          <w:sz w:val="26"/>
          <w:szCs w:val="26"/>
        </w:rPr>
      </w:pPr>
      <w:r w:rsidRPr="008E14BB">
        <w:rPr>
          <w:sz w:val="26"/>
          <w:szCs w:val="26"/>
        </w:rPr>
        <w:t xml:space="preserve">Процессуальные издержки по оплате услуг адвоката подлежат взысканию за счет </w:t>
      </w:r>
      <w:r w:rsidRPr="008E14BB" w:rsidR="008E14BB">
        <w:rPr>
          <w:sz w:val="26"/>
          <w:szCs w:val="26"/>
        </w:rPr>
        <w:t>средств федерального бюджета.</w:t>
      </w:r>
    </w:p>
    <w:p w:rsidR="0074518F" w:rsidRPr="00B837A0" w:rsidP="0074518F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6"/>
          <w:szCs w:val="26"/>
        </w:rPr>
      </w:pPr>
      <w:r w:rsidRPr="00B837A0">
        <w:rPr>
          <w:color w:val="000000" w:themeColor="text1"/>
          <w:sz w:val="26"/>
          <w:szCs w:val="26"/>
        </w:rPr>
        <w:t xml:space="preserve">Руководствуясь ст.ст. </w:t>
      </w:r>
      <w:r w:rsidRPr="00B837A0">
        <w:rPr>
          <w:color w:val="000000" w:themeColor="text1"/>
          <w:sz w:val="26"/>
          <w:szCs w:val="26"/>
        </w:rPr>
        <w:t>303-304, 307-309 УПК РФ, суд –</w:t>
      </w:r>
      <w:r w:rsidRPr="00B837A0">
        <w:rPr>
          <w:b/>
          <w:color w:val="000000" w:themeColor="text1"/>
          <w:sz w:val="26"/>
          <w:szCs w:val="26"/>
        </w:rPr>
        <w:t xml:space="preserve"> </w:t>
      </w:r>
    </w:p>
    <w:p w:rsidR="0074518F" w:rsidRPr="00B837A0" w:rsidP="0074518F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b/>
          <w:color w:val="000000" w:themeColor="text1"/>
          <w:sz w:val="26"/>
          <w:szCs w:val="26"/>
        </w:rPr>
      </w:pPr>
    </w:p>
    <w:p w:rsidR="0074518F" w:rsidRPr="00194275" w:rsidP="0074518F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6"/>
          <w:szCs w:val="26"/>
        </w:rPr>
      </w:pPr>
      <w:r w:rsidRPr="00194275">
        <w:rPr>
          <w:b/>
          <w:color w:val="000000" w:themeColor="text1"/>
          <w:sz w:val="26"/>
          <w:szCs w:val="26"/>
        </w:rPr>
        <w:t>ПРИГОВОРИЛ:</w:t>
      </w:r>
    </w:p>
    <w:p w:rsidR="0074518F" w:rsidRPr="00194275" w:rsidP="0074518F">
      <w:pPr>
        <w:tabs>
          <w:tab w:val="left" w:pos="426"/>
        </w:tabs>
        <w:autoSpaceDE w:val="0"/>
        <w:autoSpaceDN w:val="0"/>
        <w:adjustRightInd w:val="0"/>
        <w:ind w:right="-1" w:firstLine="851"/>
        <w:jc w:val="center"/>
        <w:rPr>
          <w:b/>
          <w:color w:val="000000" w:themeColor="text1"/>
          <w:sz w:val="26"/>
          <w:szCs w:val="26"/>
        </w:rPr>
      </w:pPr>
    </w:p>
    <w:p w:rsidR="0074518F" w:rsidRPr="00194275" w:rsidP="0074518F">
      <w:pPr>
        <w:tabs>
          <w:tab w:val="left" w:pos="426"/>
        </w:tabs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6"/>
          <w:szCs w:val="26"/>
        </w:rPr>
      </w:pPr>
      <w:r w:rsidRPr="008E14BB">
        <w:rPr>
          <w:color w:val="000000"/>
          <w:sz w:val="26"/>
          <w:szCs w:val="26"/>
        </w:rPr>
        <w:t xml:space="preserve">Некрытого Олега Валериевича </w:t>
      </w:r>
      <w:r w:rsidRPr="008E14BB">
        <w:rPr>
          <w:color w:val="000000" w:themeColor="text1"/>
          <w:sz w:val="26"/>
          <w:szCs w:val="26"/>
        </w:rPr>
        <w:t>признать виновным в совершении преступления, предусмотренного ч.1 ст. 158 У</w:t>
      </w:r>
      <w:r w:rsidRPr="008E14BB" w:rsidR="00AB2680">
        <w:rPr>
          <w:color w:val="000000" w:themeColor="text1"/>
          <w:sz w:val="26"/>
          <w:szCs w:val="26"/>
        </w:rPr>
        <w:t xml:space="preserve">К РФ </w:t>
      </w:r>
      <w:r w:rsidRPr="008E14BB">
        <w:rPr>
          <w:color w:val="000000" w:themeColor="text1"/>
          <w:sz w:val="26"/>
          <w:szCs w:val="26"/>
        </w:rPr>
        <w:t xml:space="preserve">и назначить ему наказание в виде </w:t>
      </w:r>
      <w:r w:rsidRPr="008E14BB" w:rsidR="00AB2680">
        <w:rPr>
          <w:color w:val="000000" w:themeColor="text1"/>
          <w:sz w:val="26"/>
          <w:szCs w:val="26"/>
        </w:rPr>
        <w:t xml:space="preserve">лишения свободы сроком на </w:t>
      </w:r>
      <w:r w:rsidRPr="008E14BB">
        <w:rPr>
          <w:color w:val="000000" w:themeColor="text1"/>
          <w:sz w:val="26"/>
          <w:szCs w:val="26"/>
        </w:rPr>
        <w:t>8 (вос</w:t>
      </w:r>
      <w:r w:rsidRPr="008E14BB" w:rsidR="00AB2680">
        <w:rPr>
          <w:color w:val="000000" w:themeColor="text1"/>
          <w:sz w:val="26"/>
          <w:szCs w:val="26"/>
        </w:rPr>
        <w:t>емь</w:t>
      </w:r>
      <w:r w:rsidRPr="008E14BB">
        <w:rPr>
          <w:color w:val="000000" w:themeColor="text1"/>
          <w:sz w:val="26"/>
          <w:szCs w:val="26"/>
        </w:rPr>
        <w:t>) месяцев  лишения свободы.</w:t>
      </w:r>
    </w:p>
    <w:p w:rsidR="00BF48A9" w:rsidRPr="00194275" w:rsidP="00BF48A9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94275">
        <w:rPr>
          <w:sz w:val="26"/>
          <w:szCs w:val="26"/>
        </w:rPr>
        <w:t xml:space="preserve">На основании ст. 73 УК РФ назначенное осужденному наказание в виде лишения свободы считать условным с установлением осужденному </w:t>
      </w:r>
      <w:r w:rsidRPr="00194275">
        <w:rPr>
          <w:sz w:val="26"/>
          <w:szCs w:val="26"/>
          <w:u w:val="single"/>
        </w:rPr>
        <w:t>испытательного срока продолжительностью 01 (один) год</w:t>
      </w:r>
      <w:r w:rsidRPr="00194275">
        <w:rPr>
          <w:sz w:val="26"/>
          <w:szCs w:val="26"/>
        </w:rPr>
        <w:t xml:space="preserve"> в течение которого условно осужденный должен своим поведением доказать сво</w:t>
      </w:r>
      <w:r w:rsidRPr="00194275">
        <w:rPr>
          <w:sz w:val="26"/>
          <w:szCs w:val="26"/>
        </w:rPr>
        <w:t>е исправление.</w:t>
      </w:r>
    </w:p>
    <w:p w:rsidR="00BF48A9" w:rsidRPr="00194275" w:rsidP="00BF48A9">
      <w:pPr>
        <w:ind w:right="-62" w:firstLine="709"/>
        <w:jc w:val="both"/>
        <w:rPr>
          <w:sz w:val="26"/>
          <w:szCs w:val="26"/>
        </w:rPr>
      </w:pPr>
      <w:r w:rsidRPr="00194275">
        <w:rPr>
          <w:sz w:val="26"/>
          <w:szCs w:val="26"/>
        </w:rPr>
        <w:t>Обязать осужденного Некрытого Олега Валериевича в период испытательного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обя</w:t>
      </w:r>
      <w:r w:rsidRPr="00194275">
        <w:rPr>
          <w:sz w:val="26"/>
          <w:szCs w:val="26"/>
        </w:rPr>
        <w:t>зать осужденного</w:t>
      </w:r>
      <w:r w:rsidRPr="00194275">
        <w:rPr>
          <w:bCs/>
          <w:color w:val="000000"/>
          <w:spacing w:val="-1"/>
          <w:sz w:val="26"/>
          <w:szCs w:val="26"/>
        </w:rPr>
        <w:t xml:space="preserve"> </w:t>
      </w:r>
      <w:r w:rsidRPr="00194275">
        <w:rPr>
          <w:sz w:val="26"/>
          <w:szCs w:val="26"/>
        </w:rPr>
        <w:t>являться в специализированный государственный орган, осуществляющий контроль за поведением условно осужденного на регистрацию один раз в месяц – в день устанавливаемый УИИ</w:t>
      </w:r>
      <w:r w:rsidR="006270E2">
        <w:rPr>
          <w:sz w:val="26"/>
          <w:szCs w:val="26"/>
        </w:rPr>
        <w:t>.</w:t>
      </w:r>
    </w:p>
    <w:p w:rsidR="00BF48A9" w:rsidRPr="00194275" w:rsidP="00BF48A9">
      <w:pPr>
        <w:ind w:right="-6" w:firstLine="708"/>
        <w:jc w:val="both"/>
        <w:rPr>
          <w:sz w:val="26"/>
          <w:szCs w:val="26"/>
        </w:rPr>
      </w:pPr>
      <w:r w:rsidRPr="00194275">
        <w:rPr>
          <w:sz w:val="26"/>
          <w:szCs w:val="26"/>
        </w:rPr>
        <w:t>Испытательный срок исчислять с момента вступления приговора в зако</w:t>
      </w:r>
      <w:r w:rsidRPr="00194275">
        <w:rPr>
          <w:sz w:val="26"/>
          <w:szCs w:val="26"/>
        </w:rPr>
        <w:t>нную силу с зачетом времени, прошедшего со дня провозглашения приговора.</w:t>
      </w:r>
    </w:p>
    <w:p w:rsidR="007575E4" w:rsidP="00BF48A9">
      <w:pPr>
        <w:ind w:right="-2" w:firstLine="708"/>
        <w:jc w:val="both"/>
        <w:rPr>
          <w:sz w:val="26"/>
          <w:szCs w:val="26"/>
        </w:rPr>
      </w:pPr>
      <w:r w:rsidRPr="00194275">
        <w:rPr>
          <w:sz w:val="26"/>
          <w:szCs w:val="26"/>
        </w:rPr>
        <w:t xml:space="preserve">Меру пресечения осужденному Некрытому О.В. в виде подписки о невыезде и надлежащем поведении отменить по вступлению приговора в законную силу.   </w:t>
      </w:r>
    </w:p>
    <w:p w:rsidR="00BF48A9" w:rsidRPr="007575E4" w:rsidP="007575E4">
      <w:pPr>
        <w:shd w:val="clear" w:color="auto" w:fill="FFFFFF"/>
        <w:spacing w:line="254" w:lineRule="exact"/>
        <w:ind w:right="5" w:firstLine="708"/>
        <w:jc w:val="both"/>
        <w:rPr>
          <w:sz w:val="26"/>
          <w:szCs w:val="26"/>
        </w:rPr>
      </w:pPr>
      <w:r w:rsidRPr="007575E4">
        <w:rPr>
          <w:sz w:val="26"/>
          <w:szCs w:val="26"/>
        </w:rPr>
        <w:t xml:space="preserve">Вещественные доказательства: </w:t>
      </w:r>
      <w:r>
        <w:rPr>
          <w:sz w:val="26"/>
          <w:szCs w:val="26"/>
        </w:rPr>
        <w:t>лазерный</w:t>
      </w:r>
      <w:r>
        <w:rPr>
          <w:sz w:val="26"/>
          <w:szCs w:val="26"/>
        </w:rPr>
        <w:t xml:space="preserve"> </w:t>
      </w:r>
      <w:r w:rsidRPr="007575E4">
        <w:rPr>
          <w:bCs/>
          <w:sz w:val="26"/>
          <w:szCs w:val="26"/>
        </w:rPr>
        <w:t xml:space="preserve">диск (л.д. 65), </w:t>
      </w:r>
      <w:r w:rsidRPr="007575E4">
        <w:rPr>
          <w:sz w:val="26"/>
          <w:szCs w:val="26"/>
        </w:rPr>
        <w:t>после вступления приговора в законную силу - оставить в деле в течени</w:t>
      </w:r>
      <w:r w:rsidR="005B28F7">
        <w:rPr>
          <w:sz w:val="26"/>
          <w:szCs w:val="26"/>
        </w:rPr>
        <w:t>е</w:t>
      </w:r>
      <w:r w:rsidRPr="007575E4">
        <w:rPr>
          <w:sz w:val="26"/>
          <w:szCs w:val="26"/>
        </w:rPr>
        <w:t xml:space="preserve"> всего срока хранения последнего. </w:t>
      </w:r>
    </w:p>
    <w:p w:rsidR="0074518F" w:rsidRPr="00194275" w:rsidP="0074518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194275">
        <w:rPr>
          <w:color w:val="000000" w:themeColor="text1"/>
          <w:sz w:val="26"/>
          <w:szCs w:val="26"/>
        </w:rPr>
        <w:t>Приговор может быть обжалован в апелляционном порядке в Центральный районный суд города Симферополя Республики Крым  через мирового су</w:t>
      </w:r>
      <w:r w:rsidRPr="00194275">
        <w:rPr>
          <w:color w:val="000000" w:themeColor="text1"/>
          <w:sz w:val="26"/>
          <w:szCs w:val="26"/>
        </w:rPr>
        <w:t xml:space="preserve">дью судебного участка №18 Центрального судебного района  г. Симферополь (Центральный район городского округа Симферополя) Республики Крым в течение </w:t>
      </w:r>
      <w:r w:rsidRPr="00194275">
        <w:rPr>
          <w:sz w:val="26"/>
          <w:szCs w:val="26"/>
        </w:rPr>
        <w:t>15 суток со дня его провозглашения.</w:t>
      </w:r>
    </w:p>
    <w:p w:rsidR="00194275" w:rsidRPr="00194275" w:rsidP="00194275">
      <w:pPr>
        <w:ind w:right="-62" w:firstLine="720"/>
        <w:jc w:val="both"/>
        <w:rPr>
          <w:sz w:val="26"/>
          <w:szCs w:val="26"/>
        </w:rPr>
      </w:pPr>
      <w:r w:rsidRPr="00194275">
        <w:rPr>
          <w:sz w:val="26"/>
          <w:szCs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вправе пригласить защитника по соглашению для участия в рассмотрении уголовного дела судом апелляционной инстан</w:t>
      </w:r>
      <w:r w:rsidRPr="00194275">
        <w:rPr>
          <w:sz w:val="26"/>
          <w:szCs w:val="26"/>
        </w:rPr>
        <w:t>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</w:t>
      </w:r>
      <w:r w:rsidRPr="00194275">
        <w:rPr>
          <w:sz w:val="26"/>
          <w:szCs w:val="26"/>
        </w:rPr>
        <w:t>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194275" w:rsidRPr="00194275" w:rsidP="00194275">
      <w:pPr>
        <w:ind w:firstLine="720"/>
        <w:jc w:val="both"/>
        <w:rPr>
          <w:sz w:val="26"/>
          <w:szCs w:val="26"/>
          <w:u w:val="single"/>
        </w:rPr>
      </w:pPr>
      <w:r w:rsidRPr="00194275">
        <w:rPr>
          <w:sz w:val="26"/>
          <w:szCs w:val="26"/>
          <w:u w:val="single"/>
        </w:rPr>
        <w:t>Разъяснить осужденному Некрытому О.В. положен</w:t>
      </w:r>
      <w:r w:rsidRPr="00194275">
        <w:rPr>
          <w:sz w:val="26"/>
          <w:szCs w:val="26"/>
          <w:u w:val="single"/>
        </w:rPr>
        <w:t xml:space="preserve">ия ч. </w:t>
      </w:r>
      <w:r w:rsidR="00AB2680">
        <w:rPr>
          <w:sz w:val="26"/>
          <w:szCs w:val="26"/>
          <w:u w:val="single"/>
        </w:rPr>
        <w:t>ч.</w:t>
      </w:r>
      <w:r w:rsidRPr="00194275">
        <w:rPr>
          <w:sz w:val="26"/>
          <w:szCs w:val="26"/>
          <w:u w:val="single"/>
        </w:rPr>
        <w:t>2, 3 ст. 74 УК РФ:</w:t>
      </w:r>
    </w:p>
    <w:p w:rsidR="00194275" w:rsidRPr="00194275" w:rsidP="00194275">
      <w:pPr>
        <w:ind w:firstLine="720"/>
        <w:jc w:val="both"/>
        <w:rPr>
          <w:sz w:val="26"/>
          <w:szCs w:val="26"/>
        </w:rPr>
      </w:pPr>
      <w:r w:rsidRPr="00194275">
        <w:rPr>
          <w:sz w:val="26"/>
          <w:szCs w:val="26"/>
        </w:rPr>
        <w:t xml:space="preserve">- если условно осужденный уклонился от исполнения возложенных на него судом обязанностей или совершил нарушение общественного порядка, за которое  </w:t>
      </w:r>
      <w:r w:rsidRPr="00194275">
        <w:rPr>
          <w:sz w:val="26"/>
          <w:szCs w:val="26"/>
        </w:rPr>
        <w:t>он был привлечен  к административной ответственности, суд по представлению УИИ, мо</w:t>
      </w:r>
      <w:r w:rsidRPr="00194275">
        <w:rPr>
          <w:sz w:val="26"/>
          <w:szCs w:val="26"/>
        </w:rPr>
        <w:t>жет продлить испытательный срок, но не более, чем на один год;</w:t>
      </w:r>
    </w:p>
    <w:p w:rsidR="00194275" w:rsidRPr="00194275" w:rsidP="00194275">
      <w:pPr>
        <w:ind w:firstLine="720"/>
        <w:jc w:val="both"/>
        <w:rPr>
          <w:sz w:val="26"/>
          <w:szCs w:val="26"/>
        </w:rPr>
      </w:pPr>
      <w:r w:rsidRPr="00194275">
        <w:rPr>
          <w:sz w:val="26"/>
          <w:szCs w:val="26"/>
        </w:rPr>
        <w:t>- если условно осужденный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исполнял возложенн</w:t>
      </w:r>
      <w:r w:rsidRPr="00194275">
        <w:rPr>
          <w:sz w:val="26"/>
          <w:szCs w:val="26"/>
        </w:rPr>
        <w:t>ые на него судом обязанности либо скрылся от контроля, суд по представлению УИИ, может вынести решение об отмене условного осуждения и исполнении наказания, назначенного приговором суда.</w:t>
      </w:r>
    </w:p>
    <w:p w:rsidR="00194275" w:rsidRPr="000E546F" w:rsidP="0074518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74518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74518F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6"/>
          <w:szCs w:val="26"/>
        </w:rPr>
      </w:pPr>
      <w:r w:rsidRPr="000E546F">
        <w:rPr>
          <w:color w:val="000000" w:themeColor="text1"/>
          <w:sz w:val="26"/>
          <w:szCs w:val="26"/>
        </w:rPr>
        <w:t xml:space="preserve">Мировой судья                                                      </w:t>
      </w:r>
      <w:r w:rsidRPr="000E546F">
        <w:rPr>
          <w:color w:val="000000" w:themeColor="text1"/>
          <w:sz w:val="26"/>
          <w:szCs w:val="26"/>
        </w:rPr>
        <w:t xml:space="preserve">   В.В. Прянишникова</w:t>
      </w: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RPr="000E546F" w:rsidP="00CC6A6F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</w:p>
    <w:p w:rsidR="0074518F" w:rsidP="00CC6A6F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p w:rsidR="0074518F" w:rsidP="00CC6A6F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</w:p>
    <w:sectPr w:rsidSect="00983D3C">
      <w:footerReference w:type="default" r:id="rId5"/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192375"/>
      <w:richText/>
    </w:sdtPr>
    <w:sdtContent>
      <w:p w:rsidR="00D11BEE">
        <w:pPr>
          <w:pStyle w:val="Footer"/>
          <w:jc w:val="right"/>
        </w:pPr>
        <w:r>
          <w:fldChar w:fldCharType="begin"/>
        </w:r>
        <w:r w:rsidR="00744D09">
          <w:instrText>PAGE   \* MERGEFORMAT</w:instrText>
        </w:r>
        <w:r>
          <w:fldChar w:fldCharType="separate"/>
        </w:r>
        <w:r w:rsidR="00AF7BD1">
          <w:rPr>
            <w:noProof/>
          </w:rPr>
          <w:t>7</w:t>
        </w:r>
        <w:r>
          <w:fldChar w:fldCharType="end"/>
        </w:r>
      </w:p>
    </w:sdtContent>
  </w:sdt>
  <w:p w:rsidR="00AA288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DC2C65"/>
    <w:rsid w:val="00005CB7"/>
    <w:rsid w:val="00006698"/>
    <w:rsid w:val="00006B09"/>
    <w:rsid w:val="00011FE0"/>
    <w:rsid w:val="000158D9"/>
    <w:rsid w:val="00015A1F"/>
    <w:rsid w:val="00017A64"/>
    <w:rsid w:val="00017D52"/>
    <w:rsid w:val="0002280E"/>
    <w:rsid w:val="000228E2"/>
    <w:rsid w:val="000235BD"/>
    <w:rsid w:val="000243BC"/>
    <w:rsid w:val="000256D7"/>
    <w:rsid w:val="000257D5"/>
    <w:rsid w:val="00026A8F"/>
    <w:rsid w:val="0003353A"/>
    <w:rsid w:val="000339DD"/>
    <w:rsid w:val="000408A4"/>
    <w:rsid w:val="00040AA1"/>
    <w:rsid w:val="00041837"/>
    <w:rsid w:val="00041B30"/>
    <w:rsid w:val="000512E6"/>
    <w:rsid w:val="00062042"/>
    <w:rsid w:val="000627EA"/>
    <w:rsid w:val="00066356"/>
    <w:rsid w:val="00075C1A"/>
    <w:rsid w:val="00075F9C"/>
    <w:rsid w:val="0009379B"/>
    <w:rsid w:val="0009385E"/>
    <w:rsid w:val="00094880"/>
    <w:rsid w:val="00095C03"/>
    <w:rsid w:val="00097432"/>
    <w:rsid w:val="00097797"/>
    <w:rsid w:val="000A6FC3"/>
    <w:rsid w:val="000B1894"/>
    <w:rsid w:val="000B20F1"/>
    <w:rsid w:val="000C1907"/>
    <w:rsid w:val="000C4D93"/>
    <w:rsid w:val="000C7EA2"/>
    <w:rsid w:val="000D06E7"/>
    <w:rsid w:val="000D5729"/>
    <w:rsid w:val="000D77EB"/>
    <w:rsid w:val="000D7A04"/>
    <w:rsid w:val="000E37DF"/>
    <w:rsid w:val="000E38C5"/>
    <w:rsid w:val="000E546F"/>
    <w:rsid w:val="000E562A"/>
    <w:rsid w:val="000F2E10"/>
    <w:rsid w:val="000F70C0"/>
    <w:rsid w:val="00102D28"/>
    <w:rsid w:val="00105E07"/>
    <w:rsid w:val="001119F9"/>
    <w:rsid w:val="0011382F"/>
    <w:rsid w:val="00113BFF"/>
    <w:rsid w:val="00115348"/>
    <w:rsid w:val="00116E1D"/>
    <w:rsid w:val="00117C5C"/>
    <w:rsid w:val="00123CFF"/>
    <w:rsid w:val="00124706"/>
    <w:rsid w:val="001275E2"/>
    <w:rsid w:val="00127F24"/>
    <w:rsid w:val="001311AC"/>
    <w:rsid w:val="001341A2"/>
    <w:rsid w:val="00135AAB"/>
    <w:rsid w:val="00140B19"/>
    <w:rsid w:val="00146951"/>
    <w:rsid w:val="00153E24"/>
    <w:rsid w:val="00154C62"/>
    <w:rsid w:val="00157637"/>
    <w:rsid w:val="00164525"/>
    <w:rsid w:val="00164783"/>
    <w:rsid w:val="0017017A"/>
    <w:rsid w:val="00170FF0"/>
    <w:rsid w:val="00172769"/>
    <w:rsid w:val="00174955"/>
    <w:rsid w:val="00175E14"/>
    <w:rsid w:val="00175F93"/>
    <w:rsid w:val="00177923"/>
    <w:rsid w:val="001811E8"/>
    <w:rsid w:val="00182502"/>
    <w:rsid w:val="00191BA9"/>
    <w:rsid w:val="00194275"/>
    <w:rsid w:val="00196761"/>
    <w:rsid w:val="00196B40"/>
    <w:rsid w:val="001A0BB8"/>
    <w:rsid w:val="001A35B9"/>
    <w:rsid w:val="001A5C40"/>
    <w:rsid w:val="001B4414"/>
    <w:rsid w:val="001B45F9"/>
    <w:rsid w:val="001B4FF4"/>
    <w:rsid w:val="001B5CEE"/>
    <w:rsid w:val="001C097B"/>
    <w:rsid w:val="001C1358"/>
    <w:rsid w:val="001C544F"/>
    <w:rsid w:val="001C5656"/>
    <w:rsid w:val="001D0587"/>
    <w:rsid w:val="001D0D84"/>
    <w:rsid w:val="001D1576"/>
    <w:rsid w:val="001D3149"/>
    <w:rsid w:val="001D3CB1"/>
    <w:rsid w:val="001D3CEB"/>
    <w:rsid w:val="001D3E2F"/>
    <w:rsid w:val="001D777B"/>
    <w:rsid w:val="001D79DB"/>
    <w:rsid w:val="001D7EA8"/>
    <w:rsid w:val="001E1DCD"/>
    <w:rsid w:val="001E3D1B"/>
    <w:rsid w:val="001E4CD5"/>
    <w:rsid w:val="001E6E81"/>
    <w:rsid w:val="001E7B1E"/>
    <w:rsid w:val="001F3D2A"/>
    <w:rsid w:val="001F474A"/>
    <w:rsid w:val="001F7416"/>
    <w:rsid w:val="002070B2"/>
    <w:rsid w:val="002075B2"/>
    <w:rsid w:val="00212B77"/>
    <w:rsid w:val="00213AAC"/>
    <w:rsid w:val="00221C6A"/>
    <w:rsid w:val="002221F5"/>
    <w:rsid w:val="00223AEC"/>
    <w:rsid w:val="002247A4"/>
    <w:rsid w:val="0024347D"/>
    <w:rsid w:val="002441AD"/>
    <w:rsid w:val="00244D9A"/>
    <w:rsid w:val="0024768B"/>
    <w:rsid w:val="0025186C"/>
    <w:rsid w:val="00251BB1"/>
    <w:rsid w:val="002557A5"/>
    <w:rsid w:val="00260095"/>
    <w:rsid w:val="002603BE"/>
    <w:rsid w:val="0026150D"/>
    <w:rsid w:val="00270E2C"/>
    <w:rsid w:val="00275D2F"/>
    <w:rsid w:val="00280039"/>
    <w:rsid w:val="002802B8"/>
    <w:rsid w:val="00284040"/>
    <w:rsid w:val="00290B25"/>
    <w:rsid w:val="002922FC"/>
    <w:rsid w:val="00292366"/>
    <w:rsid w:val="00297DC2"/>
    <w:rsid w:val="002A1C9B"/>
    <w:rsid w:val="002A5CB6"/>
    <w:rsid w:val="002B082C"/>
    <w:rsid w:val="002B0EB8"/>
    <w:rsid w:val="002B5BC5"/>
    <w:rsid w:val="002B6CB4"/>
    <w:rsid w:val="002C4529"/>
    <w:rsid w:val="002C530D"/>
    <w:rsid w:val="002C7827"/>
    <w:rsid w:val="002D5BF6"/>
    <w:rsid w:val="002E1964"/>
    <w:rsid w:val="002E311C"/>
    <w:rsid w:val="002E4CCC"/>
    <w:rsid w:val="002F1DAD"/>
    <w:rsid w:val="002F309F"/>
    <w:rsid w:val="00304B4B"/>
    <w:rsid w:val="00304B60"/>
    <w:rsid w:val="00311EB6"/>
    <w:rsid w:val="00312898"/>
    <w:rsid w:val="003142BD"/>
    <w:rsid w:val="00317BDA"/>
    <w:rsid w:val="00317F11"/>
    <w:rsid w:val="00321EE5"/>
    <w:rsid w:val="00321FA3"/>
    <w:rsid w:val="003242DF"/>
    <w:rsid w:val="003265C9"/>
    <w:rsid w:val="00326A32"/>
    <w:rsid w:val="00326ED3"/>
    <w:rsid w:val="003277C0"/>
    <w:rsid w:val="00330DF2"/>
    <w:rsid w:val="00331AB1"/>
    <w:rsid w:val="00332FCD"/>
    <w:rsid w:val="00333BF8"/>
    <w:rsid w:val="00336096"/>
    <w:rsid w:val="00337FC1"/>
    <w:rsid w:val="003406F7"/>
    <w:rsid w:val="00342C18"/>
    <w:rsid w:val="00346BD8"/>
    <w:rsid w:val="003504CC"/>
    <w:rsid w:val="00350954"/>
    <w:rsid w:val="0035243A"/>
    <w:rsid w:val="0035457C"/>
    <w:rsid w:val="00356881"/>
    <w:rsid w:val="00361987"/>
    <w:rsid w:val="00364068"/>
    <w:rsid w:val="00370BEC"/>
    <w:rsid w:val="00376545"/>
    <w:rsid w:val="00377E82"/>
    <w:rsid w:val="00380DAF"/>
    <w:rsid w:val="00387A4A"/>
    <w:rsid w:val="00390FFE"/>
    <w:rsid w:val="00391F27"/>
    <w:rsid w:val="00396EED"/>
    <w:rsid w:val="003A2F69"/>
    <w:rsid w:val="003A412D"/>
    <w:rsid w:val="003B459E"/>
    <w:rsid w:val="003C20B9"/>
    <w:rsid w:val="003C2948"/>
    <w:rsid w:val="003C34B9"/>
    <w:rsid w:val="003C5F3F"/>
    <w:rsid w:val="003D07CD"/>
    <w:rsid w:val="003D0B79"/>
    <w:rsid w:val="003D59EC"/>
    <w:rsid w:val="003D608A"/>
    <w:rsid w:val="003D65AA"/>
    <w:rsid w:val="003E0214"/>
    <w:rsid w:val="003E4846"/>
    <w:rsid w:val="003E50EB"/>
    <w:rsid w:val="003F4396"/>
    <w:rsid w:val="003F6D78"/>
    <w:rsid w:val="003F6F14"/>
    <w:rsid w:val="003F7368"/>
    <w:rsid w:val="00404ED5"/>
    <w:rsid w:val="00410392"/>
    <w:rsid w:val="0041732F"/>
    <w:rsid w:val="00421413"/>
    <w:rsid w:val="00422EB3"/>
    <w:rsid w:val="004261F8"/>
    <w:rsid w:val="004272C2"/>
    <w:rsid w:val="004377CD"/>
    <w:rsid w:val="004409DD"/>
    <w:rsid w:val="00441A97"/>
    <w:rsid w:val="00441AAB"/>
    <w:rsid w:val="00450F8D"/>
    <w:rsid w:val="00450FD2"/>
    <w:rsid w:val="00457E83"/>
    <w:rsid w:val="00462EA0"/>
    <w:rsid w:val="004655C3"/>
    <w:rsid w:val="00470627"/>
    <w:rsid w:val="004715A1"/>
    <w:rsid w:val="0047677E"/>
    <w:rsid w:val="004832EA"/>
    <w:rsid w:val="00490A74"/>
    <w:rsid w:val="00490FF0"/>
    <w:rsid w:val="00493A8A"/>
    <w:rsid w:val="004966D7"/>
    <w:rsid w:val="004A21D9"/>
    <w:rsid w:val="004A2B60"/>
    <w:rsid w:val="004B12E0"/>
    <w:rsid w:val="004B176B"/>
    <w:rsid w:val="004B3674"/>
    <w:rsid w:val="004B7806"/>
    <w:rsid w:val="004D1722"/>
    <w:rsid w:val="004D4F3B"/>
    <w:rsid w:val="004E0F65"/>
    <w:rsid w:val="004E42DA"/>
    <w:rsid w:val="004E4AE5"/>
    <w:rsid w:val="004F3557"/>
    <w:rsid w:val="004F504B"/>
    <w:rsid w:val="004F7D72"/>
    <w:rsid w:val="00500416"/>
    <w:rsid w:val="00504C6F"/>
    <w:rsid w:val="00506146"/>
    <w:rsid w:val="00510D62"/>
    <w:rsid w:val="00513BED"/>
    <w:rsid w:val="00516685"/>
    <w:rsid w:val="00516F25"/>
    <w:rsid w:val="00523F05"/>
    <w:rsid w:val="0052522E"/>
    <w:rsid w:val="005256CD"/>
    <w:rsid w:val="00526BCD"/>
    <w:rsid w:val="00532976"/>
    <w:rsid w:val="005351C2"/>
    <w:rsid w:val="00536639"/>
    <w:rsid w:val="005378EF"/>
    <w:rsid w:val="00544E99"/>
    <w:rsid w:val="005455E1"/>
    <w:rsid w:val="005471C0"/>
    <w:rsid w:val="00550342"/>
    <w:rsid w:val="00550542"/>
    <w:rsid w:val="00550CCE"/>
    <w:rsid w:val="005604A6"/>
    <w:rsid w:val="005703CD"/>
    <w:rsid w:val="005710C1"/>
    <w:rsid w:val="0058258F"/>
    <w:rsid w:val="00585CF7"/>
    <w:rsid w:val="00586D6A"/>
    <w:rsid w:val="00592848"/>
    <w:rsid w:val="00592ECC"/>
    <w:rsid w:val="00594577"/>
    <w:rsid w:val="0059486D"/>
    <w:rsid w:val="005953B7"/>
    <w:rsid w:val="005A18ED"/>
    <w:rsid w:val="005A2F0F"/>
    <w:rsid w:val="005A34F6"/>
    <w:rsid w:val="005A4035"/>
    <w:rsid w:val="005A4FB4"/>
    <w:rsid w:val="005A63F0"/>
    <w:rsid w:val="005A6438"/>
    <w:rsid w:val="005B1A1B"/>
    <w:rsid w:val="005B28F7"/>
    <w:rsid w:val="005B3B19"/>
    <w:rsid w:val="005B5297"/>
    <w:rsid w:val="005B6367"/>
    <w:rsid w:val="005C1AB7"/>
    <w:rsid w:val="005C637C"/>
    <w:rsid w:val="005D031E"/>
    <w:rsid w:val="005D5A28"/>
    <w:rsid w:val="005D7297"/>
    <w:rsid w:val="005E5822"/>
    <w:rsid w:val="005E7E04"/>
    <w:rsid w:val="005F35E5"/>
    <w:rsid w:val="005F599F"/>
    <w:rsid w:val="00602703"/>
    <w:rsid w:val="00605495"/>
    <w:rsid w:val="00611A79"/>
    <w:rsid w:val="00612658"/>
    <w:rsid w:val="00613937"/>
    <w:rsid w:val="00613A7F"/>
    <w:rsid w:val="00614D1A"/>
    <w:rsid w:val="00616888"/>
    <w:rsid w:val="006210FA"/>
    <w:rsid w:val="00625E20"/>
    <w:rsid w:val="006270E2"/>
    <w:rsid w:val="006324D8"/>
    <w:rsid w:val="00637A03"/>
    <w:rsid w:val="00637B60"/>
    <w:rsid w:val="0064083C"/>
    <w:rsid w:val="00640DCB"/>
    <w:rsid w:val="0064148E"/>
    <w:rsid w:val="00646C6E"/>
    <w:rsid w:val="00651047"/>
    <w:rsid w:val="00655774"/>
    <w:rsid w:val="00663A9E"/>
    <w:rsid w:val="0066643F"/>
    <w:rsid w:val="0067547C"/>
    <w:rsid w:val="00681783"/>
    <w:rsid w:val="00690676"/>
    <w:rsid w:val="00696679"/>
    <w:rsid w:val="006A2174"/>
    <w:rsid w:val="006A40B4"/>
    <w:rsid w:val="006B0269"/>
    <w:rsid w:val="006B2261"/>
    <w:rsid w:val="006B4C27"/>
    <w:rsid w:val="006B4EA7"/>
    <w:rsid w:val="006B7738"/>
    <w:rsid w:val="006B7956"/>
    <w:rsid w:val="006B796A"/>
    <w:rsid w:val="006B7CA4"/>
    <w:rsid w:val="006C1470"/>
    <w:rsid w:val="006C1520"/>
    <w:rsid w:val="006C1FD0"/>
    <w:rsid w:val="006C34D4"/>
    <w:rsid w:val="006C7DA0"/>
    <w:rsid w:val="006D0DDE"/>
    <w:rsid w:val="006D11A5"/>
    <w:rsid w:val="006D13AA"/>
    <w:rsid w:val="006D3574"/>
    <w:rsid w:val="006D437A"/>
    <w:rsid w:val="006D5094"/>
    <w:rsid w:val="006E3299"/>
    <w:rsid w:val="006F0469"/>
    <w:rsid w:val="0070060B"/>
    <w:rsid w:val="00702213"/>
    <w:rsid w:val="007057B3"/>
    <w:rsid w:val="00705BD7"/>
    <w:rsid w:val="00717780"/>
    <w:rsid w:val="0072191D"/>
    <w:rsid w:val="007227F5"/>
    <w:rsid w:val="00726572"/>
    <w:rsid w:val="00726920"/>
    <w:rsid w:val="007272FA"/>
    <w:rsid w:val="00727B8B"/>
    <w:rsid w:val="00733464"/>
    <w:rsid w:val="00744D09"/>
    <w:rsid w:val="0074518F"/>
    <w:rsid w:val="007536E8"/>
    <w:rsid w:val="007575E4"/>
    <w:rsid w:val="00757DF9"/>
    <w:rsid w:val="007643CC"/>
    <w:rsid w:val="007645AC"/>
    <w:rsid w:val="00772EE7"/>
    <w:rsid w:val="007738AB"/>
    <w:rsid w:val="007749A0"/>
    <w:rsid w:val="00780F29"/>
    <w:rsid w:val="00781729"/>
    <w:rsid w:val="007827D6"/>
    <w:rsid w:val="007847AB"/>
    <w:rsid w:val="0078632A"/>
    <w:rsid w:val="00791B3D"/>
    <w:rsid w:val="00791F71"/>
    <w:rsid w:val="00794008"/>
    <w:rsid w:val="0079461E"/>
    <w:rsid w:val="00794E10"/>
    <w:rsid w:val="007A0FDB"/>
    <w:rsid w:val="007A186B"/>
    <w:rsid w:val="007A3656"/>
    <w:rsid w:val="007A3F87"/>
    <w:rsid w:val="007A42D7"/>
    <w:rsid w:val="007A5734"/>
    <w:rsid w:val="007A77B4"/>
    <w:rsid w:val="007B11C3"/>
    <w:rsid w:val="007B1E61"/>
    <w:rsid w:val="007B2A93"/>
    <w:rsid w:val="007B2DA3"/>
    <w:rsid w:val="007B4C15"/>
    <w:rsid w:val="007B53E1"/>
    <w:rsid w:val="007B6238"/>
    <w:rsid w:val="007C5C1C"/>
    <w:rsid w:val="007C7CB7"/>
    <w:rsid w:val="007D088B"/>
    <w:rsid w:val="007D08E1"/>
    <w:rsid w:val="007D4F00"/>
    <w:rsid w:val="007D4FC0"/>
    <w:rsid w:val="007D580D"/>
    <w:rsid w:val="007D5CA4"/>
    <w:rsid w:val="007E3256"/>
    <w:rsid w:val="007E6FF1"/>
    <w:rsid w:val="007E7C33"/>
    <w:rsid w:val="008005BC"/>
    <w:rsid w:val="00803F91"/>
    <w:rsid w:val="008072A4"/>
    <w:rsid w:val="008123FA"/>
    <w:rsid w:val="008144F7"/>
    <w:rsid w:val="008158D3"/>
    <w:rsid w:val="0081761F"/>
    <w:rsid w:val="008215FC"/>
    <w:rsid w:val="0082733C"/>
    <w:rsid w:val="00827EE4"/>
    <w:rsid w:val="00831EE4"/>
    <w:rsid w:val="00835783"/>
    <w:rsid w:val="008432BF"/>
    <w:rsid w:val="008439C9"/>
    <w:rsid w:val="00846EBE"/>
    <w:rsid w:val="00860EC3"/>
    <w:rsid w:val="00861AFE"/>
    <w:rsid w:val="0086319E"/>
    <w:rsid w:val="0086529A"/>
    <w:rsid w:val="00865FC2"/>
    <w:rsid w:val="00866120"/>
    <w:rsid w:val="0087427E"/>
    <w:rsid w:val="00874F5F"/>
    <w:rsid w:val="00876479"/>
    <w:rsid w:val="00876656"/>
    <w:rsid w:val="008815F4"/>
    <w:rsid w:val="00882897"/>
    <w:rsid w:val="008832F7"/>
    <w:rsid w:val="0088494F"/>
    <w:rsid w:val="00885A72"/>
    <w:rsid w:val="008864C7"/>
    <w:rsid w:val="00890B49"/>
    <w:rsid w:val="0089265F"/>
    <w:rsid w:val="00894883"/>
    <w:rsid w:val="00895F02"/>
    <w:rsid w:val="008A05F1"/>
    <w:rsid w:val="008A170B"/>
    <w:rsid w:val="008A2736"/>
    <w:rsid w:val="008B3C77"/>
    <w:rsid w:val="008C06B2"/>
    <w:rsid w:val="008C112E"/>
    <w:rsid w:val="008C620D"/>
    <w:rsid w:val="008D41C6"/>
    <w:rsid w:val="008E14BB"/>
    <w:rsid w:val="008E17EE"/>
    <w:rsid w:val="008E1AED"/>
    <w:rsid w:val="008E2A61"/>
    <w:rsid w:val="008E522E"/>
    <w:rsid w:val="008E6C19"/>
    <w:rsid w:val="008E7576"/>
    <w:rsid w:val="008F0DE7"/>
    <w:rsid w:val="00902069"/>
    <w:rsid w:val="009026EA"/>
    <w:rsid w:val="0091078F"/>
    <w:rsid w:val="00911138"/>
    <w:rsid w:val="0091475B"/>
    <w:rsid w:val="00923605"/>
    <w:rsid w:val="009241D8"/>
    <w:rsid w:val="00933EB0"/>
    <w:rsid w:val="00935D7D"/>
    <w:rsid w:val="0094612D"/>
    <w:rsid w:val="009520D2"/>
    <w:rsid w:val="0095432E"/>
    <w:rsid w:val="00963490"/>
    <w:rsid w:val="00970AF9"/>
    <w:rsid w:val="009837A6"/>
    <w:rsid w:val="00983D3C"/>
    <w:rsid w:val="00996825"/>
    <w:rsid w:val="0099795A"/>
    <w:rsid w:val="009A0031"/>
    <w:rsid w:val="009A1492"/>
    <w:rsid w:val="009A2A0B"/>
    <w:rsid w:val="009A4652"/>
    <w:rsid w:val="009A7161"/>
    <w:rsid w:val="009B07E9"/>
    <w:rsid w:val="009B1561"/>
    <w:rsid w:val="009C2AA6"/>
    <w:rsid w:val="009C4D46"/>
    <w:rsid w:val="009D3B4E"/>
    <w:rsid w:val="009E232A"/>
    <w:rsid w:val="009E3509"/>
    <w:rsid w:val="00A045B5"/>
    <w:rsid w:val="00A2506E"/>
    <w:rsid w:val="00A252BB"/>
    <w:rsid w:val="00A26AF6"/>
    <w:rsid w:val="00A26CDF"/>
    <w:rsid w:val="00A33A43"/>
    <w:rsid w:val="00A33D17"/>
    <w:rsid w:val="00A34F44"/>
    <w:rsid w:val="00A37AA3"/>
    <w:rsid w:val="00A37C63"/>
    <w:rsid w:val="00A41022"/>
    <w:rsid w:val="00A42CCD"/>
    <w:rsid w:val="00A42E72"/>
    <w:rsid w:val="00A46F39"/>
    <w:rsid w:val="00A50773"/>
    <w:rsid w:val="00A61DEF"/>
    <w:rsid w:val="00A6441C"/>
    <w:rsid w:val="00A747F6"/>
    <w:rsid w:val="00A77CEB"/>
    <w:rsid w:val="00A807B1"/>
    <w:rsid w:val="00A84D22"/>
    <w:rsid w:val="00A86FC9"/>
    <w:rsid w:val="00A871C3"/>
    <w:rsid w:val="00A87718"/>
    <w:rsid w:val="00A90355"/>
    <w:rsid w:val="00A90B8A"/>
    <w:rsid w:val="00A92328"/>
    <w:rsid w:val="00A926E5"/>
    <w:rsid w:val="00A93239"/>
    <w:rsid w:val="00A93868"/>
    <w:rsid w:val="00AA288C"/>
    <w:rsid w:val="00AB2680"/>
    <w:rsid w:val="00AB6050"/>
    <w:rsid w:val="00AB78D4"/>
    <w:rsid w:val="00AC1345"/>
    <w:rsid w:val="00AC46ED"/>
    <w:rsid w:val="00AC61F0"/>
    <w:rsid w:val="00AD2C29"/>
    <w:rsid w:val="00AD3AB2"/>
    <w:rsid w:val="00AE4F96"/>
    <w:rsid w:val="00AE571E"/>
    <w:rsid w:val="00AE74A4"/>
    <w:rsid w:val="00AF4A6E"/>
    <w:rsid w:val="00AF558F"/>
    <w:rsid w:val="00AF55FC"/>
    <w:rsid w:val="00AF7BD1"/>
    <w:rsid w:val="00B07224"/>
    <w:rsid w:val="00B07677"/>
    <w:rsid w:val="00B110B3"/>
    <w:rsid w:val="00B114FF"/>
    <w:rsid w:val="00B1221C"/>
    <w:rsid w:val="00B170FB"/>
    <w:rsid w:val="00B21AAA"/>
    <w:rsid w:val="00B23CAA"/>
    <w:rsid w:val="00B25826"/>
    <w:rsid w:val="00B27FCA"/>
    <w:rsid w:val="00B35870"/>
    <w:rsid w:val="00B422BC"/>
    <w:rsid w:val="00B46749"/>
    <w:rsid w:val="00B546A2"/>
    <w:rsid w:val="00B54B13"/>
    <w:rsid w:val="00B61F23"/>
    <w:rsid w:val="00B63D6E"/>
    <w:rsid w:val="00B6434D"/>
    <w:rsid w:val="00B66803"/>
    <w:rsid w:val="00B700DD"/>
    <w:rsid w:val="00B70389"/>
    <w:rsid w:val="00B72247"/>
    <w:rsid w:val="00B722AB"/>
    <w:rsid w:val="00B73720"/>
    <w:rsid w:val="00B74DD0"/>
    <w:rsid w:val="00B76FA8"/>
    <w:rsid w:val="00B81CE1"/>
    <w:rsid w:val="00B837A0"/>
    <w:rsid w:val="00B84226"/>
    <w:rsid w:val="00B84E11"/>
    <w:rsid w:val="00B86F29"/>
    <w:rsid w:val="00B87DFD"/>
    <w:rsid w:val="00B91DF0"/>
    <w:rsid w:val="00B91EDC"/>
    <w:rsid w:val="00B92307"/>
    <w:rsid w:val="00B93257"/>
    <w:rsid w:val="00B97481"/>
    <w:rsid w:val="00BA2A99"/>
    <w:rsid w:val="00BA3848"/>
    <w:rsid w:val="00BA517E"/>
    <w:rsid w:val="00BA5679"/>
    <w:rsid w:val="00BB30AD"/>
    <w:rsid w:val="00BB3CFE"/>
    <w:rsid w:val="00BB428C"/>
    <w:rsid w:val="00BB627C"/>
    <w:rsid w:val="00BC1C4D"/>
    <w:rsid w:val="00BC3552"/>
    <w:rsid w:val="00BC3657"/>
    <w:rsid w:val="00BD338D"/>
    <w:rsid w:val="00BD75BC"/>
    <w:rsid w:val="00BE1C2A"/>
    <w:rsid w:val="00BE3903"/>
    <w:rsid w:val="00BE696D"/>
    <w:rsid w:val="00BF12B3"/>
    <w:rsid w:val="00BF2C94"/>
    <w:rsid w:val="00BF40F2"/>
    <w:rsid w:val="00BF48A9"/>
    <w:rsid w:val="00BF6E98"/>
    <w:rsid w:val="00BF7063"/>
    <w:rsid w:val="00C02CC8"/>
    <w:rsid w:val="00C04620"/>
    <w:rsid w:val="00C07AF9"/>
    <w:rsid w:val="00C14B60"/>
    <w:rsid w:val="00C15F03"/>
    <w:rsid w:val="00C21C78"/>
    <w:rsid w:val="00C340A8"/>
    <w:rsid w:val="00C51173"/>
    <w:rsid w:val="00C5388A"/>
    <w:rsid w:val="00C557B7"/>
    <w:rsid w:val="00C6212F"/>
    <w:rsid w:val="00C628EE"/>
    <w:rsid w:val="00C63D8E"/>
    <w:rsid w:val="00C71BA6"/>
    <w:rsid w:val="00C87BAB"/>
    <w:rsid w:val="00C902D7"/>
    <w:rsid w:val="00C93ABE"/>
    <w:rsid w:val="00C96D2C"/>
    <w:rsid w:val="00CA0583"/>
    <w:rsid w:val="00CA1278"/>
    <w:rsid w:val="00CA33C4"/>
    <w:rsid w:val="00CA702D"/>
    <w:rsid w:val="00CA71D4"/>
    <w:rsid w:val="00CB11DC"/>
    <w:rsid w:val="00CB691E"/>
    <w:rsid w:val="00CC0308"/>
    <w:rsid w:val="00CC3262"/>
    <w:rsid w:val="00CC664F"/>
    <w:rsid w:val="00CC6A6F"/>
    <w:rsid w:val="00CC791A"/>
    <w:rsid w:val="00CD01CF"/>
    <w:rsid w:val="00CD2FE4"/>
    <w:rsid w:val="00CD5147"/>
    <w:rsid w:val="00CD5233"/>
    <w:rsid w:val="00CD5E29"/>
    <w:rsid w:val="00CE144B"/>
    <w:rsid w:val="00CE2023"/>
    <w:rsid w:val="00CE7322"/>
    <w:rsid w:val="00CF00E7"/>
    <w:rsid w:val="00CF398A"/>
    <w:rsid w:val="00CF6426"/>
    <w:rsid w:val="00CF6B39"/>
    <w:rsid w:val="00D00868"/>
    <w:rsid w:val="00D00ED7"/>
    <w:rsid w:val="00D02383"/>
    <w:rsid w:val="00D102DB"/>
    <w:rsid w:val="00D11BEE"/>
    <w:rsid w:val="00D13FC4"/>
    <w:rsid w:val="00D20E21"/>
    <w:rsid w:val="00D22886"/>
    <w:rsid w:val="00D2498D"/>
    <w:rsid w:val="00D24F6E"/>
    <w:rsid w:val="00D31B29"/>
    <w:rsid w:val="00D323EE"/>
    <w:rsid w:val="00D37807"/>
    <w:rsid w:val="00D43E03"/>
    <w:rsid w:val="00D44AD5"/>
    <w:rsid w:val="00D46B6F"/>
    <w:rsid w:val="00D50AFD"/>
    <w:rsid w:val="00D50FB7"/>
    <w:rsid w:val="00D53AE8"/>
    <w:rsid w:val="00D55D54"/>
    <w:rsid w:val="00D60900"/>
    <w:rsid w:val="00D619DF"/>
    <w:rsid w:val="00D62B95"/>
    <w:rsid w:val="00D64872"/>
    <w:rsid w:val="00D70F7C"/>
    <w:rsid w:val="00D74BF8"/>
    <w:rsid w:val="00D750F3"/>
    <w:rsid w:val="00D83B72"/>
    <w:rsid w:val="00D866ED"/>
    <w:rsid w:val="00D86B91"/>
    <w:rsid w:val="00D903F3"/>
    <w:rsid w:val="00D91632"/>
    <w:rsid w:val="00D91CAC"/>
    <w:rsid w:val="00D9352B"/>
    <w:rsid w:val="00D945A4"/>
    <w:rsid w:val="00D959EB"/>
    <w:rsid w:val="00D96660"/>
    <w:rsid w:val="00D96A67"/>
    <w:rsid w:val="00DA0871"/>
    <w:rsid w:val="00DA0BAB"/>
    <w:rsid w:val="00DA3A16"/>
    <w:rsid w:val="00DA56BC"/>
    <w:rsid w:val="00DB28C6"/>
    <w:rsid w:val="00DB4529"/>
    <w:rsid w:val="00DC0D11"/>
    <w:rsid w:val="00DC203C"/>
    <w:rsid w:val="00DC2C65"/>
    <w:rsid w:val="00DC3FE5"/>
    <w:rsid w:val="00DC7B39"/>
    <w:rsid w:val="00DD076B"/>
    <w:rsid w:val="00DD17C4"/>
    <w:rsid w:val="00DD2E1E"/>
    <w:rsid w:val="00DE2091"/>
    <w:rsid w:val="00DE2328"/>
    <w:rsid w:val="00DE3D1F"/>
    <w:rsid w:val="00DE768C"/>
    <w:rsid w:val="00DE7F32"/>
    <w:rsid w:val="00DF2FBA"/>
    <w:rsid w:val="00DF44E3"/>
    <w:rsid w:val="00DF4A51"/>
    <w:rsid w:val="00DF4ED7"/>
    <w:rsid w:val="00DF517C"/>
    <w:rsid w:val="00DF5D71"/>
    <w:rsid w:val="00DF7687"/>
    <w:rsid w:val="00E0052C"/>
    <w:rsid w:val="00E00BEA"/>
    <w:rsid w:val="00E00F5B"/>
    <w:rsid w:val="00E02128"/>
    <w:rsid w:val="00E04266"/>
    <w:rsid w:val="00E048A3"/>
    <w:rsid w:val="00E05272"/>
    <w:rsid w:val="00E07405"/>
    <w:rsid w:val="00E1052E"/>
    <w:rsid w:val="00E10A9B"/>
    <w:rsid w:val="00E12843"/>
    <w:rsid w:val="00E136C1"/>
    <w:rsid w:val="00E24406"/>
    <w:rsid w:val="00E27931"/>
    <w:rsid w:val="00E27C5B"/>
    <w:rsid w:val="00E41AEA"/>
    <w:rsid w:val="00E471F5"/>
    <w:rsid w:val="00E4759F"/>
    <w:rsid w:val="00E5241F"/>
    <w:rsid w:val="00E54308"/>
    <w:rsid w:val="00E66CD2"/>
    <w:rsid w:val="00E73F44"/>
    <w:rsid w:val="00E75A4F"/>
    <w:rsid w:val="00E86410"/>
    <w:rsid w:val="00E8772E"/>
    <w:rsid w:val="00E9566D"/>
    <w:rsid w:val="00E96512"/>
    <w:rsid w:val="00EA79C4"/>
    <w:rsid w:val="00EB388D"/>
    <w:rsid w:val="00EC0481"/>
    <w:rsid w:val="00ED0646"/>
    <w:rsid w:val="00ED3A44"/>
    <w:rsid w:val="00ED4151"/>
    <w:rsid w:val="00ED69F0"/>
    <w:rsid w:val="00ED6F59"/>
    <w:rsid w:val="00EE42CD"/>
    <w:rsid w:val="00EE79E0"/>
    <w:rsid w:val="00EF1E6F"/>
    <w:rsid w:val="00EF4073"/>
    <w:rsid w:val="00F014BE"/>
    <w:rsid w:val="00F01A25"/>
    <w:rsid w:val="00F12860"/>
    <w:rsid w:val="00F220D4"/>
    <w:rsid w:val="00F25645"/>
    <w:rsid w:val="00F26D4F"/>
    <w:rsid w:val="00F26F34"/>
    <w:rsid w:val="00F27628"/>
    <w:rsid w:val="00F31AF4"/>
    <w:rsid w:val="00F344DF"/>
    <w:rsid w:val="00F40679"/>
    <w:rsid w:val="00F42E80"/>
    <w:rsid w:val="00F4423F"/>
    <w:rsid w:val="00F46EED"/>
    <w:rsid w:val="00F55800"/>
    <w:rsid w:val="00F57046"/>
    <w:rsid w:val="00F60AD6"/>
    <w:rsid w:val="00F60BD2"/>
    <w:rsid w:val="00F64DED"/>
    <w:rsid w:val="00F64F5B"/>
    <w:rsid w:val="00F67FFA"/>
    <w:rsid w:val="00F71693"/>
    <w:rsid w:val="00F738D5"/>
    <w:rsid w:val="00F743CE"/>
    <w:rsid w:val="00F744E4"/>
    <w:rsid w:val="00F76118"/>
    <w:rsid w:val="00F764F4"/>
    <w:rsid w:val="00F81E7B"/>
    <w:rsid w:val="00F84B21"/>
    <w:rsid w:val="00F9685E"/>
    <w:rsid w:val="00F97643"/>
    <w:rsid w:val="00FA140B"/>
    <w:rsid w:val="00FA259E"/>
    <w:rsid w:val="00FA3C9F"/>
    <w:rsid w:val="00FA6FAC"/>
    <w:rsid w:val="00FA7A4C"/>
    <w:rsid w:val="00FB028F"/>
    <w:rsid w:val="00FB0C07"/>
    <w:rsid w:val="00FB1768"/>
    <w:rsid w:val="00FB4AA7"/>
    <w:rsid w:val="00FB772A"/>
    <w:rsid w:val="00FC5825"/>
    <w:rsid w:val="00FD0FCE"/>
    <w:rsid w:val="00FD1CC7"/>
    <w:rsid w:val="00FD4E99"/>
    <w:rsid w:val="00FD7802"/>
    <w:rsid w:val="00FD7DC0"/>
    <w:rsid w:val="00FE68B6"/>
    <w:rsid w:val="00FF1084"/>
    <w:rsid w:val="00FF16AF"/>
    <w:rsid w:val="00FF2738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/>
    </w:p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/>
    </w:p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ListLabel8">
    <w:name w:val="ListLabel 8"/>
    <w:rsid w:val="003C5F3F"/>
    <w:rPr>
      <w:i w:val="0"/>
      <w:sz w:val="26"/>
      <w:szCs w:val="26"/>
    </w:rPr>
  </w:style>
  <w:style w:type="paragraph" w:customStyle="1" w:styleId="10">
    <w:name w:val="Обычный1"/>
    <w:qFormat/>
    <w:rsid w:val="009A1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le">
    <w:name w:val="Title"/>
    <w:basedOn w:val="Normal"/>
    <w:link w:val="a1"/>
    <w:qFormat/>
    <w:rsid w:val="005A4FB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character" w:customStyle="1" w:styleId="a1">
    <w:name w:val="Название Знак"/>
    <w:basedOn w:val="DefaultParagraphFont"/>
    <w:link w:val="Title"/>
    <w:rsid w:val="005A4FB4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styleId="Strong">
    <w:name w:val="Strong"/>
    <w:basedOn w:val="DefaultParagraphFont"/>
    <w:uiPriority w:val="22"/>
    <w:qFormat/>
    <w:rsid w:val="00C6212F"/>
    <w:rPr>
      <w:b/>
      <w:bCs/>
    </w:rPr>
  </w:style>
  <w:style w:type="paragraph" w:styleId="BodyText">
    <w:name w:val="Body Text"/>
    <w:basedOn w:val="Normal"/>
    <w:link w:val="a2"/>
    <w:uiPriority w:val="99"/>
    <w:semiHidden/>
    <w:unhideWhenUsed/>
    <w:rsid w:val="002221F5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22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251B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nhideWhenUsed/>
    <w:rsid w:val="00251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251BB1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D78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D7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1"/>
    <w:rsid w:val="00C07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Normal"/>
    <w:rsid w:val="00E73F44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character" w:customStyle="1" w:styleId="a5">
    <w:name w:val="Основной текст_"/>
    <w:basedOn w:val="DefaultParagraphFont"/>
    <w:link w:val="5"/>
    <w:locked/>
    <w:rsid w:val="00E73F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Normal"/>
    <w:link w:val="a5"/>
    <w:rsid w:val="00E73F44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E73F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NoSpacing">
    <w:name w:val="No Spacing"/>
    <w:uiPriority w:val="1"/>
    <w:qFormat/>
    <w:rsid w:val="00702213"/>
    <w:pPr>
      <w:spacing w:after="0" w:line="240" w:lineRule="auto"/>
    </w:pPr>
  </w:style>
  <w:style w:type="paragraph" w:customStyle="1" w:styleId="3">
    <w:name w:val="Основной текст3"/>
    <w:basedOn w:val="Normal"/>
    <w:rsid w:val="0091078F"/>
    <w:pPr>
      <w:widowControl w:val="0"/>
      <w:shd w:val="clear" w:color="auto" w:fill="FFFFFF"/>
      <w:spacing w:before="180" w:after="300" w:line="293" w:lineRule="exact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B7EA7-3F59-47C4-850D-3D61573A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