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="00373C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01-00</w:t>
      </w:r>
      <w:r w:rsidR="00A10B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/201</w:t>
      </w:r>
      <w:r w:rsidR="002A2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1475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1475B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1475B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E68B6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2A2E3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3A528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 г. Симферополь (Центральный район городского округа Симферополя)</w:t>
      </w:r>
      <w:r w:rsidR="00250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3A5286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Ляхович А.Н., при</w:t>
      </w:r>
      <w:r w:rsidRPr="003A5286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протокола судебного заседания и аудиопротоколирования </w:t>
      </w:r>
      <w:r w:rsidR="002C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</w:t>
      </w:r>
      <w:r w:rsidRPr="00DB7077" w:rsidR="002C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Шевченко Ю.В. и  </w:t>
      </w:r>
      <w:r w:rsidRPr="00DB7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7077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</w:t>
      </w:r>
      <w:r w:rsidRPr="00DB7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B7077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DB7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DB7077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DB7077" w:rsidR="002C298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B7077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DB7077" w:rsidR="002C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DB7077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DB7077" w:rsidR="00382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7077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Сень А.В., </w:t>
      </w:r>
      <w:r w:rsidRPr="00DB7077" w:rsidR="00DB7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Терентьева Ю.Ю., </w:t>
      </w:r>
      <w:r w:rsidRPr="00DB7077" w:rsidR="00382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Туренко </w:t>
      </w:r>
      <w:r w:rsidR="00382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А.А., Виноградова С.В., 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ащитника – адвоката</w:t>
      </w:r>
      <w:r w:rsidRPr="003A5286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Хиневич О.Н.,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</w:t>
      </w:r>
      <w:r w:rsidR="00382F5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№1699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.2019 года №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1885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3A5286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5EE">
        <w:rPr>
          <w:rFonts w:ascii="Times New Roman" w:hAnsi="Times New Roman" w:cs="Times New Roman"/>
          <w:color w:val="000000" w:themeColor="text1"/>
          <w:sz w:val="28"/>
          <w:szCs w:val="28"/>
        </w:rPr>
        <w:t>Умерова С.Р.,</w:t>
      </w:r>
      <w:r w:rsidRPr="003A5286" w:rsidR="002A2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286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5348" w:rsidRPr="003A528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B16933" w:rsidRPr="00CF2274" w:rsidP="009065EE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Сервера Рустемовича, 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осужденного 02 сентября 2019 года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ч.1 ст. 119 УК РФ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200 часов обязательных работ, неотбытый срок </w:t>
      </w:r>
      <w:r w:rsidR="00B1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124 часа</w:t>
      </w:r>
      <w:r w:rsidRPr="00CF2274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65EE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2274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F2274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адресу: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проживающего по адресу: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</w:p>
    <w:p w:rsidR="00866120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CF2274"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F2274"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91475B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У с </w:t>
      </w: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 а н о в и л :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 С.Р. </w:t>
      </w:r>
      <w:r w:rsidR="00F12B29">
        <w:rPr>
          <w:rFonts w:ascii="Times New Roman" w:hAnsi="Times New Roman" w:cs="Times New Roman"/>
          <w:color w:val="000000" w:themeColor="text1"/>
          <w:sz w:val="28"/>
          <w:szCs w:val="28"/>
        </w:rPr>
        <w:t>нарушил неприкосновенность жилища при следующих обстоятельствах.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465F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>, Умеров С.Р.,</w:t>
      </w:r>
      <w:r w:rsidR="003A3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 состоянии алкогольного опьянения, 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поисках места для ночлега и не предупреждая о своем визите, пришел на территорию домовладения </w:t>
      </w:r>
      <w:r w:rsidRP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A356F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 w:rsidRP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подошел к входной двери квартиры </w:t>
      </w:r>
      <w:r w:rsidRP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принадлежащей </w:t>
      </w:r>
      <w:r w:rsidRP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ранее знакомому ему </w:t>
      </w:r>
      <w:r w:rsidRP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465F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Умерова С.Р., находящегося в вышеуказанном месте и обнаружившего, что входная дверь заперта и в квартире никого нет, возник преступный умысел, направленный на незаконное проникновение в указанное жилище против воли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356F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Реализуя свой преступный умысел, осознавая, что своими действиями он нарушает неприкосновенность жилища, предвидя наступление общественно-опасных последствий в виде нарушения конституционных прав граждан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неприкосновенность жилища, гарантированного ст. 25 Конституции Российской Федерации, и, желая их наступления,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находясь в вышеуказанном месте и в вышеуказанное время</w:t>
      </w:r>
      <w:r w:rsidR="00872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действуя умышленно и целенаправленно, не располагая согласием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>на посещение их жилища, не обладая иными законными основаниями, поз</w:t>
      </w:r>
      <w:r w:rsidR="00B97BE1">
        <w:rPr>
          <w:rFonts w:ascii="Times New Roman" w:hAnsi="Times New Roman" w:cs="Times New Roman"/>
          <w:color w:val="000000" w:themeColor="text1"/>
          <w:sz w:val="28"/>
          <w:szCs w:val="28"/>
        </w:rPr>
        <w:t>воляющими войти в квартиру,</w:t>
      </w:r>
      <w:r w:rsidR="00872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поврежденный оконный проем, </w:t>
      </w:r>
      <w:r w:rsidR="00B97BE1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</w:t>
      </w:r>
      <w:r w:rsidR="00872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проник </w:t>
      </w:r>
      <w:r w:rsidR="00B97BE1">
        <w:rPr>
          <w:rFonts w:ascii="Times New Roman" w:hAnsi="Times New Roman" w:cs="Times New Roman"/>
          <w:color w:val="000000" w:themeColor="text1"/>
          <w:sz w:val="28"/>
          <w:szCs w:val="28"/>
        </w:rPr>
        <w:t>в квартиру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60996">
        <w:rPr>
          <w:rFonts w:ascii="Times New Roman" w:hAnsi="Times New Roman" w:cs="Times New Roman"/>
          <w:color w:val="000000" w:themeColor="text1"/>
          <w:sz w:val="28"/>
          <w:szCs w:val="28"/>
        </w:rPr>
        <w:t>тем самым незаконно проникнув</w:t>
      </w:r>
      <w:r w:rsidR="00B60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жилище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60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037ADD" w:rsidP="00037ADD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D10526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BA5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Умеров С.Р.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E76B78" w:rsidR="00BA53BF">
        <w:rPr>
          <w:rFonts w:ascii="Times New Roman" w:hAnsi="Times New Roman" w:cs="Times New Roman"/>
          <w:sz w:val="28"/>
          <w:szCs w:val="28"/>
        </w:rPr>
        <w:t xml:space="preserve"> свою вину в совершении инкриминируемого преступления признал полностью, в содеянном раскаялся, дал показания, соответствующие предъявленному обвинению и установленным по делу обстоя</w:t>
      </w:r>
      <w:r w:rsidR="007513A0">
        <w:rPr>
          <w:rFonts w:ascii="Times New Roman" w:hAnsi="Times New Roman" w:cs="Times New Roman"/>
          <w:sz w:val="28"/>
          <w:szCs w:val="28"/>
        </w:rPr>
        <w:t>тельствам</w:t>
      </w:r>
      <w:r w:rsidR="007E6E86">
        <w:rPr>
          <w:rFonts w:ascii="Times New Roman" w:hAnsi="Times New Roman" w:cs="Times New Roman"/>
          <w:sz w:val="28"/>
          <w:szCs w:val="28"/>
        </w:rPr>
        <w:t xml:space="preserve">, указав, что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7E6E86">
        <w:rPr>
          <w:rFonts w:ascii="Times New Roman" w:hAnsi="Times New Roman" w:cs="Times New Roman"/>
          <w:sz w:val="28"/>
          <w:szCs w:val="28"/>
        </w:rPr>
        <w:t>он, находясь в состоянии алкогольного опьянения, через оконный проем, проник в кв</w:t>
      </w:r>
      <w:r w:rsidR="00437D29">
        <w:rPr>
          <w:rFonts w:ascii="Times New Roman" w:hAnsi="Times New Roman" w:cs="Times New Roman"/>
          <w:sz w:val="28"/>
          <w:szCs w:val="28"/>
        </w:rPr>
        <w:t>артиру, расположенную по адресу</w:t>
      </w:r>
      <w:r w:rsidRPr="00437D29" w:rsidR="00437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7E6E86">
        <w:rPr>
          <w:rFonts w:ascii="Times New Roman" w:hAnsi="Times New Roman" w:cs="Times New Roman"/>
          <w:sz w:val="28"/>
          <w:szCs w:val="28"/>
        </w:rPr>
        <w:t>без разрешения хозяев указанного жилого помещения, т.к. ему негде было ночевать.</w:t>
      </w:r>
      <w:r w:rsidRPr="00E76B78" w:rsidR="00BA5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C89" w:rsidP="00E14C89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004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Гражданский иск потерпевшей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Pr="002004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признал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пояснив, что окно в квартиру потерпевшей </w:t>
      </w:r>
      <w:r w:rsidR="002509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разбивал</w:t>
      </w:r>
      <w:r w:rsidR="002509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окно указанной квартиры выбили сотрудники полиции с согласия сестры потерпевшей, когда обнаружили его в квартире 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E14C89" w:rsidP="00E14C8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Умерова С.Р.  также подтверждается данными им показаниями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подозреваемого в ходе предварительного расследования</w:t>
      </w:r>
      <w:r>
        <w:rPr>
          <w:rFonts w:ascii="Times New Roman" w:hAnsi="Times New Roman" w:cs="Times New Roman"/>
          <w:sz w:val="28"/>
          <w:szCs w:val="28"/>
        </w:rPr>
        <w:t xml:space="preserve">, оглашенных по ходатайству государственного обвинителя в порядке п.1 ч.1 ст. 276 УПК РФ, из которых следует, что у </w:t>
      </w:r>
      <w:r w:rsidR="00867A00">
        <w:rPr>
          <w:rFonts w:ascii="Times New Roman" w:hAnsi="Times New Roman" w:cs="Times New Roman"/>
          <w:sz w:val="28"/>
          <w:szCs w:val="28"/>
        </w:rPr>
        <w:t xml:space="preserve">него (подсудимого) </w:t>
      </w:r>
      <w:r>
        <w:rPr>
          <w:rFonts w:ascii="Times New Roman" w:hAnsi="Times New Roman" w:cs="Times New Roman"/>
          <w:sz w:val="28"/>
          <w:szCs w:val="28"/>
        </w:rPr>
        <w:t xml:space="preserve">есть знакомый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проживающий по адресу</w:t>
      </w:r>
      <w:r w:rsidR="00437D29">
        <w:rPr>
          <w:rFonts w:ascii="Times New Roman" w:hAnsi="Times New Roman" w:cs="Times New Roman"/>
          <w:sz w:val="28"/>
          <w:szCs w:val="28"/>
        </w:rPr>
        <w:t xml:space="preserve">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с которым они иногда употребляют спиртные напитки, в том числе</w:t>
      </w:r>
      <w:r w:rsidR="00867A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 него</w:t>
      </w:r>
      <w:r>
        <w:rPr>
          <w:rFonts w:ascii="Times New Roman" w:hAnsi="Times New Roman" w:cs="Times New Roman"/>
          <w:sz w:val="28"/>
          <w:szCs w:val="28"/>
        </w:rPr>
        <w:t xml:space="preserve"> дома по указанному адресу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D29" w:rsidR="00437D29">
        <w:rPr>
          <w:rFonts w:ascii="Times New Roman" w:hAnsi="Times New Roman" w:cs="Times New Roman"/>
          <w:sz w:val="28"/>
          <w:szCs w:val="28"/>
        </w:rPr>
        <w:t>/</w:t>
      </w:r>
      <w:r w:rsidRPr="00437D29" w:rsidR="00437D29">
        <w:rPr>
          <w:rFonts w:ascii="Times New Roman" w:hAnsi="Times New Roman" w:cs="Times New Roman"/>
          <w:sz w:val="28"/>
          <w:szCs w:val="28"/>
        </w:rPr>
        <w:t>д</w:t>
      </w:r>
      <w:r w:rsidRPr="00437D29" w:rsidR="00437D29">
        <w:rPr>
          <w:rFonts w:ascii="Times New Roman" w:hAnsi="Times New Roman" w:cs="Times New Roman"/>
          <w:sz w:val="28"/>
          <w:szCs w:val="28"/>
        </w:rPr>
        <w:t>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ведет бродяжнический образ жизни и часто ночует, где придется.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он встретился с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и поскольку ему негде было ночевать, то он спросил у него разрешения </w:t>
      </w:r>
      <w:r w:rsidR="008B48EC">
        <w:rPr>
          <w:rFonts w:ascii="Times New Roman" w:hAnsi="Times New Roman" w:cs="Times New Roman"/>
          <w:sz w:val="28"/>
          <w:szCs w:val="28"/>
        </w:rPr>
        <w:t xml:space="preserve">переночевать в его квартире, поскольку ему было известно место во дворе, где тот прятал ключи от входной двери. На что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8B48EC">
        <w:rPr>
          <w:rFonts w:ascii="Times New Roman" w:hAnsi="Times New Roman" w:cs="Times New Roman"/>
          <w:sz w:val="28"/>
          <w:szCs w:val="28"/>
        </w:rPr>
        <w:t>дал ему согласие. Утром он проснулся от того, что услышал</w:t>
      </w:r>
      <w:r w:rsidR="00867A00">
        <w:rPr>
          <w:rFonts w:ascii="Times New Roman" w:hAnsi="Times New Roman" w:cs="Times New Roman"/>
          <w:sz w:val="28"/>
          <w:szCs w:val="28"/>
        </w:rPr>
        <w:t xml:space="preserve">, </w:t>
      </w:r>
      <w:r w:rsidR="008B48EC">
        <w:rPr>
          <w:rFonts w:ascii="Times New Roman" w:hAnsi="Times New Roman" w:cs="Times New Roman"/>
          <w:sz w:val="28"/>
          <w:szCs w:val="28"/>
        </w:rPr>
        <w:t xml:space="preserve">как открылось окно и в квартиру проникли сотрудники полиции, которые вывели его на улицу, где находилась тетя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8B48EC">
        <w:rPr>
          <w:rFonts w:ascii="Times New Roman" w:hAnsi="Times New Roman" w:cs="Times New Roman"/>
          <w:sz w:val="28"/>
          <w:szCs w:val="28"/>
        </w:rPr>
        <w:t>, анкетные данные ее ему не известны. Сотрудники полиции забрали у него ключи от данной квартиры, взяли объяснение и отпустили</w:t>
      </w:r>
      <w:r w:rsidR="008B48EC">
        <w:rPr>
          <w:rFonts w:ascii="Times New Roman" w:hAnsi="Times New Roman" w:cs="Times New Roman"/>
          <w:sz w:val="28"/>
          <w:szCs w:val="28"/>
        </w:rPr>
        <w:t>.</w:t>
      </w:r>
      <w:r w:rsidR="008B48EC">
        <w:rPr>
          <w:rFonts w:ascii="Times New Roman" w:hAnsi="Times New Roman" w:cs="Times New Roman"/>
          <w:sz w:val="28"/>
          <w:szCs w:val="28"/>
        </w:rPr>
        <w:t xml:space="preserve"> </w:t>
      </w:r>
      <w:r w:rsidRPr="00437D29" w:rsidR="00437D29">
        <w:rPr>
          <w:rFonts w:ascii="Times New Roman" w:hAnsi="Times New Roman" w:cs="Times New Roman"/>
          <w:sz w:val="28"/>
          <w:szCs w:val="28"/>
        </w:rPr>
        <w:t>/</w:t>
      </w:r>
      <w:r w:rsidRPr="00437D29" w:rsidR="00437D29">
        <w:rPr>
          <w:rFonts w:ascii="Times New Roman" w:hAnsi="Times New Roman" w:cs="Times New Roman"/>
          <w:sz w:val="28"/>
          <w:szCs w:val="28"/>
        </w:rPr>
        <w:t>д</w:t>
      </w:r>
      <w:r w:rsidRPr="00437D29" w:rsidR="00437D29">
        <w:rPr>
          <w:rFonts w:ascii="Times New Roman" w:hAnsi="Times New Roman" w:cs="Times New Roman"/>
          <w:sz w:val="28"/>
          <w:szCs w:val="28"/>
        </w:rPr>
        <w:t>анные изъяты/</w:t>
      </w:r>
      <w:r w:rsidR="008B48EC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8B48EC">
        <w:rPr>
          <w:rFonts w:ascii="Times New Roman" w:hAnsi="Times New Roman" w:cs="Times New Roman"/>
          <w:sz w:val="28"/>
          <w:szCs w:val="28"/>
        </w:rPr>
        <w:t>, точного времени он</w:t>
      </w:r>
      <w:r w:rsidR="008C0B11">
        <w:rPr>
          <w:rFonts w:ascii="Times New Roman" w:hAnsi="Times New Roman" w:cs="Times New Roman"/>
          <w:sz w:val="28"/>
          <w:szCs w:val="28"/>
        </w:rPr>
        <w:t xml:space="preserve"> не помнит, он, будучи в состоянии алкогольного опьянения, пришел по адресу</w:t>
      </w:r>
      <w:r w:rsidRPr="00437D29" w:rsidR="00437D29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437D29" w:rsidR="00437D29">
        <w:rPr>
          <w:rFonts w:ascii="Times New Roman" w:hAnsi="Times New Roman" w:cs="Times New Roman"/>
          <w:sz w:val="28"/>
          <w:szCs w:val="28"/>
        </w:rPr>
        <w:t>изъяты/</w:t>
      </w:r>
      <w:r w:rsidR="00437D29">
        <w:rPr>
          <w:rFonts w:ascii="Times New Roman" w:hAnsi="Times New Roman" w:cs="Times New Roman"/>
          <w:sz w:val="28"/>
          <w:szCs w:val="28"/>
        </w:rPr>
        <w:t xml:space="preserve"> </w:t>
      </w:r>
      <w:r w:rsidR="008C0B11">
        <w:rPr>
          <w:rFonts w:ascii="Times New Roman" w:hAnsi="Times New Roman" w:cs="Times New Roman"/>
          <w:sz w:val="28"/>
          <w:szCs w:val="28"/>
        </w:rPr>
        <w:t xml:space="preserve">к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8C0B11">
        <w:rPr>
          <w:rFonts w:ascii="Times New Roman" w:hAnsi="Times New Roman" w:cs="Times New Roman"/>
          <w:sz w:val="28"/>
          <w:szCs w:val="28"/>
        </w:rPr>
        <w:t>, т.к. хотел у него переночевать. Он постучал в дверь, но дома никого не было, и ему никто не открыл. Тогда он решил незаконно, без разрешения хозяев, проникнуть в данную квартиру, т.к. ему некуда было идти. Через поврежденный оконный проем он залез в квартиру и лег спать. Утром его разбудили сотрудники полиции, которые зашли в квар</w:t>
      </w:r>
      <w:r>
        <w:rPr>
          <w:rFonts w:ascii="Times New Roman" w:hAnsi="Times New Roman" w:cs="Times New Roman"/>
          <w:sz w:val="28"/>
          <w:szCs w:val="28"/>
        </w:rPr>
        <w:t xml:space="preserve">тиру вместе с тетей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867A00">
        <w:rPr>
          <w:rFonts w:ascii="Times New Roman" w:hAnsi="Times New Roman" w:cs="Times New Roman"/>
          <w:sz w:val="28"/>
          <w:szCs w:val="28"/>
        </w:rPr>
        <w:t>,</w:t>
      </w:r>
      <w:r w:rsidR="008C0B11">
        <w:rPr>
          <w:rFonts w:ascii="Times New Roman" w:hAnsi="Times New Roman" w:cs="Times New Roman"/>
          <w:sz w:val="28"/>
          <w:szCs w:val="28"/>
        </w:rPr>
        <w:t xml:space="preserve"> и </w:t>
      </w:r>
      <w:r w:rsidR="008C0B11">
        <w:rPr>
          <w:rFonts w:ascii="Times New Roman" w:hAnsi="Times New Roman" w:cs="Times New Roman"/>
          <w:sz w:val="28"/>
          <w:szCs w:val="28"/>
        </w:rPr>
        <w:t>спросили на каком основании он тут находится</w:t>
      </w:r>
      <w:r w:rsidR="008C0B11">
        <w:rPr>
          <w:rFonts w:ascii="Times New Roman" w:hAnsi="Times New Roman" w:cs="Times New Roman"/>
          <w:sz w:val="28"/>
          <w:szCs w:val="28"/>
        </w:rPr>
        <w:t>. Он им честно рассказал, что незаконно и без разрешения хозяев жилища проник в данную квартиру, т.к. ему негде было спать. Затем сотрудники отвезли его в ОП №3 «Центральный» УМВД России по г. Симферополь, где взяли объяснение  и отпустили. Он ничего из данной квартиры не крал, а только переночевал</w:t>
      </w:r>
      <w:r w:rsidR="00A36CC0">
        <w:rPr>
          <w:rFonts w:ascii="Times New Roman" w:hAnsi="Times New Roman" w:cs="Times New Roman"/>
          <w:sz w:val="28"/>
          <w:szCs w:val="28"/>
        </w:rPr>
        <w:t xml:space="preserve">. Вину в незаконном проникновении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A36CC0">
        <w:rPr>
          <w:rFonts w:ascii="Times New Roman" w:hAnsi="Times New Roman" w:cs="Times New Roman"/>
          <w:sz w:val="28"/>
          <w:szCs w:val="28"/>
        </w:rPr>
        <w:t>в чужое жилище он признает в полном объеме, чистосердечно раскаивается</w:t>
      </w:r>
      <w:r>
        <w:rPr>
          <w:rFonts w:ascii="Times New Roman" w:hAnsi="Times New Roman" w:cs="Times New Roman"/>
          <w:sz w:val="28"/>
          <w:szCs w:val="28"/>
        </w:rPr>
        <w:t xml:space="preserve">  (том №1 л.д. 65-67)</w:t>
      </w:r>
      <w:r w:rsidR="008652CF">
        <w:rPr>
          <w:rFonts w:ascii="Times New Roman" w:hAnsi="Times New Roman" w:cs="Times New Roman"/>
          <w:sz w:val="28"/>
          <w:szCs w:val="28"/>
        </w:rPr>
        <w:t>.</w:t>
      </w:r>
    </w:p>
    <w:p w:rsidR="00E14C89" w:rsidP="00E14C89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Вина подсудимого подтверждается данными им в ходе предварительного расследования </w:t>
      </w:r>
      <w:r w:rsidR="002D7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показаниями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обвиняемого в совершении преступления, предусмотренного ч.1 ст. 139 УК РФ  и оглашенными судом в порядке ч.1 ст. 276 УПК РФ, </w:t>
      </w:r>
      <w:r w:rsidR="001A7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которых </w:t>
      </w:r>
      <w:r w:rsidR="001A7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Умеров С.Р. данные им показания в качестве подозреваемого, поддерживает в полном объеме, более ему добавить нечего. Свою вину в инкриминируемом ему преступлении, предусмотренном ч.1 ст. 139 УК РФ, он признает полностью,</w:t>
      </w:r>
      <w:r w:rsidR="00867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именно: он признает, что все действия, описанные в постановлении о привлечении его в качестве обвиняемого, он действительно совершил. Он сожалеет о случившемся, вину признает полностью, </w:t>
      </w:r>
      <w:r w:rsidR="001A7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содеянном искренне раскаивается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(том №1 л.д. 72-74)</w:t>
      </w:r>
      <w:r w:rsidR="001A7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14C89" w:rsidP="006C367F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</w:rPr>
        <w:t>роме того, в</w:t>
      </w:r>
      <w:r w:rsidR="008757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ина Умерова С.Р. </w:t>
      </w:r>
      <w:r w:rsidRPr="00200453" w:rsidR="008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изложенных в описательной части приговора преступных действий подтверждается совокупностью исследованных судом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</w:t>
      </w:r>
      <w:r w:rsidRPr="00200453" w:rsidR="008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доказательств.</w:t>
      </w:r>
    </w:p>
    <w:p w:rsidR="006C367F" w:rsidP="006C367F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004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потерпевшей 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оглашенными в порядке п. 2 ч.2 ст. 281 УПК РФ, согласно которых</w:t>
      </w:r>
      <w:r w:rsidR="002D7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настоящее время она проживает у своей сестры 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 w:rsidR="002D7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поскольку после перенесенного инсульта ей нужен постоянный уход.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D7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зарегистрирована и проживала до инсульта совместно с сыном 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адресу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Указанная квартира была предоставлена ей Администрацией г. Симферополь по социальному найму в 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Из документов в настоящее время у нее сохранилась лишь справка о регистрации по указанному адресу. Сейчас в ее квартире периодически проживает ее сын, однако в связи с тем, что он злоупотребляет спиртными напитками и ведет бродяжнический образ жизни, то она просит сестру следить за ее квартирой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r w:rsidRPr="00437D29" w:rsidR="00437D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ей сообщила, что в ее квартире ею был обнаружен мужчина по имени Сервер, в связи с чем сестра вызвала сотрудников полиции и, как ее представитель, написала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заявление о привлечении Сервера к уголовной ответственности. Мужчину по имени Сервер она не знает и заходить в свое жилище она ему не разрешала, поэтому желает привлечь его к уголовной ответственности за нарушение ее конституционных прав. Поскольку ее сын ведет асоциальный образ жизни, бродяжничает и злоупотребляет спиртным, то </w:t>
      </w:r>
      <w:r w:rsidR="00B94A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будет единственной потерпевшей по делу (том №1 л.д. 39-41);</w:t>
      </w:r>
    </w:p>
    <w:p w:rsidR="00A432F9" w:rsidP="00A432F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6CB2">
        <w:rPr>
          <w:rFonts w:ascii="Times New Roman" w:hAnsi="Times New Roman" w:cs="Times New Roman"/>
          <w:sz w:val="28"/>
          <w:szCs w:val="28"/>
        </w:rPr>
        <w:t xml:space="preserve">глашенными в судебном заседании с согласия сторон в порядке </w:t>
      </w:r>
      <w:r w:rsidR="002D7103">
        <w:rPr>
          <w:rFonts w:ascii="Times New Roman" w:hAnsi="Times New Roman" w:cs="Times New Roman"/>
          <w:sz w:val="28"/>
          <w:szCs w:val="28"/>
        </w:rPr>
        <w:t xml:space="preserve">п. 5 </w:t>
      </w:r>
      <w:r w:rsidRPr="00ED6CB2">
        <w:rPr>
          <w:rFonts w:ascii="Times New Roman" w:hAnsi="Times New Roman" w:cs="Times New Roman"/>
          <w:sz w:val="28"/>
          <w:szCs w:val="28"/>
        </w:rPr>
        <w:t>ч.</w:t>
      </w:r>
      <w:r w:rsidR="002D7103">
        <w:rPr>
          <w:rFonts w:ascii="Times New Roman" w:hAnsi="Times New Roman" w:cs="Times New Roman"/>
          <w:sz w:val="28"/>
          <w:szCs w:val="28"/>
        </w:rPr>
        <w:t>2</w:t>
      </w:r>
      <w:r w:rsidRPr="00ED6CB2">
        <w:rPr>
          <w:rFonts w:ascii="Times New Roman" w:hAnsi="Times New Roman" w:cs="Times New Roman"/>
          <w:sz w:val="28"/>
          <w:szCs w:val="28"/>
        </w:rPr>
        <w:t xml:space="preserve"> ст. 281 УПК РФ показаниями свидетеля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Pr="00ED6CB2">
        <w:rPr>
          <w:rFonts w:ascii="Times New Roman" w:hAnsi="Times New Roman" w:cs="Times New Roman"/>
          <w:sz w:val="28"/>
          <w:szCs w:val="28"/>
        </w:rPr>
        <w:t>, согласно которы</w:t>
      </w:r>
      <w:r w:rsidR="00B94A61">
        <w:rPr>
          <w:rFonts w:ascii="Times New Roman" w:hAnsi="Times New Roman" w:cs="Times New Roman"/>
          <w:sz w:val="28"/>
          <w:szCs w:val="28"/>
        </w:rPr>
        <w:t>х</w:t>
      </w:r>
      <w:r w:rsidR="009B2795">
        <w:rPr>
          <w:rFonts w:ascii="Times New Roman" w:hAnsi="Times New Roman" w:cs="Times New Roman"/>
          <w:sz w:val="28"/>
          <w:szCs w:val="28"/>
        </w:rPr>
        <w:t xml:space="preserve"> он </w:t>
      </w:r>
      <w:r w:rsidRPr="00437D29" w:rsidR="00437D29">
        <w:rPr>
          <w:rFonts w:ascii="Times New Roman" w:hAnsi="Times New Roman" w:cs="Times New Roman"/>
          <w:sz w:val="28"/>
          <w:szCs w:val="28"/>
        </w:rPr>
        <w:t>/данные изъяты/</w:t>
      </w:r>
      <w:r w:rsidR="009B2795">
        <w:rPr>
          <w:rFonts w:ascii="Times New Roman" w:hAnsi="Times New Roman" w:cs="Times New Roman"/>
          <w:sz w:val="28"/>
          <w:szCs w:val="28"/>
        </w:rPr>
        <w:t>длительное время проживает по адресу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9B2795">
        <w:rPr>
          <w:rFonts w:ascii="Times New Roman" w:hAnsi="Times New Roman" w:cs="Times New Roman"/>
          <w:sz w:val="28"/>
          <w:szCs w:val="28"/>
        </w:rPr>
        <w:t xml:space="preserve">, данная квартира принадлежит его матери 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9B2795">
        <w:rPr>
          <w:rFonts w:ascii="Times New Roman" w:hAnsi="Times New Roman" w:cs="Times New Roman"/>
          <w:sz w:val="28"/>
          <w:szCs w:val="28"/>
        </w:rPr>
        <w:t xml:space="preserve">, которая перенесла инсульт и так как самостоятельно не передвигается, проживает со своей сестрой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9B2795">
        <w:rPr>
          <w:rFonts w:ascii="Times New Roman" w:hAnsi="Times New Roman" w:cs="Times New Roman"/>
          <w:sz w:val="28"/>
          <w:szCs w:val="28"/>
        </w:rPr>
        <w:t>. Ему известен Умеров С.Р., с которым они неоднократно употребляли спиртные напитки у него дома по адресу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9B2795">
        <w:rPr>
          <w:rFonts w:ascii="Times New Roman" w:hAnsi="Times New Roman" w:cs="Times New Roman"/>
          <w:sz w:val="28"/>
          <w:szCs w:val="28"/>
        </w:rPr>
        <w:t xml:space="preserve">. Ключи от данной квартиры он с собой не носит, т.к. боится потерять их, а прячет их во дворе. Умеров С.Р. знал, где он прячет ключи. Его тетя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9B2795">
        <w:rPr>
          <w:rFonts w:ascii="Times New Roman" w:hAnsi="Times New Roman" w:cs="Times New Roman"/>
          <w:sz w:val="28"/>
          <w:szCs w:val="28"/>
        </w:rPr>
        <w:t xml:space="preserve">сообщила ему о том, что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9B2795">
        <w:rPr>
          <w:rFonts w:ascii="Times New Roman" w:hAnsi="Times New Roman" w:cs="Times New Roman"/>
          <w:sz w:val="28"/>
          <w:szCs w:val="28"/>
        </w:rPr>
        <w:t xml:space="preserve">Умеров С.Р. ночевал в вышеуказанной квартире и у него имелись ключи от квартиры. Умеров С.Р. обращался к нему с просьбой переночевать в вышеуказанной квартире </w:t>
      </w:r>
      <w:r w:rsidRPr="00162605" w:rsidR="00162605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162605" w:rsidR="00162605">
        <w:rPr>
          <w:rFonts w:ascii="Times New Roman" w:hAnsi="Times New Roman" w:cs="Times New Roman"/>
          <w:sz w:val="28"/>
          <w:szCs w:val="28"/>
        </w:rPr>
        <w:t>изъяты</w:t>
      </w:r>
      <w:r w:rsidRPr="00162605" w:rsidR="00162605">
        <w:rPr>
          <w:rFonts w:ascii="Times New Roman" w:hAnsi="Times New Roman" w:cs="Times New Roman"/>
          <w:sz w:val="28"/>
          <w:szCs w:val="28"/>
        </w:rPr>
        <w:t>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 w:rsidR="009B2795">
        <w:rPr>
          <w:rFonts w:ascii="Times New Roman" w:hAnsi="Times New Roman" w:cs="Times New Roman"/>
          <w:sz w:val="28"/>
          <w:szCs w:val="28"/>
        </w:rPr>
        <w:t>и он дал ему согласие переночевать одну ночь.</w:t>
      </w:r>
      <w:r w:rsidR="0033640D">
        <w:rPr>
          <w:rFonts w:ascii="Times New Roman" w:hAnsi="Times New Roman" w:cs="Times New Roman"/>
          <w:sz w:val="28"/>
          <w:szCs w:val="28"/>
        </w:rPr>
        <w:t xml:space="preserve"> После от тети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33640D">
        <w:rPr>
          <w:rFonts w:ascii="Times New Roman" w:hAnsi="Times New Roman" w:cs="Times New Roman"/>
          <w:sz w:val="28"/>
          <w:szCs w:val="28"/>
        </w:rPr>
        <w:t xml:space="preserve">ему стало известно о том, что Умеров С.Р.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 w:rsidR="0033640D">
        <w:rPr>
          <w:rFonts w:ascii="Times New Roman" w:hAnsi="Times New Roman" w:cs="Times New Roman"/>
          <w:sz w:val="28"/>
          <w:szCs w:val="28"/>
        </w:rPr>
        <w:t>также ночевал в вышеуказанной квартире, проникнув через окно. Он Умерову С.Р. переночевать в квартире, расположенной по адресу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 w:rsidR="0033640D">
        <w:rPr>
          <w:rFonts w:ascii="Times New Roman" w:hAnsi="Times New Roman" w:cs="Times New Roman"/>
          <w:sz w:val="28"/>
          <w:szCs w:val="28"/>
        </w:rPr>
        <w:t xml:space="preserve">разрешал один раз 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33640D">
        <w:rPr>
          <w:rFonts w:ascii="Times New Roman" w:hAnsi="Times New Roman" w:cs="Times New Roman"/>
          <w:sz w:val="28"/>
          <w:szCs w:val="28"/>
        </w:rPr>
        <w:t>, более он ночевать и находит</w:t>
      </w:r>
      <w:r w:rsidR="00B94A61">
        <w:rPr>
          <w:rFonts w:ascii="Times New Roman" w:hAnsi="Times New Roman" w:cs="Times New Roman"/>
          <w:sz w:val="28"/>
          <w:szCs w:val="28"/>
        </w:rPr>
        <w:t>ь</w:t>
      </w:r>
      <w:r w:rsidR="0033640D">
        <w:rPr>
          <w:rFonts w:ascii="Times New Roman" w:hAnsi="Times New Roman" w:cs="Times New Roman"/>
          <w:sz w:val="28"/>
          <w:szCs w:val="28"/>
        </w:rPr>
        <w:t>ся в данной квартире не разрешал</w:t>
      </w:r>
      <w:r w:rsidR="0033640D">
        <w:rPr>
          <w:rFonts w:ascii="Times New Roman" w:hAnsi="Times New Roman" w:cs="Times New Roman"/>
          <w:sz w:val="28"/>
          <w:szCs w:val="28"/>
        </w:rPr>
        <w:t>.</w:t>
      </w:r>
      <w:r w:rsidR="0033640D">
        <w:rPr>
          <w:rFonts w:ascii="Times New Roman" w:hAnsi="Times New Roman" w:cs="Times New Roman"/>
          <w:sz w:val="28"/>
          <w:szCs w:val="28"/>
        </w:rPr>
        <w:t xml:space="preserve"> </w:t>
      </w:r>
      <w:r w:rsidRPr="00162605" w:rsidR="00162605">
        <w:rPr>
          <w:rFonts w:ascii="Times New Roman" w:hAnsi="Times New Roman" w:cs="Times New Roman"/>
          <w:sz w:val="28"/>
          <w:szCs w:val="28"/>
        </w:rPr>
        <w:t>/</w:t>
      </w:r>
      <w:r w:rsidRPr="00162605" w:rsidR="00162605">
        <w:rPr>
          <w:rFonts w:ascii="Times New Roman" w:hAnsi="Times New Roman" w:cs="Times New Roman"/>
          <w:sz w:val="28"/>
          <w:szCs w:val="28"/>
        </w:rPr>
        <w:t>д</w:t>
      </w:r>
      <w:r w:rsidRPr="00162605" w:rsidR="00162605">
        <w:rPr>
          <w:rFonts w:ascii="Times New Roman" w:hAnsi="Times New Roman" w:cs="Times New Roman"/>
          <w:sz w:val="28"/>
          <w:szCs w:val="28"/>
        </w:rPr>
        <w:t>анные изъяты/</w:t>
      </w:r>
      <w:r w:rsidR="0033640D">
        <w:rPr>
          <w:rFonts w:ascii="Times New Roman" w:hAnsi="Times New Roman" w:cs="Times New Roman"/>
          <w:sz w:val="28"/>
          <w:szCs w:val="28"/>
        </w:rPr>
        <w:t xml:space="preserve"> Умеров С.Р. проник в вышеуказанную квартиру без его разрешения, находился там незаконно</w:t>
      </w:r>
      <w:r w:rsidR="00D23D23">
        <w:rPr>
          <w:rFonts w:ascii="Times New Roman" w:hAnsi="Times New Roman" w:cs="Times New Roman"/>
          <w:sz w:val="28"/>
          <w:szCs w:val="28"/>
        </w:rPr>
        <w:t xml:space="preserve"> (том №1 л.д. 54-56)</w:t>
      </w:r>
      <w:r w:rsidR="0033640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32F9" w:rsidP="00A432F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74928">
        <w:rPr>
          <w:rFonts w:ascii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hAnsi="Times New Roman" w:cs="Times New Roman"/>
          <w:sz w:val="28"/>
          <w:szCs w:val="28"/>
        </w:rPr>
        <w:t xml:space="preserve">незаконного проникновения Умерова С.Р. в жилище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Pr="00174928">
        <w:rPr>
          <w:rFonts w:ascii="Times New Roman" w:hAnsi="Times New Roman" w:cs="Times New Roman"/>
          <w:sz w:val="28"/>
          <w:szCs w:val="28"/>
        </w:rPr>
        <w:t>также подтверждается материалами уголовного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963" w:rsidP="00A432F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явки с повинной Умерова С.Р. от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в котором последний указывает о том, что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он через разбитый оконный проем незаконно проник в квартиру, расположенную по адресу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т.к. ему негде было спать (том №1 л.д. 59-60).</w:t>
      </w:r>
    </w:p>
    <w:p w:rsidR="00507C07" w:rsidP="00A432F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имя руководителя следственного отдела по Центральному району г. Симферополя  ГСУ СК РФ по Республике Крым   от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привлечении к уголовной ответственности Умерова С.Р.,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незаконно проник без ее разрешения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ее жилище  по адресу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>.</w:t>
      </w:r>
    </w:p>
    <w:p w:rsidR="00DA4963" w:rsidP="00A432F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от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проведенного с участием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фототаблицей к нему, объектом осмотра которого является квартира, расположенная по адресу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В ходе осмотра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указал на окно, </w:t>
      </w:r>
      <w:r w:rsidR="007D4727">
        <w:rPr>
          <w:rFonts w:ascii="Times New Roman" w:hAnsi="Times New Roman" w:cs="Times New Roman"/>
          <w:sz w:val="28"/>
          <w:szCs w:val="28"/>
        </w:rPr>
        <w:t xml:space="preserve">через которое </w:t>
      </w:r>
      <w:r>
        <w:rPr>
          <w:rFonts w:ascii="Times New Roman" w:hAnsi="Times New Roman" w:cs="Times New Roman"/>
          <w:sz w:val="28"/>
          <w:szCs w:val="28"/>
        </w:rPr>
        <w:t xml:space="preserve">Умеров С.Р.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незаконно проник в данный жилой дом (том №1 л.д. 19-28).</w:t>
      </w:r>
    </w:p>
    <w:p w:rsidR="00626A87" w:rsidP="00A432F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Справкой, выданной МУП МОГО </w:t>
      </w:r>
      <w:r w:rsidR="00344206">
        <w:rPr>
          <w:rFonts w:ascii="Times New Roman" w:hAnsi="Times New Roman" w:cs="Times New Roman"/>
          <w:sz w:val="28"/>
          <w:szCs w:val="28"/>
        </w:rPr>
        <w:t xml:space="preserve">Симферополь Республики Крым «Центральный Жилсервис» от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344206">
        <w:rPr>
          <w:rFonts w:ascii="Times New Roman" w:hAnsi="Times New Roman" w:cs="Times New Roman"/>
          <w:sz w:val="28"/>
          <w:szCs w:val="28"/>
        </w:rPr>
        <w:t xml:space="preserve">, из которой следует, что </w:t>
      </w:r>
      <w:r w:rsidRPr="00CE2622" w:rsidR="00162605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206">
        <w:rPr>
          <w:rFonts w:ascii="Times New Roman" w:hAnsi="Times New Roman" w:cs="Times New Roman"/>
          <w:sz w:val="28"/>
          <w:szCs w:val="28"/>
        </w:rPr>
        <w:t xml:space="preserve">является нанимателем квартиры </w:t>
      </w:r>
      <w:r w:rsidRPr="00162605" w:rsidR="00162605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sz w:val="28"/>
          <w:szCs w:val="28"/>
        </w:rPr>
        <w:t xml:space="preserve">(том №1 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50).</w:t>
      </w:r>
    </w:p>
    <w:p w:rsidR="00CB0725" w:rsidP="00CB0725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об отказе в возбуждении уголовного дела</w:t>
      </w:r>
      <w:r w:rsidR="00162605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которым отказано в возбуждении уголовного дела в отношении Умерова С.Р. по факту незаконного проникновения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162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жилище </w:t>
      </w:r>
      <w:r w:rsidRPr="00162605" w:rsidR="00162605">
        <w:rPr>
          <w:rFonts w:ascii="Times New Roman" w:hAnsi="Times New Roman" w:cs="Times New Roman"/>
          <w:sz w:val="28"/>
          <w:szCs w:val="28"/>
        </w:rPr>
        <w:t>/данные изъяты/</w:t>
      </w:r>
      <w:r w:rsidR="00904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по признакам преступления, предусмотренного ч.1 ст. 139 УК РФ по основаниям п.2 ч.1 ст. 24 УПК РФ, в связи с отсутствием состава преступления и </w:t>
      </w:r>
      <w:r>
        <w:rPr>
          <w:rFonts w:ascii="Times New Roman" w:hAnsi="Times New Roman" w:cs="Times New Roman"/>
          <w:sz w:val="28"/>
          <w:szCs w:val="28"/>
        </w:rPr>
        <w:t>продолжении</w:t>
      </w:r>
      <w:r>
        <w:rPr>
          <w:rFonts w:ascii="Times New Roman" w:hAnsi="Times New Roman" w:cs="Times New Roman"/>
          <w:sz w:val="28"/>
          <w:szCs w:val="28"/>
        </w:rPr>
        <w:t xml:space="preserve"> уголовного преследования в отношении Умерова С.Р. по ч.1 ст. 139 УК РФ по факту незаконного проникновения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 w:rsidR="00904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жилище  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 w:rsidR="00904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по признакам преступления, предусмотренного ч.1 ст. 139 УК РФ (том №1 л.д. 89).</w:t>
      </w:r>
      <w:r w:rsidR="00DA4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DF0" w:rsidP="00E57DF0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77FD">
        <w:rPr>
          <w:rStyle w:val="FontStyle17"/>
          <w:color w:val="000000" w:themeColor="text1"/>
          <w:sz w:val="28"/>
          <w:szCs w:val="28"/>
        </w:rPr>
        <w:t xml:space="preserve">Анализируя добытые и </w:t>
      </w:r>
      <w:r w:rsidRPr="00A86F3B">
        <w:rPr>
          <w:rStyle w:val="FontStyle17"/>
          <w:color w:val="000000" w:themeColor="text1"/>
          <w:sz w:val="28"/>
          <w:szCs w:val="28"/>
        </w:rPr>
        <w:t xml:space="preserve">проверенные судом обстоятельства, исследовав и оценив представленные доказательства в их совокупности, суд приходит к выводу о доказанности вины подсудимого </w:t>
      </w:r>
      <w:r>
        <w:rPr>
          <w:rStyle w:val="FontStyle17"/>
          <w:color w:val="000000" w:themeColor="text1"/>
          <w:sz w:val="28"/>
          <w:szCs w:val="28"/>
        </w:rPr>
        <w:t xml:space="preserve">Умерова С.Р. </w:t>
      </w:r>
      <w:r w:rsidRPr="00A86F3B">
        <w:rPr>
          <w:rStyle w:val="FontStyle17"/>
          <w:color w:val="000000" w:themeColor="text1"/>
          <w:sz w:val="28"/>
          <w:szCs w:val="28"/>
        </w:rPr>
        <w:t>и квалифицирует его действия по ч.1 ст. 1</w:t>
      </w:r>
      <w:r>
        <w:rPr>
          <w:rStyle w:val="FontStyle17"/>
          <w:color w:val="000000" w:themeColor="text1"/>
          <w:sz w:val="28"/>
          <w:szCs w:val="28"/>
        </w:rPr>
        <w:t>39</w:t>
      </w:r>
      <w:r w:rsidRPr="00A86F3B">
        <w:rPr>
          <w:rStyle w:val="FontStyle17"/>
          <w:color w:val="000000" w:themeColor="text1"/>
          <w:sz w:val="28"/>
          <w:szCs w:val="28"/>
        </w:rPr>
        <w:t xml:space="preserve"> УК РФ, как</w:t>
      </w:r>
      <w:r w:rsidRPr="00E14B48">
        <w:rPr>
          <w:rFonts w:ascii="Times New Roman" w:hAnsi="Times New Roman" w:cs="Times New Roman"/>
          <w:sz w:val="28"/>
          <w:szCs w:val="28"/>
        </w:rPr>
        <w:t xml:space="preserve">  незаконное </w:t>
      </w:r>
      <w:hyperlink r:id="rId5" w:history="1">
        <w:r w:rsidRPr="00E14B48">
          <w:rPr>
            <w:rFonts w:ascii="Times New Roman" w:hAnsi="Times New Roman" w:cs="Times New Roman"/>
            <w:sz w:val="28"/>
            <w:szCs w:val="28"/>
          </w:rPr>
          <w:t>проникновение</w:t>
        </w:r>
      </w:hyperlink>
      <w:r w:rsidRPr="00E14B48">
        <w:rPr>
          <w:rFonts w:ascii="Times New Roman" w:hAnsi="Times New Roman" w:cs="Times New Roman"/>
          <w:sz w:val="28"/>
          <w:szCs w:val="28"/>
        </w:rPr>
        <w:t xml:space="preserve"> в жилище, совершенное против воли проживающего в нем лица</w:t>
      </w:r>
      <w:r w:rsidR="00B751A4">
        <w:rPr>
          <w:rFonts w:ascii="Times New Roman" w:hAnsi="Times New Roman" w:cs="Times New Roman"/>
          <w:sz w:val="28"/>
          <w:szCs w:val="28"/>
        </w:rPr>
        <w:t>.</w:t>
      </w:r>
    </w:p>
    <w:p w:rsidR="00E57DF0" w:rsidP="00E57DF0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9E9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Умерова С.Р.</w:t>
      </w:r>
      <w:r w:rsidRPr="009579E9">
        <w:rPr>
          <w:rFonts w:ascii="Times New Roman" w:hAnsi="Times New Roman" w:cs="Times New Roman"/>
          <w:color w:val="000000" w:themeColor="text1"/>
          <w:sz w:val="28"/>
          <w:szCs w:val="28"/>
        </w:rPr>
        <w:t>, у суда не возникло сомнений по поводу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57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что подтверждается материалами дела, а также поведением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в судебном заседании</w:t>
      </w:r>
      <w:r w:rsidRPr="009D5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54EE" w:rsidP="00E57DF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 С.Р. </w:t>
      </w:r>
      <w:r w:rsidRPr="00022382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совершенное преступление.</w:t>
      </w:r>
    </w:p>
    <w:p w:rsidR="00E57DF0" w:rsidP="00E57DF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 ч. 1 ст. 61 УК РФ, обстоятельствами, смягчающими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Умерова С.Р.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являются активное способствование расследованию и раскрытию преступления,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искреннее раскаяние в содеянном. </w:t>
      </w:r>
    </w:p>
    <w:p w:rsidR="00E57DF0" w:rsidRPr="0099795A" w:rsidP="00E57DF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 не признает обстоятельством, отягчающим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Умерова С.Р.,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совершение преступления в состоянии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опьянения, вызванном употреблением алкоголя, 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поскольку, по мнению суда, такое состояние 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повлияло на </w:t>
      </w:r>
      <w:r w:rsidR="00B94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Умерова С.Р.</w:t>
      </w:r>
      <w:r w:rsidR="00B94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совершении инкриминируемого преступления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подтвердил и сам подсудимый в ходе рассмотрения дела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57DF0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разъяснениям, содержащимся 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" w:history="1">
        <w:r w:rsidRPr="009979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31</w:t>
        </w:r>
      </w:hyperlink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F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Пленума Верховного Суда РФ № 58 от 22 декабря 2015 г. «О практике назначения судами РФ уголовного наказания»,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</w:t>
      </w:r>
      <w:r>
        <w:rPr>
          <w:rFonts w:ascii="Times New Roman" w:hAnsi="Times New Roman" w:cs="Times New Roman"/>
          <w:sz w:val="28"/>
          <w:szCs w:val="28"/>
        </w:rPr>
        <w:t>опасных психоактивных веществ либо других одурманивающих веществ, не является основанием для признания такого состояния обстоятельством, отягчающим наказание. В описательно-мотивировочной части приговора должны быть указаны мотивы, по которым суд пришел к выводу о необходимости признания указанного состояния лица в момент совершения преступления отягчающим обстоятельством.</w:t>
      </w:r>
    </w:p>
    <w:p w:rsidR="00D10526" w:rsidP="00E57DF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личности подсудимого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С.Р.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судом установлено, что он</w:t>
      </w:r>
      <w:r w:rsidRPr="00E57DF0"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018" w:rsidP="003D2B0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7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8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Умеровым С.Р.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которое в соответствии с положением ст. 15 УК РФ является преступлением небольшой тяжести, данных о личности виновного, наличия обстоятельств, смягчающих</w:t>
      </w:r>
      <w:r w:rsidR="00F5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</w:t>
      </w:r>
      <w:r w:rsidR="00F5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обстоятельств, </w:t>
      </w:r>
      <w:r w:rsidR="00F5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виновного, учитывая влияние назначаемого наказания на условия жизни подсудимого и его семьи,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положений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т. 6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</w:t>
      </w:r>
      <w:r w:rsidRPr="00BE696D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назначить наказание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Умерову С.Р. </w:t>
      </w:r>
      <w:r w:rsidRPr="00BE696D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работ,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полагает, что данный </w:t>
      </w:r>
      <w:r w:rsidRPr="00212B77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наказания будет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принципам законности и справедливости, которое повлияет на исправление </w:t>
      </w:r>
      <w:r w:rsidR="00E5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С.Р.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</w:t>
      </w:r>
    </w:p>
    <w:p w:rsidR="00E57DF0" w:rsidP="003D2B0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</w:t>
      </w:r>
      <w:r w:rsidRPr="00526B88">
        <w:rPr>
          <w:rFonts w:ascii="Times New Roman" w:hAnsi="Times New Roman" w:cs="Times New Roman"/>
          <w:color w:val="000000" w:themeColor="text1"/>
          <w:sz w:val="28"/>
          <w:szCs w:val="28"/>
        </w:rPr>
        <w:t>наказани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Pr="00526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526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учел, что приговором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 сентября 2019 года Умеров С.Р. осужден за совершение преступления, предусмотренного ч.1 ст. 119 УК РФ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>200 часа</w:t>
      </w:r>
      <w:r w:rsidR="00A55D9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обязательных работ</w:t>
      </w:r>
      <w:r w:rsidRPr="00550542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r w:rsidRPr="0055054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Pr="00550542">
        <w:rPr>
          <w:rFonts w:ascii="Times New Roman" w:hAnsi="Times New Roman"/>
          <w:color w:val="000000" w:themeColor="text1"/>
          <w:sz w:val="28"/>
          <w:szCs w:val="28"/>
        </w:rPr>
        <w:t xml:space="preserve"> с чем окончательное наказание </w:t>
      </w:r>
      <w:r w:rsidR="006F04E4">
        <w:rPr>
          <w:rFonts w:ascii="Times New Roman" w:hAnsi="Times New Roman"/>
          <w:color w:val="000000" w:themeColor="text1"/>
          <w:sz w:val="28"/>
          <w:szCs w:val="28"/>
        </w:rPr>
        <w:t xml:space="preserve">Умерову С.Р. </w:t>
      </w:r>
      <w:r w:rsidRPr="00550542">
        <w:rPr>
          <w:rFonts w:ascii="Times New Roman" w:hAnsi="Times New Roman"/>
          <w:color w:val="000000" w:themeColor="text1"/>
          <w:sz w:val="28"/>
          <w:szCs w:val="28"/>
        </w:rPr>
        <w:t xml:space="preserve">подлежит назначению по </w:t>
      </w:r>
      <w:r>
        <w:rPr>
          <w:rFonts w:ascii="Times New Roman" w:hAnsi="Times New Roman"/>
          <w:sz w:val="28"/>
          <w:szCs w:val="28"/>
        </w:rPr>
        <w:t>правилам ч.5 ст. 69 УК РФ, поскольку преступление по данному делу совершено подсудим</w:t>
      </w:r>
      <w:r w:rsidR="006F04E4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вынесения  приговора от 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 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40F4" w:rsidP="003D2B0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суд учитывает, что неотбытая часть наказания по приговору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 сентября 2019 года составляет 124 часа, что подтверждается справкой филиала по Центральному району г. Симферополя ФКУ УИИ УФСИН России по Республике Крым и г. Севастополю.   </w:t>
      </w:r>
    </w:p>
    <w:p w:rsidR="00716C68" w:rsidP="00716C6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62822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бстоятельств, объективно препятствующих назначению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>данного вида наказания, предусмотренных ч.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обстоятельств, 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свидетельствующих о невозможности исполнения такого вида наказания 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Умеровым С.Р.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рассмотрения дела 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</w:p>
    <w:p w:rsidR="00716C68" w:rsidP="00716C6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 судом не установлено наличие у Умерова С.Р., </w:t>
      </w:r>
      <w:r w:rsidR="001F4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 н</w:t>
      </w:r>
      <w:r w:rsidR="001F40F4">
        <w:rPr>
          <w:rFonts w:ascii="Times New Roman" w:hAnsi="Times New Roman" w:cs="Times New Roman"/>
          <w:color w:val="000000" w:themeColor="text1"/>
          <w:sz w:val="28"/>
          <w:szCs w:val="28"/>
        </w:rPr>
        <w:t>игде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трудоустроен</w:t>
      </w:r>
      <w:r w:rsidR="001F4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 источника дохода, что, в свою очередь, исключает возможность назначения ему наказания в виде штрафа.  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отсутствуют основания для применения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2238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2238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tgtFrame="_blank" w:tooltip="УК РФ &gt;  Общая часть &gt; Раздел III. Наказание &gt; Глава 10. Назначение наказания &gt;&lt;span class=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22382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2238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</w:t>
      </w:r>
      <w:r w:rsidR="0093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Умерову С.Р.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вступления приговора в законную силу.</w:t>
      </w:r>
    </w:p>
    <w:p w:rsidR="008C1278" w:rsidP="008C127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потерпевшей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4E4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оставлению без удовлетворения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исходя из следующего.</w:t>
      </w:r>
    </w:p>
    <w:p w:rsidR="008C1278" w:rsidP="008C127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96F11" w:rsidR="000B333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52</w:t>
        </w:r>
      </w:hyperlink>
      <w:r w:rsidRPr="00296F11" w:rsidR="000B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="000B3338">
        <w:rPr>
          <w:rFonts w:ascii="Times New Roman" w:hAnsi="Times New Roman" w:cs="Times New Roman"/>
          <w:sz w:val="28"/>
          <w:szCs w:val="28"/>
        </w:rPr>
        <w:t>нституции РФ гарантировано право потерпевшего от преступления лица на возмещение убытков.</w:t>
      </w:r>
    </w:p>
    <w:p w:rsidR="008C1278" w:rsidP="008C127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ст. 42 УПК РФ закреплено право юридического и физического лица, признанного потерпевшим по уголовному делу, на возмещение имущественного вреда, причиненного непосредственно преступлением.</w:t>
      </w:r>
    </w:p>
    <w:p w:rsidR="008C1278" w:rsidP="008C127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E2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ч.1 ст. 15 ГК РФ лицо, право которого нарушено, может требовать </w:t>
      </w:r>
      <w:hyperlink r:id="rId11" w:history="1">
        <w:r w:rsidRPr="00FE2C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полного</w:t>
        </w:r>
      </w:hyperlink>
      <w:r w:rsidRPr="00FE2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причиненных ему убытков, если законом или договором не предусмотрено </w:t>
      </w:r>
      <w:r>
        <w:rPr>
          <w:rFonts w:ascii="Times New Roman" w:hAnsi="Times New Roman" w:cs="Times New Roman"/>
          <w:sz w:val="28"/>
          <w:szCs w:val="28"/>
        </w:rPr>
        <w:t>возмещение убытков в меньшем размере.</w:t>
      </w:r>
    </w:p>
    <w:p w:rsidR="006F04E4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положений 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ч.1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475B2C" w:rsidRPr="00E03120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этим,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предъявляя требования к Умерову С.Р. о взыскании с него в счет компенсации материального ущерба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2B5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разбитое окно в квартире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2B500F">
        <w:rPr>
          <w:rFonts w:ascii="Times New Roman" w:hAnsi="Times New Roman" w:cs="Times New Roman"/>
          <w:color w:val="000000" w:themeColor="text1"/>
          <w:sz w:val="28"/>
          <w:szCs w:val="28"/>
        </w:rPr>
        <w:t>, не представила доказательств причинения</w:t>
      </w:r>
      <w:r w:rsidR="002B5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 указанного ущерба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совершения Умеровым С.Р. инкриминируемого преступления, поскольку в </w:t>
      </w: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поданном исковом заявлении гражданский истец указывает на причинение ей указанного ущерба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рассматриваемого уголовного дела судом установлено, что инкриминируемо</w:t>
      </w:r>
      <w:r w:rsidR="00A55D9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преступление совершено Умеровым С.Р.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следовательно, предъявление гражданского иска о возмещении ущерба, 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причиненного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>, вы</w:t>
      </w: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ходит за пределы предъявленного </w:t>
      </w:r>
      <w:r w:rsidRPr="00E03120" w:rsidR="00004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Умерову С.Р. </w:t>
      </w: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>обвинения.</w:t>
      </w:r>
    </w:p>
    <w:p w:rsidR="008C1278" w:rsidRPr="00E03120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</w:t>
      </w:r>
      <w:r w:rsidRPr="00E03120" w:rsidR="00475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рассмотрения дела представитель гражданского истца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E03120" w:rsidR="00475B2C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действующая на основани</w:t>
      </w:r>
      <w:r w:rsidRPr="00E03120" w:rsidR="00090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доверенности, поддержав предъявленный гражданский иск, указала, что решение выбить окно квартиры, в которой находился Умеров С.Р.,  приняла она, </w:t>
      </w:r>
      <w:r w:rsidRPr="00E03120" w:rsidR="00634B5B">
        <w:rPr>
          <w:rFonts w:ascii="Times New Roman" w:hAnsi="Times New Roman" w:cs="Times New Roman"/>
          <w:sz w:val="28"/>
          <w:szCs w:val="28"/>
        </w:rPr>
        <w:t>попросив сотрудников полиции, чтобы они выбили окно и вытащили Умерова С.Р.</w:t>
      </w:r>
      <w:r w:rsidRPr="00E03120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 w:rsidRPr="00E03120">
        <w:rPr>
          <w:rFonts w:ascii="Times New Roman" w:hAnsi="Times New Roman" w:cs="Times New Roman"/>
          <w:sz w:val="28"/>
          <w:szCs w:val="28"/>
        </w:rPr>
        <w:t xml:space="preserve">указала, что какие-либо документы, подтверждающие сумму причиненного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 w:rsidRPr="00E03120">
        <w:rPr>
          <w:rFonts w:ascii="Times New Roman" w:hAnsi="Times New Roman" w:cs="Times New Roman"/>
          <w:sz w:val="28"/>
          <w:szCs w:val="28"/>
        </w:rPr>
        <w:t xml:space="preserve">.  ущерба, отсутствуют.   </w:t>
      </w:r>
    </w:p>
    <w:p w:rsidR="0000488D" w:rsidRPr="00E03120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120">
        <w:rPr>
          <w:rFonts w:ascii="Times New Roman" w:hAnsi="Times New Roman" w:cs="Times New Roman"/>
          <w:sz w:val="28"/>
          <w:szCs w:val="28"/>
        </w:rPr>
        <w:t xml:space="preserve">При таких обстоятельствах факт причинения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 w:rsidRPr="00E03120">
        <w:rPr>
          <w:rFonts w:ascii="Times New Roman" w:hAnsi="Times New Roman" w:cs="Times New Roman"/>
          <w:sz w:val="28"/>
          <w:szCs w:val="28"/>
        </w:rPr>
        <w:t xml:space="preserve">материального ущерба в результате преступных действий Умерова С.Р.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 w:rsidRPr="00E03120">
        <w:rPr>
          <w:rFonts w:ascii="Times New Roman" w:hAnsi="Times New Roman" w:cs="Times New Roman"/>
          <w:sz w:val="28"/>
          <w:szCs w:val="28"/>
        </w:rPr>
        <w:t xml:space="preserve">не нашел своего подтверждения в ходе рассмотрения данного уголовного дела, в связи с чем гражданский иск </w:t>
      </w:r>
      <w:r w:rsidRPr="0090400F" w:rsidR="0090400F">
        <w:rPr>
          <w:rFonts w:ascii="Times New Roman" w:hAnsi="Times New Roman" w:cs="Times New Roman"/>
          <w:sz w:val="28"/>
          <w:szCs w:val="28"/>
        </w:rPr>
        <w:t>/данные изъяты/</w:t>
      </w:r>
      <w:r w:rsidRPr="00E03120">
        <w:rPr>
          <w:rFonts w:ascii="Times New Roman" w:hAnsi="Times New Roman" w:cs="Times New Roman"/>
          <w:sz w:val="28"/>
          <w:szCs w:val="28"/>
        </w:rPr>
        <w:t xml:space="preserve">подлежит оставлению без удовлетворения.    </w:t>
      </w:r>
    </w:p>
    <w:p w:rsidR="00D10526" w:rsidRPr="00E03120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</w:t>
      </w:r>
      <w:r w:rsidR="006D4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</w:t>
      </w: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отсутствуют.</w:t>
      </w:r>
    </w:p>
    <w:p w:rsidR="00D10526" w:rsidRPr="00E03120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подлежат.</w:t>
      </w:r>
    </w:p>
    <w:p w:rsidR="00B8100F" w:rsidRPr="00E03120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312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 УПК РФ, суд –</w:t>
      </w:r>
      <w:r w:rsidRPr="00E03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8100F" w:rsidRPr="00E03120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00F" w:rsidRPr="00E03120" w:rsidP="00B8100F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3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г о в о р и л:</w:t>
      </w:r>
    </w:p>
    <w:p w:rsidR="00B8100F" w:rsidRPr="00E03120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3120" w:rsidP="00E0312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Умерова Сервера Рустемовича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виновным в совершении преступления, предусмотренного </w:t>
      </w:r>
      <w:r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 и назначить </w:t>
      </w:r>
      <w:r w:rsidR="0093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по этой статье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 (двухсот) часов обязательных </w:t>
      </w:r>
      <w:r w:rsidRPr="007E7F68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Pr="00022382" w:rsidR="00B810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3120" w:rsidP="009320D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B54">
        <w:rPr>
          <w:rFonts w:ascii="Times New Roman" w:hAnsi="Times New Roman" w:cs="Times New Roman"/>
          <w:sz w:val="28"/>
          <w:szCs w:val="28"/>
        </w:rPr>
        <w:t xml:space="preserve">На основании ч. 5 ст. 69 Уголовного Кодекса Российской Федерации по совокупности преступлений, путем частичного сложения </w:t>
      </w:r>
      <w:r w:rsidR="009320D4">
        <w:rPr>
          <w:rFonts w:ascii="Times New Roman" w:hAnsi="Times New Roman" w:cs="Times New Roman"/>
          <w:sz w:val="28"/>
          <w:szCs w:val="28"/>
        </w:rPr>
        <w:t xml:space="preserve">неотбытой части </w:t>
      </w:r>
      <w:r w:rsidRPr="00EF7B54">
        <w:rPr>
          <w:rFonts w:ascii="Times New Roman" w:hAnsi="Times New Roman" w:cs="Times New Roman"/>
          <w:sz w:val="28"/>
          <w:szCs w:val="28"/>
        </w:rPr>
        <w:t xml:space="preserve">наказания, </w:t>
      </w:r>
      <w:r w:rsidRPr="00EF7B54" w:rsidR="009320D4">
        <w:rPr>
          <w:rFonts w:ascii="Times New Roman" w:hAnsi="Times New Roman" w:cs="Times New Roman"/>
          <w:sz w:val="28"/>
          <w:szCs w:val="28"/>
        </w:rPr>
        <w:t>назначенн</w:t>
      </w:r>
      <w:r w:rsidR="009320D4">
        <w:rPr>
          <w:rFonts w:ascii="Times New Roman" w:hAnsi="Times New Roman" w:cs="Times New Roman"/>
          <w:sz w:val="28"/>
          <w:szCs w:val="28"/>
        </w:rPr>
        <w:t xml:space="preserve">ого </w:t>
      </w:r>
      <w:r w:rsidRPr="00EF7B54" w:rsidR="009320D4">
        <w:rPr>
          <w:rFonts w:ascii="Times New Roman" w:hAnsi="Times New Roman" w:cs="Times New Roman"/>
          <w:sz w:val="28"/>
          <w:szCs w:val="28"/>
        </w:rPr>
        <w:t>приговором мирового с</w:t>
      </w:r>
      <w:r w:rsidR="0093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удьи </w:t>
      </w:r>
      <w:r w:rsidRPr="0091475B" w:rsidR="009320D4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участка №1</w:t>
      </w:r>
      <w:r w:rsidR="009320D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1475B" w:rsidR="0093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="0093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от 02 сентября 2019 года, с наказанием </w:t>
      </w:r>
      <w:r w:rsidRPr="00EF7B54">
        <w:rPr>
          <w:rFonts w:ascii="Times New Roman" w:hAnsi="Times New Roman" w:cs="Times New Roman"/>
          <w:sz w:val="28"/>
          <w:szCs w:val="28"/>
        </w:rPr>
        <w:t>по данному приговору</w:t>
      </w:r>
      <w:r w:rsidR="009320D4">
        <w:rPr>
          <w:rFonts w:ascii="Times New Roman" w:hAnsi="Times New Roman" w:cs="Times New Roman"/>
          <w:sz w:val="28"/>
          <w:szCs w:val="28"/>
        </w:rPr>
        <w:t>,</w:t>
      </w:r>
      <w:r w:rsidRPr="00EF7B54">
        <w:rPr>
          <w:rFonts w:ascii="Times New Roman" w:hAnsi="Times New Roman" w:cs="Times New Roman"/>
          <w:sz w:val="28"/>
          <w:szCs w:val="28"/>
        </w:rPr>
        <w:t xml:space="preserve">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Умерову Серверу Рустемовичу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280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двухсот восьмидесяти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часов обязательных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3120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Срок наказания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Умерову С.Р</w:t>
      </w:r>
      <w:r w:rsidR="00716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р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абот исчислять с момента начала выполнения работ.</w:t>
      </w:r>
    </w:p>
    <w:p w:rsidR="00B8100F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E03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Умерову С.Р.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716C68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иск </w:t>
      </w:r>
      <w:r w:rsidRPr="0090400F" w:rsidR="0090400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Умерову Серверу Рустемовичу о взыскании материального ущерба – оставить без удовлетворения.  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№18 Центрального судебного района  г. Симферополь (Центральный район городского округа Симферополя) в течение 10 суток со дня его постановления.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Осужденный вправе ходатайствовать об участии в рассмотрении уголовного дела судом апелляционной инстанции.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8100F" w:rsidRPr="00022382" w:rsidP="00B8100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00F" w:rsidRPr="00022382" w:rsidP="00B8100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                 А.Н. Ляхович    </w:t>
      </w:r>
    </w:p>
    <w:p w:rsidR="00B8100F" w:rsidRPr="00022382" w:rsidP="00B8100F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B8100F" w:rsidRPr="00022382" w:rsidP="00B8100F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8100F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526" w:rsidRPr="00D10526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488D"/>
    <w:rsid w:val="00015A1F"/>
    <w:rsid w:val="00022382"/>
    <w:rsid w:val="00037ADD"/>
    <w:rsid w:val="0005465F"/>
    <w:rsid w:val="000658D8"/>
    <w:rsid w:val="00090A68"/>
    <w:rsid w:val="000979AD"/>
    <w:rsid w:val="000A6FC3"/>
    <w:rsid w:val="000B3338"/>
    <w:rsid w:val="000C4D93"/>
    <w:rsid w:val="000C7EA2"/>
    <w:rsid w:val="000E5D89"/>
    <w:rsid w:val="000E77FD"/>
    <w:rsid w:val="00105E07"/>
    <w:rsid w:val="0011382F"/>
    <w:rsid w:val="00114596"/>
    <w:rsid w:val="00115348"/>
    <w:rsid w:val="00120066"/>
    <w:rsid w:val="00146560"/>
    <w:rsid w:val="00162605"/>
    <w:rsid w:val="00170FF0"/>
    <w:rsid w:val="00174928"/>
    <w:rsid w:val="001A0BB8"/>
    <w:rsid w:val="001A28E1"/>
    <w:rsid w:val="001A7D20"/>
    <w:rsid w:val="001B45F9"/>
    <w:rsid w:val="001B4FF4"/>
    <w:rsid w:val="001C1358"/>
    <w:rsid w:val="001C5656"/>
    <w:rsid w:val="001E5259"/>
    <w:rsid w:val="001F40F4"/>
    <w:rsid w:val="00200453"/>
    <w:rsid w:val="00212B77"/>
    <w:rsid w:val="00223AEC"/>
    <w:rsid w:val="00250937"/>
    <w:rsid w:val="002603BE"/>
    <w:rsid w:val="00296F11"/>
    <w:rsid w:val="002A2E32"/>
    <w:rsid w:val="002B500F"/>
    <w:rsid w:val="002C298A"/>
    <w:rsid w:val="002D5BF6"/>
    <w:rsid w:val="002D7103"/>
    <w:rsid w:val="002E4CCC"/>
    <w:rsid w:val="002E7297"/>
    <w:rsid w:val="00304B60"/>
    <w:rsid w:val="003242DF"/>
    <w:rsid w:val="0033640D"/>
    <w:rsid w:val="00340309"/>
    <w:rsid w:val="00344206"/>
    <w:rsid w:val="00356881"/>
    <w:rsid w:val="00373C76"/>
    <w:rsid w:val="00380DAF"/>
    <w:rsid w:val="00382F54"/>
    <w:rsid w:val="00394657"/>
    <w:rsid w:val="003A31BA"/>
    <w:rsid w:val="003A356F"/>
    <w:rsid w:val="003A5286"/>
    <w:rsid w:val="003D2B04"/>
    <w:rsid w:val="003E0214"/>
    <w:rsid w:val="00410392"/>
    <w:rsid w:val="00411854"/>
    <w:rsid w:val="00412D75"/>
    <w:rsid w:val="00422DD3"/>
    <w:rsid w:val="004377CD"/>
    <w:rsid w:val="00437D29"/>
    <w:rsid w:val="00442900"/>
    <w:rsid w:val="00462822"/>
    <w:rsid w:val="004715A1"/>
    <w:rsid w:val="00471F49"/>
    <w:rsid w:val="00475B2C"/>
    <w:rsid w:val="004E6018"/>
    <w:rsid w:val="004E66D8"/>
    <w:rsid w:val="00507C07"/>
    <w:rsid w:val="005134B7"/>
    <w:rsid w:val="00516F25"/>
    <w:rsid w:val="00526B88"/>
    <w:rsid w:val="00550542"/>
    <w:rsid w:val="005642B4"/>
    <w:rsid w:val="005B1A1B"/>
    <w:rsid w:val="005C637C"/>
    <w:rsid w:val="00624636"/>
    <w:rsid w:val="00626A87"/>
    <w:rsid w:val="00634B5B"/>
    <w:rsid w:val="0067547C"/>
    <w:rsid w:val="006B4C27"/>
    <w:rsid w:val="006B509C"/>
    <w:rsid w:val="006C34D4"/>
    <w:rsid w:val="006C367F"/>
    <w:rsid w:val="006D11A5"/>
    <w:rsid w:val="006D42FB"/>
    <w:rsid w:val="006F04E4"/>
    <w:rsid w:val="007057B3"/>
    <w:rsid w:val="00716C68"/>
    <w:rsid w:val="00727B8B"/>
    <w:rsid w:val="007513A0"/>
    <w:rsid w:val="007645AC"/>
    <w:rsid w:val="00791B3D"/>
    <w:rsid w:val="0079461E"/>
    <w:rsid w:val="007A3F87"/>
    <w:rsid w:val="007D4727"/>
    <w:rsid w:val="007E6E86"/>
    <w:rsid w:val="007E726F"/>
    <w:rsid w:val="007E7F68"/>
    <w:rsid w:val="008144F7"/>
    <w:rsid w:val="00861AFE"/>
    <w:rsid w:val="0086319E"/>
    <w:rsid w:val="008652CF"/>
    <w:rsid w:val="00866120"/>
    <w:rsid w:val="00867A00"/>
    <w:rsid w:val="00872334"/>
    <w:rsid w:val="00875772"/>
    <w:rsid w:val="00876FDB"/>
    <w:rsid w:val="008B0DAC"/>
    <w:rsid w:val="008B3C77"/>
    <w:rsid w:val="008B48EC"/>
    <w:rsid w:val="008C0B11"/>
    <w:rsid w:val="008C1278"/>
    <w:rsid w:val="0090400F"/>
    <w:rsid w:val="009065EE"/>
    <w:rsid w:val="0091475B"/>
    <w:rsid w:val="00923605"/>
    <w:rsid w:val="00927749"/>
    <w:rsid w:val="009320D4"/>
    <w:rsid w:val="0094612D"/>
    <w:rsid w:val="009579E9"/>
    <w:rsid w:val="00996825"/>
    <w:rsid w:val="0099795A"/>
    <w:rsid w:val="009B2795"/>
    <w:rsid w:val="009D3B4E"/>
    <w:rsid w:val="009D5CDF"/>
    <w:rsid w:val="00A04411"/>
    <w:rsid w:val="00A10BA8"/>
    <w:rsid w:val="00A252BB"/>
    <w:rsid w:val="00A33A43"/>
    <w:rsid w:val="00A36CC0"/>
    <w:rsid w:val="00A37C63"/>
    <w:rsid w:val="00A432F9"/>
    <w:rsid w:val="00A55D9F"/>
    <w:rsid w:val="00A57FDC"/>
    <w:rsid w:val="00A84D22"/>
    <w:rsid w:val="00A86F3B"/>
    <w:rsid w:val="00A93868"/>
    <w:rsid w:val="00AE74A4"/>
    <w:rsid w:val="00B07224"/>
    <w:rsid w:val="00B07677"/>
    <w:rsid w:val="00B10BC2"/>
    <w:rsid w:val="00B10D93"/>
    <w:rsid w:val="00B143B7"/>
    <w:rsid w:val="00B16933"/>
    <w:rsid w:val="00B422BC"/>
    <w:rsid w:val="00B60996"/>
    <w:rsid w:val="00B751A4"/>
    <w:rsid w:val="00B80244"/>
    <w:rsid w:val="00B8100F"/>
    <w:rsid w:val="00B93257"/>
    <w:rsid w:val="00B94A61"/>
    <w:rsid w:val="00B97BE1"/>
    <w:rsid w:val="00BA53BF"/>
    <w:rsid w:val="00BB627C"/>
    <w:rsid w:val="00BC1C4D"/>
    <w:rsid w:val="00BE696D"/>
    <w:rsid w:val="00BF12B3"/>
    <w:rsid w:val="00C26D50"/>
    <w:rsid w:val="00C51173"/>
    <w:rsid w:val="00C554EE"/>
    <w:rsid w:val="00C7023C"/>
    <w:rsid w:val="00C73C8A"/>
    <w:rsid w:val="00CA08B6"/>
    <w:rsid w:val="00CB0725"/>
    <w:rsid w:val="00CD5E29"/>
    <w:rsid w:val="00CE2622"/>
    <w:rsid w:val="00CF2274"/>
    <w:rsid w:val="00D10526"/>
    <w:rsid w:val="00D23D23"/>
    <w:rsid w:val="00D2498D"/>
    <w:rsid w:val="00D312E6"/>
    <w:rsid w:val="00D31B29"/>
    <w:rsid w:val="00D54F1D"/>
    <w:rsid w:val="00D86B91"/>
    <w:rsid w:val="00DA4963"/>
    <w:rsid w:val="00DB7077"/>
    <w:rsid w:val="00DC0D11"/>
    <w:rsid w:val="00DC2C65"/>
    <w:rsid w:val="00DC3FE5"/>
    <w:rsid w:val="00DE2091"/>
    <w:rsid w:val="00DF4A51"/>
    <w:rsid w:val="00DF4ED7"/>
    <w:rsid w:val="00E0052C"/>
    <w:rsid w:val="00E03120"/>
    <w:rsid w:val="00E14B48"/>
    <w:rsid w:val="00E14C89"/>
    <w:rsid w:val="00E17D61"/>
    <w:rsid w:val="00E24406"/>
    <w:rsid w:val="00E55DCC"/>
    <w:rsid w:val="00E57DF0"/>
    <w:rsid w:val="00E729B9"/>
    <w:rsid w:val="00E76B78"/>
    <w:rsid w:val="00E82029"/>
    <w:rsid w:val="00E83942"/>
    <w:rsid w:val="00EB388D"/>
    <w:rsid w:val="00EC5127"/>
    <w:rsid w:val="00ED6CB2"/>
    <w:rsid w:val="00EF7B54"/>
    <w:rsid w:val="00F014BE"/>
    <w:rsid w:val="00F12B29"/>
    <w:rsid w:val="00F220D4"/>
    <w:rsid w:val="00F27628"/>
    <w:rsid w:val="00F344DF"/>
    <w:rsid w:val="00F500D1"/>
    <w:rsid w:val="00F57046"/>
    <w:rsid w:val="00F657FD"/>
    <w:rsid w:val="00F764F4"/>
    <w:rsid w:val="00FA22D6"/>
    <w:rsid w:val="00FA3C9F"/>
    <w:rsid w:val="00FA7A4C"/>
    <w:rsid w:val="00FC70E5"/>
    <w:rsid w:val="00FE2C70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FontStyle17">
    <w:name w:val="Font Style17"/>
    <w:rsid w:val="00CB0725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B94A61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E1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3057899DC455AD1BA6582D354A5BCAC92AD4D0CE3F704F9A857334731F6673EF391E03D75833BG7N" TargetMode="External" /><Relationship Id="rId11" Type="http://schemas.openxmlformats.org/officeDocument/2006/relationships/hyperlink" Target="consultantplus://offline/ref=5604075FDF8600762EB3B1B254D42909A78BE764CA1ECA385EEC4FBAB2EA6D9B04DB9847AD19BE38z3IFN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BBC400F1302C8BE27213E4805A2DE377FCFA930EA0E56AF5B433DC50EFFB3DD3705971AB7E0AF8D01393C0D7A3800677580EAE18656EC99I4tBK" TargetMode="External" /><Relationship Id="rId6" Type="http://schemas.openxmlformats.org/officeDocument/2006/relationships/hyperlink" Target="consultantplus://offline/ref=88A339047F9D91D98CECDB969EB41CD2970AAB553928F3A302A5F070E00F13F45898954A9BDAE6CD9913B7C63801AE6A64CA89A91DB2CB41qEX2Q" TargetMode="External" /><Relationship Id="rId7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8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9" Type="http://schemas.openxmlformats.org/officeDocument/2006/relationships/hyperlink" Target="http://sudact.ru/law/uk-rf/obshchaia-chast/razdel-iii/glava-10/statia-6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54B7-B793-49BB-A1D9-61C3EFE8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