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B475A4" w:rsidRPr="008F4A5A" w:rsidP="00B475A4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>Дело №01-0</w:t>
      </w:r>
      <w:r>
        <w:rPr>
          <w:rFonts w:ascii="Times New Roman" w:eastAsia="Times New Roman" w:hAnsi="Times New Roman"/>
          <w:sz w:val="28"/>
          <w:szCs w:val="28"/>
        </w:rPr>
        <w:t>0</w:t>
      </w:r>
      <w:r w:rsidR="00DB396F">
        <w:rPr>
          <w:rFonts w:ascii="Times New Roman" w:eastAsia="Times New Roman" w:hAnsi="Times New Roman"/>
          <w:sz w:val="28"/>
          <w:szCs w:val="28"/>
        </w:rPr>
        <w:t>17</w:t>
      </w:r>
      <w:r w:rsidRPr="008F4A5A">
        <w:rPr>
          <w:rFonts w:ascii="Times New Roman" w:eastAsia="Times New Roman" w:hAnsi="Times New Roman"/>
          <w:sz w:val="28"/>
          <w:szCs w:val="28"/>
        </w:rPr>
        <w:t>/1</w:t>
      </w:r>
      <w:r w:rsidR="00DB396F">
        <w:rPr>
          <w:rFonts w:ascii="Times New Roman" w:eastAsia="Times New Roman" w:hAnsi="Times New Roman"/>
          <w:sz w:val="28"/>
          <w:szCs w:val="28"/>
        </w:rPr>
        <w:t>8</w:t>
      </w:r>
      <w:r w:rsidRPr="008F4A5A">
        <w:rPr>
          <w:rFonts w:ascii="Times New Roman" w:eastAsia="Times New Roman" w:hAnsi="Times New Roman"/>
          <w:sz w:val="28"/>
          <w:szCs w:val="28"/>
        </w:rPr>
        <w:t>/20</w:t>
      </w:r>
      <w:r>
        <w:rPr>
          <w:rFonts w:ascii="Times New Roman" w:eastAsia="Times New Roman" w:hAnsi="Times New Roman"/>
          <w:sz w:val="28"/>
          <w:szCs w:val="28"/>
        </w:rPr>
        <w:t>2</w:t>
      </w:r>
      <w:r w:rsidR="00155672">
        <w:rPr>
          <w:rFonts w:ascii="Times New Roman" w:eastAsia="Times New Roman" w:hAnsi="Times New Roman"/>
          <w:sz w:val="28"/>
          <w:szCs w:val="28"/>
        </w:rPr>
        <w:t>5</w:t>
      </w:r>
    </w:p>
    <w:p w:rsidR="00B475A4" w:rsidRPr="008F4A5A" w:rsidP="00B475A4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>ПОСТАНОВЛЕНИЕ</w:t>
      </w:r>
    </w:p>
    <w:p w:rsidR="00433BBF" w:rsidP="00CD0E13">
      <w:pPr>
        <w:spacing w:after="0" w:line="240" w:lineRule="auto"/>
        <w:ind w:right="-1" w:firstLine="851"/>
        <w:rPr>
          <w:rFonts w:ascii="Times New Roman" w:eastAsia="Times New Roman" w:hAnsi="Times New Roman"/>
          <w:sz w:val="28"/>
          <w:szCs w:val="28"/>
        </w:rPr>
      </w:pPr>
    </w:p>
    <w:p w:rsidR="00B475A4" w:rsidP="00433BBF">
      <w:pPr>
        <w:spacing w:after="0" w:line="240" w:lineRule="auto"/>
        <w:ind w:right="-141" w:firstLine="85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28 ноября</w:t>
      </w:r>
      <w:r w:rsidR="00155672">
        <w:rPr>
          <w:rFonts w:ascii="Times New Roman" w:eastAsia="Times New Roman" w:hAnsi="Times New Roman"/>
          <w:sz w:val="28"/>
          <w:szCs w:val="28"/>
        </w:rPr>
        <w:t xml:space="preserve"> 2025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 года                                                          г. Симферополь</w:t>
      </w:r>
    </w:p>
    <w:p w:rsidR="00433BBF" w:rsidP="00433BBF">
      <w:pPr>
        <w:spacing w:after="0" w:line="240" w:lineRule="auto"/>
        <w:ind w:right="-141"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B475A4" w:rsidRPr="008F4A5A" w:rsidP="00433BBF">
      <w:pPr>
        <w:spacing w:after="0" w:line="240" w:lineRule="auto"/>
        <w:ind w:right="-14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Исполняющий обязанности м</w:t>
      </w:r>
      <w:r w:rsidRPr="00DB396F">
        <w:rPr>
          <w:rFonts w:ascii="Times New Roman" w:eastAsia="Times New Roman" w:hAnsi="Times New Roman"/>
          <w:sz w:val="28"/>
          <w:szCs w:val="28"/>
        </w:rPr>
        <w:t>ирово</w:t>
      </w:r>
      <w:r>
        <w:rPr>
          <w:rFonts w:ascii="Times New Roman" w:eastAsia="Times New Roman" w:hAnsi="Times New Roman"/>
          <w:sz w:val="28"/>
          <w:szCs w:val="28"/>
        </w:rPr>
        <w:t>го</w:t>
      </w:r>
      <w:r w:rsidRPr="00DB396F">
        <w:rPr>
          <w:rFonts w:ascii="Times New Roman" w:eastAsia="Times New Roman" w:hAnsi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/>
          <w:sz w:val="28"/>
          <w:szCs w:val="28"/>
        </w:rPr>
        <w:t>и</w:t>
      </w:r>
      <w:r w:rsidRPr="00DB396F">
        <w:rPr>
          <w:rFonts w:ascii="Times New Roman" w:eastAsia="Times New Roman" w:hAnsi="Times New Roman"/>
          <w:sz w:val="28"/>
          <w:szCs w:val="28"/>
        </w:rPr>
        <w:t xml:space="preserve"> судебного участка №1</w:t>
      </w:r>
      <w:r>
        <w:rPr>
          <w:rFonts w:ascii="Times New Roman" w:eastAsia="Times New Roman" w:hAnsi="Times New Roman"/>
          <w:sz w:val="28"/>
          <w:szCs w:val="28"/>
        </w:rPr>
        <w:t>8</w:t>
      </w:r>
      <w:r w:rsidRPr="00DB396F">
        <w:rPr>
          <w:rFonts w:ascii="Times New Roman" w:eastAsia="Times New Roman" w:hAnsi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  </w:t>
      </w:r>
      <w:r>
        <w:rPr>
          <w:rFonts w:ascii="Times New Roman" w:eastAsia="Times New Roman" w:hAnsi="Times New Roman"/>
          <w:sz w:val="28"/>
          <w:szCs w:val="28"/>
        </w:rPr>
        <w:t>м</w:t>
      </w:r>
      <w:r w:rsidRPr="008F4A5A">
        <w:rPr>
          <w:rFonts w:ascii="Times New Roman" w:eastAsia="Times New Roman" w:hAnsi="Times New Roman"/>
          <w:sz w:val="28"/>
          <w:szCs w:val="28"/>
        </w:rPr>
        <w:t>ировой судья судебного участка №1</w:t>
      </w:r>
      <w:r w:rsidR="00AA5049">
        <w:rPr>
          <w:rFonts w:ascii="Times New Roman" w:eastAsia="Times New Roman" w:hAnsi="Times New Roman"/>
          <w:sz w:val="28"/>
          <w:szCs w:val="28"/>
        </w:rPr>
        <w:t>9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ублики Крым  </w:t>
      </w:r>
      <w:r w:rsidR="00AA5049">
        <w:rPr>
          <w:rFonts w:ascii="Times New Roman" w:eastAsia="Times New Roman" w:hAnsi="Times New Roman"/>
          <w:sz w:val="28"/>
          <w:szCs w:val="28"/>
        </w:rPr>
        <w:t xml:space="preserve">Шуб Л.А., </w:t>
      </w:r>
    </w:p>
    <w:p w:rsidR="00B475A4" w:rsidRPr="008F4A5A" w:rsidP="00433BBF">
      <w:pPr>
        <w:spacing w:after="0" w:line="240" w:lineRule="auto"/>
        <w:ind w:right="-14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 xml:space="preserve">при ведении протокола судебного заседания и аудиопротоколирования </w:t>
      </w:r>
      <w:r w:rsidR="00155672">
        <w:rPr>
          <w:rFonts w:ascii="Times New Roman" w:eastAsia="Times New Roman" w:hAnsi="Times New Roman"/>
          <w:sz w:val="28"/>
          <w:szCs w:val="28"/>
        </w:rPr>
        <w:t xml:space="preserve">секретарем судебного заседания – </w:t>
      </w:r>
      <w:r w:rsidR="00DB396F">
        <w:rPr>
          <w:rFonts w:ascii="Times New Roman" w:eastAsia="Times New Roman" w:hAnsi="Times New Roman"/>
          <w:sz w:val="28"/>
          <w:szCs w:val="28"/>
        </w:rPr>
        <w:t xml:space="preserve">Дьяковой </w:t>
      </w:r>
      <w:r w:rsidR="00155672">
        <w:rPr>
          <w:rFonts w:ascii="Times New Roman" w:eastAsia="Times New Roman" w:hAnsi="Times New Roman"/>
          <w:sz w:val="28"/>
          <w:szCs w:val="28"/>
        </w:rPr>
        <w:t xml:space="preserve">Е.А., </w:t>
      </w:r>
    </w:p>
    <w:p w:rsidR="002B2DCF" w:rsidRPr="0002331C" w:rsidP="00433BBF">
      <w:pPr>
        <w:spacing w:after="0" w:line="240" w:lineRule="auto"/>
        <w:ind w:right="-14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>с участием государственного обвинителя –</w:t>
      </w:r>
      <w:r w:rsidR="00155672">
        <w:rPr>
          <w:rFonts w:ascii="Times New Roman" w:eastAsia="Times New Roman" w:hAnsi="Times New Roman"/>
          <w:sz w:val="28"/>
          <w:szCs w:val="28"/>
        </w:rPr>
        <w:t xml:space="preserve"> </w:t>
      </w:r>
      <w:r w:rsidR="00DB396F">
        <w:rPr>
          <w:rFonts w:ascii="Times New Roman" w:eastAsia="Times New Roman" w:hAnsi="Times New Roman"/>
          <w:sz w:val="28"/>
          <w:szCs w:val="28"/>
        </w:rPr>
        <w:t xml:space="preserve">старшего </w:t>
      </w:r>
      <w:r w:rsidRPr="0002331C">
        <w:rPr>
          <w:rFonts w:ascii="Times New Roman" w:eastAsia="Times New Roman" w:hAnsi="Times New Roman"/>
          <w:sz w:val="28"/>
          <w:szCs w:val="28"/>
        </w:rPr>
        <w:t>помощника прокурора Центрального района г. Симферополя Республики К</w:t>
      </w:r>
      <w:r w:rsidRPr="0002331C">
        <w:rPr>
          <w:rFonts w:ascii="Times New Roman" w:eastAsia="Times New Roman" w:hAnsi="Times New Roman"/>
          <w:sz w:val="28"/>
          <w:szCs w:val="28"/>
        </w:rPr>
        <w:t>рым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DB396F">
        <w:rPr>
          <w:rFonts w:ascii="Times New Roman" w:eastAsia="Times New Roman" w:hAnsi="Times New Roman"/>
          <w:sz w:val="28"/>
          <w:szCs w:val="28"/>
        </w:rPr>
        <w:t>Виноградова С.В.,</w:t>
      </w:r>
    </w:p>
    <w:p w:rsidR="00B475A4" w:rsidP="00433BBF">
      <w:pPr>
        <w:spacing w:after="0" w:line="240" w:lineRule="auto"/>
        <w:ind w:right="-14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B475A4">
        <w:rPr>
          <w:rFonts w:ascii="Times New Roman" w:eastAsia="Times New Roman" w:hAnsi="Times New Roman"/>
          <w:sz w:val="28"/>
          <w:szCs w:val="28"/>
        </w:rPr>
        <w:t>потерпевше</w:t>
      </w:r>
      <w:r w:rsidR="00DB396F">
        <w:rPr>
          <w:rFonts w:ascii="Times New Roman" w:eastAsia="Times New Roman" w:hAnsi="Times New Roman"/>
          <w:sz w:val="28"/>
          <w:szCs w:val="28"/>
        </w:rPr>
        <w:t>го</w:t>
      </w:r>
      <w:r w:rsidR="00AC0C36">
        <w:rPr>
          <w:rFonts w:ascii="Times New Roman" w:eastAsia="Times New Roman" w:hAnsi="Times New Roman"/>
          <w:sz w:val="28"/>
          <w:szCs w:val="28"/>
        </w:rPr>
        <w:t xml:space="preserve"> </w:t>
      </w:r>
      <w:r w:rsidR="002C2415">
        <w:rPr>
          <w:rFonts w:ascii="Times New Roman" w:eastAsia="Times New Roman" w:hAnsi="Times New Roman"/>
          <w:sz w:val="28"/>
          <w:szCs w:val="28"/>
        </w:rPr>
        <w:t>–</w:t>
      </w:r>
      <w:r w:rsidRPr="00B475A4">
        <w:rPr>
          <w:rFonts w:ascii="Times New Roman" w:eastAsia="Times New Roman" w:hAnsi="Times New Roman"/>
          <w:sz w:val="28"/>
          <w:szCs w:val="28"/>
        </w:rPr>
        <w:t xml:space="preserve"> </w:t>
      </w:r>
      <w:r w:rsidR="00D753A7">
        <w:rPr>
          <w:color w:val="000000"/>
          <w:sz w:val="28"/>
          <w:szCs w:val="28"/>
        </w:rPr>
        <w:t>/ДАННЫЕ ИЗЪЯТЫ/</w:t>
      </w:r>
      <w:r w:rsidR="00DB396F">
        <w:rPr>
          <w:rFonts w:ascii="Times New Roman" w:eastAsia="Times New Roman" w:hAnsi="Times New Roman"/>
          <w:sz w:val="28"/>
          <w:szCs w:val="28"/>
        </w:rPr>
        <w:t xml:space="preserve">, </w:t>
      </w:r>
    </w:p>
    <w:p w:rsidR="00B475A4" w:rsidP="00433BBF">
      <w:pPr>
        <w:spacing w:after="0" w:line="240" w:lineRule="auto"/>
        <w:ind w:right="-14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B475A4">
        <w:rPr>
          <w:rFonts w:ascii="Times New Roman" w:eastAsia="Times New Roman" w:hAnsi="Times New Roman"/>
          <w:sz w:val="28"/>
          <w:szCs w:val="28"/>
        </w:rPr>
        <w:t xml:space="preserve">подсудимого </w:t>
      </w:r>
      <w:r w:rsidR="002C2415">
        <w:rPr>
          <w:rFonts w:ascii="Times New Roman" w:eastAsia="Times New Roman" w:hAnsi="Times New Roman"/>
          <w:sz w:val="28"/>
          <w:szCs w:val="28"/>
        </w:rPr>
        <w:t>–</w:t>
      </w:r>
      <w:r w:rsidR="00AC0C36">
        <w:rPr>
          <w:rFonts w:ascii="Times New Roman" w:eastAsia="Times New Roman" w:hAnsi="Times New Roman"/>
          <w:sz w:val="28"/>
          <w:szCs w:val="28"/>
        </w:rPr>
        <w:t xml:space="preserve"> </w:t>
      </w:r>
      <w:r w:rsidR="00DB396F">
        <w:rPr>
          <w:rFonts w:ascii="Times New Roman" w:eastAsia="Times New Roman" w:hAnsi="Times New Roman"/>
          <w:sz w:val="28"/>
          <w:szCs w:val="28"/>
        </w:rPr>
        <w:t>Донченко Ф.О</w:t>
      </w:r>
      <w:r w:rsidRPr="00B475A4">
        <w:rPr>
          <w:rFonts w:ascii="Times New Roman" w:eastAsia="Times New Roman" w:hAnsi="Times New Roman"/>
          <w:sz w:val="28"/>
          <w:szCs w:val="28"/>
        </w:rPr>
        <w:t xml:space="preserve">. и его защитника – адвоката </w:t>
      </w:r>
      <w:r w:rsidR="00DB396F">
        <w:rPr>
          <w:rFonts w:ascii="Times New Roman" w:eastAsia="Times New Roman" w:hAnsi="Times New Roman"/>
          <w:sz w:val="28"/>
          <w:szCs w:val="28"/>
        </w:rPr>
        <w:t>Гусевой А.Л</w:t>
      </w:r>
      <w:r w:rsidR="00155672">
        <w:rPr>
          <w:rFonts w:ascii="Times New Roman" w:eastAsia="Times New Roman" w:hAnsi="Times New Roman"/>
          <w:sz w:val="28"/>
          <w:szCs w:val="28"/>
        </w:rPr>
        <w:t xml:space="preserve">., </w:t>
      </w:r>
    </w:p>
    <w:p w:rsidR="00B475A4" w:rsidRPr="008F4A5A" w:rsidP="00433BBF">
      <w:pPr>
        <w:spacing w:after="0" w:line="240" w:lineRule="auto"/>
        <w:ind w:right="-14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>рассмотрев в открытом судебном заседании уголовное дело  по обвинению:</w:t>
      </w:r>
    </w:p>
    <w:p w:rsidR="00B475A4" w:rsidRPr="008F4A5A" w:rsidP="00433BBF">
      <w:pPr>
        <w:spacing w:after="0" w:line="240" w:lineRule="auto"/>
        <w:ind w:left="1134" w:right="-14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Донченко</w:t>
      </w:r>
      <w:r>
        <w:rPr>
          <w:rFonts w:ascii="Times New Roman" w:eastAsia="Times New Roman" w:hAnsi="Times New Roman"/>
          <w:sz w:val="28"/>
          <w:szCs w:val="28"/>
        </w:rPr>
        <w:t xml:space="preserve"> Филиппа Олеговича, </w:t>
      </w:r>
      <w:r w:rsidR="00D753A7">
        <w:rPr>
          <w:color w:val="000000"/>
          <w:sz w:val="28"/>
          <w:szCs w:val="28"/>
        </w:rPr>
        <w:t>/ДАННЫЕ ИЗЪЯТЫ/</w:t>
      </w:r>
      <w:r w:rsidR="00534C89">
        <w:rPr>
          <w:rFonts w:ascii="Times New Roman" w:eastAsia="Times New Roman" w:hAnsi="Times New Roman"/>
          <w:sz w:val="28"/>
          <w:szCs w:val="28"/>
        </w:rPr>
        <w:t>, ранее не</w:t>
      </w:r>
      <w:r w:rsidR="00491665">
        <w:rPr>
          <w:rFonts w:ascii="Times New Roman" w:eastAsia="Times New Roman" w:hAnsi="Times New Roman"/>
          <w:sz w:val="28"/>
          <w:szCs w:val="28"/>
        </w:rPr>
        <w:t xml:space="preserve"> </w:t>
      </w:r>
      <w:r w:rsidR="00534C89">
        <w:rPr>
          <w:rFonts w:ascii="Times New Roman" w:eastAsia="Times New Roman" w:hAnsi="Times New Roman"/>
          <w:sz w:val="28"/>
          <w:szCs w:val="28"/>
        </w:rPr>
        <w:t xml:space="preserve">судимого, </w:t>
      </w:r>
      <w:r w:rsidR="00F24F95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B475A4" w:rsidRPr="008F4A5A" w:rsidP="00433BBF">
      <w:pPr>
        <w:spacing w:after="0" w:line="240" w:lineRule="auto"/>
        <w:ind w:right="-14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>в совершении преступлени</w:t>
      </w:r>
      <w:r>
        <w:rPr>
          <w:rFonts w:ascii="Times New Roman" w:eastAsia="Times New Roman" w:hAnsi="Times New Roman"/>
          <w:sz w:val="28"/>
          <w:szCs w:val="28"/>
        </w:rPr>
        <w:t>я</w:t>
      </w:r>
      <w:r w:rsidRPr="008F4A5A">
        <w:rPr>
          <w:rFonts w:ascii="Times New Roman" w:eastAsia="Times New Roman" w:hAnsi="Times New Roman"/>
          <w:sz w:val="28"/>
          <w:szCs w:val="28"/>
        </w:rPr>
        <w:t>, предусмотренн</w:t>
      </w:r>
      <w:r>
        <w:rPr>
          <w:rFonts w:ascii="Times New Roman" w:eastAsia="Times New Roman" w:hAnsi="Times New Roman"/>
          <w:sz w:val="28"/>
          <w:szCs w:val="28"/>
        </w:rPr>
        <w:t>ого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 </w:t>
      </w:r>
      <w:r w:rsidR="00491665">
        <w:rPr>
          <w:rFonts w:ascii="Times New Roman" w:eastAsia="Times New Roman" w:hAnsi="Times New Roman"/>
          <w:sz w:val="28"/>
          <w:szCs w:val="28"/>
        </w:rPr>
        <w:t xml:space="preserve">п. «в» 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ч. </w:t>
      </w:r>
      <w:r w:rsidR="00491665">
        <w:rPr>
          <w:rFonts w:ascii="Times New Roman" w:eastAsia="Times New Roman" w:hAnsi="Times New Roman"/>
          <w:sz w:val="28"/>
          <w:szCs w:val="28"/>
        </w:rPr>
        <w:t>2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 ст. </w:t>
      </w:r>
      <w:r>
        <w:rPr>
          <w:rFonts w:ascii="Times New Roman" w:eastAsia="Times New Roman" w:hAnsi="Times New Roman"/>
          <w:sz w:val="28"/>
          <w:szCs w:val="28"/>
        </w:rPr>
        <w:t>11</w:t>
      </w:r>
      <w:r w:rsidR="00491665">
        <w:rPr>
          <w:rFonts w:ascii="Times New Roman" w:eastAsia="Times New Roman" w:hAnsi="Times New Roman"/>
          <w:sz w:val="28"/>
          <w:szCs w:val="28"/>
        </w:rPr>
        <w:t>5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8F4A5A">
        <w:rPr>
          <w:rFonts w:ascii="Times New Roman" w:eastAsia="Times New Roman" w:hAnsi="Times New Roman"/>
          <w:sz w:val="28"/>
          <w:szCs w:val="28"/>
        </w:rPr>
        <w:t>Уголовного кодекса Российской Федерации,</w:t>
      </w:r>
    </w:p>
    <w:p w:rsidR="00B475A4" w:rsidRPr="008F4A5A" w:rsidP="00433BBF">
      <w:pPr>
        <w:spacing w:after="0" w:line="240" w:lineRule="auto"/>
        <w:ind w:right="-141"/>
        <w:jc w:val="center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>УСТАНОВИЛ:</w:t>
      </w:r>
    </w:p>
    <w:p w:rsidR="00E86466" w:rsidP="00433BBF">
      <w:pPr>
        <w:spacing w:after="0" w:line="240" w:lineRule="auto"/>
        <w:ind w:right="-14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Донченко</w:t>
      </w:r>
      <w:r>
        <w:rPr>
          <w:rFonts w:ascii="Times New Roman" w:eastAsia="Times New Roman" w:hAnsi="Times New Roman"/>
          <w:sz w:val="28"/>
          <w:szCs w:val="28"/>
        </w:rPr>
        <w:t xml:space="preserve"> Филипп</w:t>
      </w:r>
      <w:r w:rsidRPr="00DB396F">
        <w:rPr>
          <w:rFonts w:ascii="Times New Roman" w:eastAsia="Times New Roman" w:hAnsi="Times New Roman"/>
          <w:sz w:val="28"/>
          <w:szCs w:val="28"/>
        </w:rPr>
        <w:t xml:space="preserve"> Олегович, </w:t>
      </w:r>
      <w:r w:rsidR="00D753A7">
        <w:rPr>
          <w:color w:val="000000"/>
          <w:sz w:val="28"/>
          <w:szCs w:val="28"/>
        </w:rPr>
        <w:t>/ДАННЫЕ ИЗЪЯТЫ/</w:t>
      </w:r>
      <w:r w:rsidRPr="00DB396F">
        <w:rPr>
          <w:rFonts w:ascii="Times New Roman" w:eastAsia="Times New Roman" w:hAnsi="Times New Roman"/>
          <w:sz w:val="28"/>
          <w:szCs w:val="28"/>
        </w:rPr>
        <w:t xml:space="preserve"> года рождения,</w:t>
      </w:r>
      <w:r w:rsidRPr="00E86466">
        <w:rPr>
          <w:rFonts w:ascii="Times New Roman" w:eastAsia="Times New Roman" w:hAnsi="Times New Roman"/>
          <w:sz w:val="28"/>
          <w:szCs w:val="28"/>
        </w:rPr>
        <w:t xml:space="preserve"> органом предварительного следствия обвиняется в умышленном причинении </w:t>
      </w:r>
      <w:r w:rsidR="00491665">
        <w:rPr>
          <w:rFonts w:ascii="Times New Roman" w:eastAsia="Times New Roman" w:hAnsi="Times New Roman"/>
          <w:sz w:val="28"/>
          <w:szCs w:val="28"/>
        </w:rPr>
        <w:t xml:space="preserve">легкого вреда здоровью, вызвавшего кратковременное расстройство здоровья, с применением предмета, используемого в качестве оружия, при следующих обстоятельствах. </w:t>
      </w:r>
    </w:p>
    <w:p w:rsidR="00DB396F" w:rsidRPr="00DB396F" w:rsidP="00DB396F">
      <w:pPr>
        <w:spacing w:after="0" w:line="240" w:lineRule="auto"/>
        <w:ind w:right="-14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DB396F">
        <w:rPr>
          <w:rFonts w:ascii="Times New Roman" w:eastAsia="Times New Roman" w:hAnsi="Times New Roman"/>
          <w:sz w:val="28"/>
          <w:szCs w:val="28"/>
        </w:rPr>
        <w:t>Так он, 02.05.2025 в п</w:t>
      </w:r>
      <w:r w:rsidRPr="00DB396F">
        <w:rPr>
          <w:rFonts w:ascii="Times New Roman" w:eastAsia="Times New Roman" w:hAnsi="Times New Roman"/>
          <w:sz w:val="28"/>
          <w:szCs w:val="28"/>
        </w:rPr>
        <w:t>ериод времени с 01:00 по 01:15, находясь в гостиной комнате, расположенной по адре</w:t>
      </w:r>
      <w:r>
        <w:rPr>
          <w:rFonts w:ascii="Times New Roman" w:eastAsia="Times New Roman" w:hAnsi="Times New Roman"/>
          <w:sz w:val="28"/>
          <w:szCs w:val="28"/>
        </w:rPr>
        <w:t xml:space="preserve">су: </w:t>
      </w:r>
      <w:r w:rsidR="00D753A7">
        <w:rPr>
          <w:color w:val="000000"/>
          <w:sz w:val="28"/>
          <w:szCs w:val="28"/>
        </w:rPr>
        <w:t>/</w:t>
      </w:r>
      <w:r w:rsidR="00D753A7">
        <w:rPr>
          <w:color w:val="000000"/>
          <w:sz w:val="28"/>
          <w:szCs w:val="28"/>
        </w:rPr>
        <w:t>ДАННЫЕ ИЗЪЯТЫ/</w:t>
      </w:r>
      <w:r w:rsidRPr="00DB396F">
        <w:rPr>
          <w:rFonts w:ascii="Times New Roman" w:eastAsia="Times New Roman" w:hAnsi="Times New Roman"/>
          <w:sz w:val="28"/>
          <w:szCs w:val="28"/>
        </w:rPr>
        <w:t xml:space="preserve">, в ходе конфликта с </w:t>
      </w:r>
      <w:r w:rsidR="00D753A7">
        <w:rPr>
          <w:color w:val="000000"/>
          <w:sz w:val="28"/>
          <w:szCs w:val="28"/>
        </w:rPr>
        <w:t>/ДАННЫЕ ИЗЪЯТЫ/</w:t>
      </w:r>
      <w:r w:rsidRPr="00DB396F">
        <w:rPr>
          <w:rFonts w:ascii="Times New Roman" w:eastAsia="Times New Roman" w:hAnsi="Times New Roman"/>
          <w:sz w:val="28"/>
          <w:szCs w:val="28"/>
        </w:rPr>
        <w:t>, на почве внезапно возникших личных неприязненных отношений, действуя умышленно, с</w:t>
      </w:r>
      <w:r w:rsidRPr="00DB396F">
        <w:rPr>
          <w:rFonts w:ascii="Times New Roman" w:eastAsia="Times New Roman" w:hAnsi="Times New Roman"/>
          <w:sz w:val="28"/>
          <w:szCs w:val="28"/>
        </w:rPr>
        <w:t xml:space="preserve"> целью причинения телесных повреждений потерпевшему, будучи в состоянии алкогольного опьянения, находясь в положении стоя напротив </w:t>
      </w:r>
      <w:r w:rsidR="00D753A7">
        <w:rPr>
          <w:color w:val="000000"/>
          <w:sz w:val="28"/>
          <w:szCs w:val="28"/>
        </w:rPr>
        <w:t>/ДАННЫЕ ИЗЪЯТЫ/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DB396F">
        <w:rPr>
          <w:rFonts w:ascii="Times New Roman" w:eastAsia="Times New Roman" w:hAnsi="Times New Roman"/>
          <w:sz w:val="28"/>
          <w:szCs w:val="28"/>
        </w:rPr>
        <w:t xml:space="preserve"> осознавая общественно-опасный характер своих действий и желая наступления вредных последствий, умышленно нанес </w:t>
      </w:r>
      <w:r w:rsidRPr="00DB396F">
        <w:rPr>
          <w:rFonts w:ascii="Times New Roman" w:eastAsia="Times New Roman" w:hAnsi="Times New Roman"/>
          <w:sz w:val="28"/>
          <w:szCs w:val="28"/>
        </w:rPr>
        <w:t>фрагментом деревянной ножки журнального стола 3 (три) удара по левой руке последнего.</w:t>
      </w:r>
      <w:r w:rsidRPr="00DB396F">
        <w:rPr>
          <w:rFonts w:ascii="Times New Roman" w:eastAsia="Times New Roman" w:hAnsi="Times New Roman"/>
          <w:sz w:val="28"/>
          <w:szCs w:val="28"/>
        </w:rPr>
        <w:t xml:space="preserve"> Затем нанес 2 (два) удара кулаком своей правой руки в область головы последнего. </w:t>
      </w:r>
      <w:r w:rsidRPr="00DB396F">
        <w:rPr>
          <w:rFonts w:ascii="Times New Roman" w:eastAsia="Times New Roman" w:hAnsi="Times New Roman"/>
          <w:sz w:val="28"/>
          <w:szCs w:val="28"/>
        </w:rPr>
        <w:t>После чего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DB396F">
        <w:rPr>
          <w:rFonts w:ascii="Times New Roman" w:eastAsia="Times New Roman" w:hAnsi="Times New Roman"/>
          <w:sz w:val="28"/>
          <w:szCs w:val="28"/>
        </w:rPr>
        <w:t xml:space="preserve"> Донченко Ф.О. реализуя  свой преступный умысел, направленный на причинение те</w:t>
      </w:r>
      <w:r w:rsidRPr="00DB396F">
        <w:rPr>
          <w:rFonts w:ascii="Times New Roman" w:eastAsia="Times New Roman" w:hAnsi="Times New Roman"/>
          <w:sz w:val="28"/>
          <w:szCs w:val="28"/>
        </w:rPr>
        <w:t>лесных повреждений, осознавая общественно опасный и противоправный характер своих действий, предвидя возможность наступления общественно-опасных последствий и желая их наступления в виде причинения легкой тяжести вреда здоровью, умышленно нанес 1 (один) уд</w:t>
      </w:r>
      <w:r w:rsidRPr="00DB396F">
        <w:rPr>
          <w:rFonts w:ascii="Times New Roman" w:eastAsia="Times New Roman" w:hAnsi="Times New Roman"/>
          <w:sz w:val="28"/>
          <w:szCs w:val="28"/>
        </w:rPr>
        <w:t>ар с применением предмета, используемого в качестве оружия, а именно кухонного ножа, который удерживал в своей правой руке</w:t>
      </w:r>
      <w:r w:rsidRPr="00DB396F">
        <w:rPr>
          <w:rFonts w:ascii="Times New Roman" w:eastAsia="Times New Roman" w:hAnsi="Times New Roman"/>
          <w:sz w:val="28"/>
          <w:szCs w:val="28"/>
        </w:rPr>
        <w:t xml:space="preserve">, в область левого плеча </w:t>
      </w:r>
      <w:r w:rsidR="00D753A7">
        <w:rPr>
          <w:color w:val="000000"/>
          <w:sz w:val="28"/>
          <w:szCs w:val="28"/>
        </w:rPr>
        <w:t>/ДАННЫЕ ИЗЪЯТЫ/</w:t>
      </w:r>
      <w:r w:rsidRPr="00DB396F">
        <w:rPr>
          <w:rFonts w:ascii="Times New Roman" w:eastAsia="Times New Roman" w:hAnsi="Times New Roman"/>
          <w:sz w:val="28"/>
          <w:szCs w:val="28"/>
        </w:rPr>
        <w:t>.</w:t>
      </w:r>
    </w:p>
    <w:p w:rsidR="00DB396F" w:rsidRPr="00DB396F" w:rsidP="00DB396F">
      <w:pPr>
        <w:spacing w:after="0" w:line="240" w:lineRule="auto"/>
        <w:ind w:right="-14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DB396F">
        <w:rPr>
          <w:rFonts w:ascii="Times New Roman" w:eastAsia="Times New Roman" w:hAnsi="Times New Roman"/>
          <w:sz w:val="28"/>
          <w:szCs w:val="28"/>
        </w:rPr>
        <w:t>Согласно заключени</w:t>
      </w:r>
      <w:r>
        <w:rPr>
          <w:rFonts w:ascii="Times New Roman" w:eastAsia="Times New Roman" w:hAnsi="Times New Roman"/>
          <w:sz w:val="28"/>
          <w:szCs w:val="28"/>
        </w:rPr>
        <w:t>я</w:t>
      </w:r>
      <w:r w:rsidRPr="00DB396F">
        <w:rPr>
          <w:rFonts w:ascii="Times New Roman" w:eastAsia="Times New Roman" w:hAnsi="Times New Roman"/>
          <w:sz w:val="28"/>
          <w:szCs w:val="28"/>
        </w:rPr>
        <w:t xml:space="preserve"> эксперта № </w:t>
      </w:r>
      <w:r w:rsidR="00D753A7">
        <w:rPr>
          <w:color w:val="000000"/>
          <w:sz w:val="28"/>
          <w:szCs w:val="28"/>
        </w:rPr>
        <w:t>/ДАННЫЕ ИЗЪЯТЫ/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DB396F">
        <w:rPr>
          <w:rFonts w:ascii="Times New Roman" w:eastAsia="Times New Roman" w:hAnsi="Times New Roman"/>
          <w:sz w:val="28"/>
          <w:szCs w:val="28"/>
        </w:rPr>
        <w:t xml:space="preserve"> п</w:t>
      </w:r>
      <w:r w:rsidRPr="00DB396F">
        <w:rPr>
          <w:rFonts w:ascii="Times New Roman" w:eastAsia="Times New Roman" w:hAnsi="Times New Roman"/>
          <w:sz w:val="28"/>
          <w:szCs w:val="28"/>
        </w:rPr>
        <w:t xml:space="preserve">ричинены телесные повреждения: резаная рана области левого плечевого сустава, ссадины верхних конечностей, кровоподтек левой верхней конечности. </w:t>
      </w:r>
    </w:p>
    <w:p w:rsidR="00DB396F" w:rsidRPr="00DB396F" w:rsidP="00DB396F">
      <w:pPr>
        <w:spacing w:after="0" w:line="240" w:lineRule="auto"/>
        <w:ind w:right="-14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DB396F">
        <w:rPr>
          <w:rFonts w:ascii="Times New Roman" w:eastAsia="Times New Roman" w:hAnsi="Times New Roman"/>
          <w:sz w:val="28"/>
          <w:szCs w:val="28"/>
        </w:rPr>
        <w:t>Резаная рана области левого плечевого сустава повлекла за собой кратковременное расстройство здоровья продолжи</w:t>
      </w:r>
      <w:r w:rsidRPr="00DB396F">
        <w:rPr>
          <w:rFonts w:ascii="Times New Roman" w:eastAsia="Times New Roman" w:hAnsi="Times New Roman"/>
          <w:sz w:val="28"/>
          <w:szCs w:val="28"/>
        </w:rPr>
        <w:t>тельностью до трех недель (до 21 дня включительно) и согласно  п. 8.1 «Медицинских критериев определения степени тяжести вреда, причиненного здоровью человека», утвержденных Приказом Министерства здравоохранения и социального развития РФ     № 194н от 24.0</w:t>
      </w:r>
      <w:r w:rsidRPr="00DB396F">
        <w:rPr>
          <w:rFonts w:ascii="Times New Roman" w:eastAsia="Times New Roman" w:hAnsi="Times New Roman"/>
          <w:sz w:val="28"/>
          <w:szCs w:val="28"/>
        </w:rPr>
        <w:t>4.2008 г. и п. 4в «Правил определения степени тяжести вреда, причиненного здоровью человека», утвержденных Постановлением Правительства Росс</w:t>
      </w:r>
      <w:r w:rsidR="00125CC1">
        <w:rPr>
          <w:rFonts w:ascii="Times New Roman" w:eastAsia="Times New Roman" w:hAnsi="Times New Roman"/>
          <w:sz w:val="28"/>
          <w:szCs w:val="28"/>
        </w:rPr>
        <w:t xml:space="preserve">ийской Федерации от 17.08.2007 </w:t>
      </w:r>
      <w:r w:rsidRPr="00DB396F">
        <w:rPr>
          <w:rFonts w:ascii="Times New Roman" w:eastAsia="Times New Roman" w:hAnsi="Times New Roman"/>
          <w:sz w:val="28"/>
          <w:szCs w:val="28"/>
        </w:rPr>
        <w:t xml:space="preserve">№ 522 расценивается, как причинившая легкий вред здоровью. </w:t>
      </w:r>
    </w:p>
    <w:p w:rsidR="00DB396F" w:rsidP="00DB396F">
      <w:pPr>
        <w:spacing w:after="0" w:line="240" w:lineRule="auto"/>
        <w:ind w:right="-14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DB396F">
        <w:rPr>
          <w:rFonts w:ascii="Times New Roman" w:eastAsia="Times New Roman" w:hAnsi="Times New Roman"/>
          <w:sz w:val="28"/>
          <w:szCs w:val="28"/>
        </w:rPr>
        <w:t>Ссадины верхних конечност</w:t>
      </w:r>
      <w:r w:rsidRPr="00DB396F">
        <w:rPr>
          <w:rFonts w:ascii="Times New Roman" w:eastAsia="Times New Roman" w:hAnsi="Times New Roman"/>
          <w:sz w:val="28"/>
          <w:szCs w:val="28"/>
        </w:rPr>
        <w:t>ей, кровоподтек левой верхней конечности не повлекли за собой кратковременного расстройства здоровья или незначительной стойкой утраты общей трудоспособности и расцениваются, согласно п. 9 «Медицинских критериев определения степени тяжести вреда, причиненн</w:t>
      </w:r>
      <w:r w:rsidRPr="00DB396F">
        <w:rPr>
          <w:rFonts w:ascii="Times New Roman" w:eastAsia="Times New Roman" w:hAnsi="Times New Roman"/>
          <w:sz w:val="28"/>
          <w:szCs w:val="28"/>
        </w:rPr>
        <w:t xml:space="preserve">ого здоровью человека», утвержденных Приказом Министерства здравоохранения и социального развития РФ № 194н от 24.04.2008 как не причинившие вред здоровью. </w:t>
      </w:r>
    </w:p>
    <w:p w:rsidR="00B475A4" w:rsidP="00DB396F">
      <w:pPr>
        <w:spacing w:after="0" w:line="240" w:lineRule="auto"/>
        <w:ind w:right="-141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475A4">
        <w:rPr>
          <w:rFonts w:ascii="Times New Roman" w:eastAsia="Times New Roman" w:hAnsi="Times New Roman"/>
          <w:color w:val="000000"/>
          <w:sz w:val="28"/>
          <w:szCs w:val="28"/>
        </w:rPr>
        <w:t xml:space="preserve">Указанные действия </w:t>
      </w:r>
      <w:r w:rsidRPr="00125CC1" w:rsidR="00125CC1">
        <w:rPr>
          <w:rFonts w:ascii="Times New Roman" w:eastAsia="Times New Roman" w:hAnsi="Times New Roman"/>
          <w:color w:val="000000"/>
          <w:sz w:val="28"/>
          <w:szCs w:val="28"/>
        </w:rPr>
        <w:t>Донченко Ф.О</w:t>
      </w:r>
      <w:r w:rsidRPr="00B475A4">
        <w:rPr>
          <w:rFonts w:ascii="Times New Roman" w:eastAsia="Times New Roman" w:hAnsi="Times New Roman"/>
          <w:color w:val="000000"/>
          <w:sz w:val="28"/>
          <w:szCs w:val="28"/>
        </w:rPr>
        <w:t xml:space="preserve">. квалифицированы органом предварительного следствия по признакам состава преступления, предусмотренного </w:t>
      </w:r>
      <w:r w:rsidR="00491665">
        <w:rPr>
          <w:rFonts w:ascii="Times New Roman" w:eastAsia="Times New Roman" w:hAnsi="Times New Roman"/>
          <w:color w:val="000000"/>
          <w:sz w:val="28"/>
          <w:szCs w:val="28"/>
        </w:rPr>
        <w:t xml:space="preserve">п. «в» </w:t>
      </w:r>
      <w:r w:rsidRPr="00B475A4">
        <w:rPr>
          <w:rFonts w:ascii="Times New Roman" w:eastAsia="Times New Roman" w:hAnsi="Times New Roman"/>
          <w:color w:val="000000"/>
          <w:sz w:val="28"/>
          <w:szCs w:val="28"/>
        </w:rPr>
        <w:t xml:space="preserve">ч. </w:t>
      </w:r>
      <w:r w:rsidR="00491665">
        <w:rPr>
          <w:rFonts w:ascii="Times New Roman" w:eastAsia="Times New Roman" w:hAnsi="Times New Roman"/>
          <w:color w:val="000000"/>
          <w:sz w:val="28"/>
          <w:szCs w:val="28"/>
        </w:rPr>
        <w:t>2</w:t>
      </w:r>
      <w:r w:rsidRPr="00B475A4">
        <w:rPr>
          <w:rFonts w:ascii="Times New Roman" w:eastAsia="Times New Roman" w:hAnsi="Times New Roman"/>
          <w:color w:val="000000"/>
          <w:sz w:val="28"/>
          <w:szCs w:val="28"/>
        </w:rPr>
        <w:t xml:space="preserve"> ст. 11</w:t>
      </w:r>
      <w:r w:rsidR="00491665">
        <w:rPr>
          <w:rFonts w:ascii="Times New Roman" w:eastAsia="Times New Roman" w:hAnsi="Times New Roman"/>
          <w:color w:val="000000"/>
          <w:sz w:val="28"/>
          <w:szCs w:val="28"/>
        </w:rPr>
        <w:t>5</w:t>
      </w:r>
      <w:r w:rsidR="00F24F9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475A4">
        <w:rPr>
          <w:rFonts w:ascii="Times New Roman" w:eastAsia="Times New Roman" w:hAnsi="Times New Roman"/>
          <w:color w:val="000000"/>
          <w:sz w:val="28"/>
          <w:szCs w:val="28"/>
        </w:rPr>
        <w:t>Уголовного кодекса Российской Федерации.</w:t>
      </w:r>
    </w:p>
    <w:p w:rsidR="004479A6" w:rsidP="00D42BF7">
      <w:pPr>
        <w:spacing w:after="0" w:line="240" w:lineRule="auto"/>
        <w:ind w:right="-14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В ходе рассмотрения уголовного дела в судебном заседании потерпевш</w:t>
      </w:r>
      <w:r w:rsidR="00125CC1">
        <w:rPr>
          <w:rFonts w:ascii="Times New Roman" w:hAnsi="Times New Roman"/>
          <w:sz w:val="28"/>
          <w:szCs w:val="28"/>
        </w:rPr>
        <w:t>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D753A7">
        <w:rPr>
          <w:color w:val="000000"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>заявил х</w:t>
      </w:r>
      <w:r w:rsidRPr="008F4A5A">
        <w:rPr>
          <w:rFonts w:ascii="Times New Roman" w:hAnsi="Times New Roman"/>
          <w:sz w:val="28"/>
          <w:szCs w:val="28"/>
        </w:rPr>
        <w:t>одатайство о прекращении уголовного дела в отношении подсудимого в соответствии со ст. 25 Уголовно-процессуального кодекса Российской Федерации и ст. 76 Уголовного кодекса Российской Федерации в связи с примирением сторон и заглаживанием подсудимым причине</w:t>
      </w:r>
      <w:r w:rsidRPr="008F4A5A">
        <w:rPr>
          <w:rFonts w:ascii="Times New Roman" w:hAnsi="Times New Roman"/>
          <w:sz w:val="28"/>
          <w:szCs w:val="28"/>
        </w:rPr>
        <w:t>нного потерпевш</w:t>
      </w:r>
      <w:r>
        <w:rPr>
          <w:rFonts w:ascii="Times New Roman" w:hAnsi="Times New Roman"/>
          <w:sz w:val="28"/>
          <w:szCs w:val="28"/>
        </w:rPr>
        <w:t>ему</w:t>
      </w:r>
      <w:r w:rsidRPr="008F4A5A">
        <w:rPr>
          <w:rFonts w:ascii="Times New Roman" w:hAnsi="Times New Roman"/>
          <w:sz w:val="28"/>
          <w:szCs w:val="28"/>
        </w:rPr>
        <w:t xml:space="preserve"> вреда. </w:t>
      </w:r>
    </w:p>
    <w:p w:rsidR="00B475A4" w:rsidRPr="008F4A5A" w:rsidP="00D42BF7">
      <w:pPr>
        <w:spacing w:after="0" w:line="240" w:lineRule="auto"/>
        <w:ind w:right="-14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Подсудимый ходатайство потерпевше</w:t>
      </w:r>
      <w:r w:rsidR="00125CC1">
        <w:rPr>
          <w:rFonts w:ascii="Times New Roman" w:hAnsi="Times New Roman"/>
          <w:sz w:val="28"/>
          <w:szCs w:val="28"/>
        </w:rPr>
        <w:t>го</w:t>
      </w:r>
      <w:r w:rsidRPr="007A590B">
        <w:t xml:space="preserve"> </w:t>
      </w:r>
      <w:r w:rsidRPr="008F4A5A">
        <w:rPr>
          <w:rFonts w:ascii="Times New Roman" w:hAnsi="Times New Roman"/>
          <w:sz w:val="28"/>
          <w:szCs w:val="28"/>
        </w:rPr>
        <w:t>поддержал, просил прекратить уголовное дело в связи с примирением с потерпевш</w:t>
      </w:r>
      <w:r w:rsidR="00125CC1">
        <w:rPr>
          <w:rFonts w:ascii="Times New Roman" w:hAnsi="Times New Roman"/>
          <w:sz w:val="28"/>
          <w:szCs w:val="28"/>
        </w:rPr>
        <w:t>им</w:t>
      </w:r>
      <w:r w:rsidRPr="008F4A5A">
        <w:rPr>
          <w:rFonts w:ascii="Times New Roman" w:hAnsi="Times New Roman"/>
          <w:sz w:val="28"/>
          <w:szCs w:val="28"/>
        </w:rPr>
        <w:t xml:space="preserve"> и заглаживанием причиненного вреда, указав, что </w:t>
      </w:r>
      <w:r w:rsidRPr="009E78D6">
        <w:rPr>
          <w:rFonts w:ascii="Times New Roman" w:hAnsi="Times New Roman"/>
          <w:sz w:val="28"/>
          <w:szCs w:val="28"/>
        </w:rPr>
        <w:t>вину в совершении преступления он признает, в содеянном чистосерд</w:t>
      </w:r>
      <w:r w:rsidRPr="009E78D6">
        <w:rPr>
          <w:rFonts w:ascii="Times New Roman" w:hAnsi="Times New Roman"/>
          <w:sz w:val="28"/>
          <w:szCs w:val="28"/>
        </w:rPr>
        <w:t xml:space="preserve">ечно раскаивается, обстоятельства, установленные в ходе предварительного расследования, не оспаривает, </w:t>
      </w:r>
      <w:r w:rsidRPr="008F4A5A">
        <w:rPr>
          <w:rFonts w:ascii="Times New Roman" w:hAnsi="Times New Roman"/>
          <w:sz w:val="28"/>
          <w:szCs w:val="28"/>
        </w:rPr>
        <w:t>ему понятно основание и последствия прекращения уголовного дела в связи с примирением сторон, которое не является реабилитирующим.</w:t>
      </w:r>
    </w:p>
    <w:p w:rsidR="00B475A4" w:rsidRPr="008F4A5A" w:rsidP="00433BBF">
      <w:pPr>
        <w:spacing w:after="0" w:line="240" w:lineRule="auto"/>
        <w:ind w:right="-14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Защитник просил</w:t>
      </w:r>
      <w:r w:rsidR="004479A6">
        <w:rPr>
          <w:rFonts w:ascii="Times New Roman" w:hAnsi="Times New Roman"/>
          <w:sz w:val="28"/>
          <w:szCs w:val="28"/>
        </w:rPr>
        <w:t>а</w:t>
      </w:r>
      <w:r w:rsidRPr="008F4A5A">
        <w:rPr>
          <w:rFonts w:ascii="Times New Roman" w:hAnsi="Times New Roman"/>
          <w:sz w:val="28"/>
          <w:szCs w:val="28"/>
        </w:rPr>
        <w:t xml:space="preserve"> заявл</w:t>
      </w:r>
      <w:r w:rsidRPr="008F4A5A">
        <w:rPr>
          <w:rFonts w:ascii="Times New Roman" w:hAnsi="Times New Roman"/>
          <w:sz w:val="28"/>
          <w:szCs w:val="28"/>
        </w:rPr>
        <w:t>енн</w:t>
      </w:r>
      <w:r>
        <w:rPr>
          <w:rFonts w:ascii="Times New Roman" w:hAnsi="Times New Roman"/>
          <w:sz w:val="28"/>
          <w:szCs w:val="28"/>
        </w:rPr>
        <w:t>ое</w:t>
      </w:r>
      <w:r w:rsidRPr="008F4A5A">
        <w:rPr>
          <w:rFonts w:ascii="Times New Roman" w:hAnsi="Times New Roman"/>
          <w:sz w:val="28"/>
          <w:szCs w:val="28"/>
        </w:rPr>
        <w:t xml:space="preserve"> ходатайств</w:t>
      </w:r>
      <w:r>
        <w:rPr>
          <w:rFonts w:ascii="Times New Roman" w:hAnsi="Times New Roman"/>
          <w:sz w:val="28"/>
          <w:szCs w:val="28"/>
        </w:rPr>
        <w:t>о</w:t>
      </w:r>
      <w:r w:rsidRPr="008F4A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потерпевш</w:t>
      </w:r>
      <w:r w:rsidR="004479A6">
        <w:rPr>
          <w:rFonts w:ascii="Times New Roman" w:hAnsi="Times New Roman"/>
          <w:sz w:val="28"/>
          <w:szCs w:val="28"/>
        </w:rPr>
        <w:t>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>удовлетворить, производство по уголовному делу прекратить в связи с примирением сторон в силу ст. 25 Уголовно-процессуального кодекса Российской Федерации, на основании ст. 76 Уголовного кодекса Российской Федерации освободить</w:t>
      </w:r>
      <w:r w:rsidRPr="008F4A5A">
        <w:rPr>
          <w:rFonts w:ascii="Times New Roman" w:hAnsi="Times New Roman"/>
          <w:sz w:val="28"/>
          <w:szCs w:val="28"/>
        </w:rPr>
        <w:t xml:space="preserve"> подсудимого от уголовной ответственности.</w:t>
      </w:r>
    </w:p>
    <w:p w:rsidR="00B475A4" w:rsidRPr="008F4A5A" w:rsidP="00433BBF">
      <w:pPr>
        <w:spacing w:after="0" w:line="240" w:lineRule="auto"/>
        <w:ind w:right="-14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Государственный обвинитель не возражал против удовлетворения ходатайства </w:t>
      </w:r>
      <w:r w:rsidRPr="00D461DF">
        <w:rPr>
          <w:rFonts w:ascii="Times New Roman" w:hAnsi="Times New Roman"/>
          <w:sz w:val="28"/>
          <w:szCs w:val="28"/>
        </w:rPr>
        <w:t>потерпевше</w:t>
      </w:r>
      <w:r w:rsidR="00AC0C36">
        <w:rPr>
          <w:rFonts w:ascii="Times New Roman" w:hAnsi="Times New Roman"/>
          <w:sz w:val="28"/>
          <w:szCs w:val="28"/>
        </w:rPr>
        <w:t>го</w:t>
      </w:r>
      <w:r w:rsidRPr="00D461DF">
        <w:rPr>
          <w:rFonts w:ascii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>и прекращения уголовного дела в связи с примирением сторон.</w:t>
      </w:r>
    </w:p>
    <w:p w:rsidR="00B475A4" w:rsidRPr="008F4A5A" w:rsidP="00433BBF">
      <w:pPr>
        <w:spacing w:after="0" w:line="240" w:lineRule="auto"/>
        <w:ind w:right="-14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Выслушав участников процесса, обозрев материалы дела, суд приходит </w:t>
      </w:r>
      <w:r w:rsidRPr="008F4A5A">
        <w:rPr>
          <w:rFonts w:ascii="Times New Roman" w:hAnsi="Times New Roman"/>
          <w:sz w:val="28"/>
          <w:szCs w:val="28"/>
        </w:rPr>
        <w:t>к следующему.</w:t>
      </w:r>
    </w:p>
    <w:p w:rsidR="00B475A4" w:rsidRPr="008F4A5A" w:rsidP="00433BBF">
      <w:pPr>
        <w:spacing w:after="0" w:line="240" w:lineRule="auto"/>
        <w:ind w:right="-14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В соответствии со ст. 25 Уголовно-процессуального кодекса Российской Федерации, суд вправе на основании заявления потерпевшего прекратить </w:t>
      </w:r>
      <w:r w:rsidRPr="008F4A5A">
        <w:rPr>
          <w:rFonts w:ascii="Times New Roman" w:hAnsi="Times New Roman"/>
          <w:sz w:val="28"/>
          <w:szCs w:val="28"/>
        </w:rPr>
        <w:t xml:space="preserve">уголовное дело в отношении лица, обвиняемого в совершении преступления небольшой или средней тяжести, в </w:t>
      </w:r>
      <w:r w:rsidRPr="008F4A5A">
        <w:rPr>
          <w:rFonts w:ascii="Times New Roman" w:hAnsi="Times New Roman"/>
          <w:sz w:val="28"/>
          <w:szCs w:val="28"/>
        </w:rPr>
        <w:t>случаях, предусмотренных ст. 76 Уголовного кодекса Российской Федерации.</w:t>
      </w:r>
    </w:p>
    <w:p w:rsidR="00B475A4" w:rsidRPr="008F4A5A" w:rsidP="00433BBF">
      <w:pPr>
        <w:spacing w:after="0" w:line="240" w:lineRule="auto"/>
        <w:ind w:right="-14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В силу ст. 76 Уголовного кодекса Российской Федерации, лицо, впервые совершившее преступление небольшой или средней тяжести, может быть освобождено от уголовной ответственности, если </w:t>
      </w:r>
      <w:r w:rsidRPr="008F4A5A">
        <w:rPr>
          <w:rFonts w:ascii="Times New Roman" w:hAnsi="Times New Roman"/>
          <w:sz w:val="28"/>
          <w:szCs w:val="28"/>
        </w:rPr>
        <w:t>оно примирилось с потерпевшим и загладило причиненный потерпевшему вред.</w:t>
      </w:r>
    </w:p>
    <w:p w:rsidR="00B475A4" w:rsidP="00433BBF">
      <w:pPr>
        <w:spacing w:after="0" w:line="240" w:lineRule="auto"/>
        <w:ind w:right="-14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Судом установлено, что </w:t>
      </w:r>
      <w:r w:rsidRPr="00125CC1" w:rsidR="00125CC1">
        <w:rPr>
          <w:rFonts w:ascii="Times New Roman" w:hAnsi="Times New Roman"/>
          <w:sz w:val="28"/>
          <w:szCs w:val="28"/>
        </w:rPr>
        <w:t>Донченко Ф.О</w:t>
      </w:r>
      <w:r w:rsidRPr="00AC0C36" w:rsidR="00AC0C36">
        <w:rPr>
          <w:rFonts w:ascii="Times New Roman" w:hAnsi="Times New Roman"/>
          <w:sz w:val="28"/>
          <w:szCs w:val="28"/>
        </w:rPr>
        <w:t>.</w:t>
      </w:r>
      <w:r w:rsidR="00AC0C36">
        <w:rPr>
          <w:rFonts w:ascii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>обвиняется в совершении преступлен</w:t>
      </w:r>
      <w:r>
        <w:rPr>
          <w:rFonts w:ascii="Times New Roman" w:hAnsi="Times New Roman"/>
          <w:sz w:val="28"/>
          <w:szCs w:val="28"/>
        </w:rPr>
        <w:t>ия</w:t>
      </w:r>
      <w:r w:rsidRPr="008F4A5A">
        <w:rPr>
          <w:rFonts w:ascii="Times New Roman" w:hAnsi="Times New Roman"/>
          <w:sz w:val="28"/>
          <w:szCs w:val="28"/>
        </w:rPr>
        <w:t>, предусмотренн</w:t>
      </w:r>
      <w:r>
        <w:rPr>
          <w:rFonts w:ascii="Times New Roman" w:hAnsi="Times New Roman"/>
          <w:sz w:val="28"/>
          <w:szCs w:val="28"/>
        </w:rPr>
        <w:t>ого</w:t>
      </w:r>
      <w:r w:rsidRPr="008F4A5A">
        <w:rPr>
          <w:rFonts w:ascii="Times New Roman" w:hAnsi="Times New Roman"/>
          <w:sz w:val="28"/>
          <w:szCs w:val="28"/>
        </w:rPr>
        <w:t xml:space="preserve"> </w:t>
      </w:r>
      <w:r w:rsidR="00B61300">
        <w:rPr>
          <w:rFonts w:ascii="Times New Roman" w:hAnsi="Times New Roman"/>
          <w:sz w:val="28"/>
          <w:szCs w:val="28"/>
        </w:rPr>
        <w:t xml:space="preserve">п. «в» </w:t>
      </w:r>
      <w:r w:rsidRPr="008F4A5A">
        <w:rPr>
          <w:rFonts w:ascii="Times New Roman" w:hAnsi="Times New Roman"/>
          <w:sz w:val="28"/>
          <w:szCs w:val="28"/>
        </w:rPr>
        <w:t xml:space="preserve">ч. </w:t>
      </w:r>
      <w:r w:rsidR="00B61300">
        <w:rPr>
          <w:rFonts w:ascii="Times New Roman" w:hAnsi="Times New Roman"/>
          <w:sz w:val="28"/>
          <w:szCs w:val="28"/>
        </w:rPr>
        <w:t>2</w:t>
      </w:r>
      <w:r w:rsidRPr="008F4A5A">
        <w:rPr>
          <w:rFonts w:ascii="Times New Roman" w:hAnsi="Times New Roman"/>
          <w:sz w:val="28"/>
          <w:szCs w:val="28"/>
        </w:rPr>
        <w:t xml:space="preserve"> ст. </w:t>
      </w:r>
      <w:r>
        <w:rPr>
          <w:rFonts w:ascii="Times New Roman" w:hAnsi="Times New Roman"/>
          <w:sz w:val="28"/>
          <w:szCs w:val="28"/>
        </w:rPr>
        <w:t>1</w:t>
      </w:r>
      <w:r w:rsidR="00AC0C36">
        <w:rPr>
          <w:rFonts w:ascii="Times New Roman" w:hAnsi="Times New Roman"/>
          <w:sz w:val="28"/>
          <w:szCs w:val="28"/>
        </w:rPr>
        <w:t>1</w:t>
      </w:r>
      <w:r w:rsidR="00B61300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>Уголовного кодекса Российской Федерации, относящ</w:t>
      </w:r>
      <w:r w:rsidR="00AC0C36">
        <w:rPr>
          <w:rFonts w:ascii="Times New Roman" w:hAnsi="Times New Roman"/>
          <w:sz w:val="28"/>
          <w:szCs w:val="28"/>
        </w:rPr>
        <w:t>егося</w:t>
      </w:r>
      <w:r w:rsidRPr="008F4A5A">
        <w:rPr>
          <w:rFonts w:ascii="Times New Roman" w:hAnsi="Times New Roman"/>
          <w:sz w:val="28"/>
          <w:szCs w:val="28"/>
        </w:rPr>
        <w:t xml:space="preserve"> к преступным деян</w:t>
      </w:r>
      <w:r w:rsidRPr="008F4A5A">
        <w:rPr>
          <w:rFonts w:ascii="Times New Roman" w:hAnsi="Times New Roman"/>
          <w:sz w:val="28"/>
          <w:szCs w:val="28"/>
        </w:rPr>
        <w:t>иям небольшой тяжести, ранее не судим</w:t>
      </w:r>
      <w:r>
        <w:rPr>
          <w:rFonts w:ascii="Times New Roman" w:hAnsi="Times New Roman"/>
          <w:sz w:val="28"/>
          <w:szCs w:val="28"/>
        </w:rPr>
        <w:t>.</w:t>
      </w:r>
    </w:p>
    <w:p w:rsidR="00B475A4" w:rsidRPr="008F4A5A" w:rsidP="00433BBF">
      <w:pPr>
        <w:spacing w:after="0" w:line="240" w:lineRule="auto"/>
        <w:ind w:right="-14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Согласно п. 9 Постановлени</w:t>
      </w:r>
      <w:r w:rsidR="00F24F95">
        <w:rPr>
          <w:rFonts w:ascii="Times New Roman" w:hAnsi="Times New Roman"/>
          <w:sz w:val="28"/>
          <w:szCs w:val="28"/>
        </w:rPr>
        <w:t>я</w:t>
      </w:r>
      <w:r w:rsidRPr="008F4A5A">
        <w:rPr>
          <w:rFonts w:ascii="Times New Roman" w:hAnsi="Times New Roman"/>
          <w:sz w:val="28"/>
          <w:szCs w:val="28"/>
        </w:rPr>
        <w:t xml:space="preserve"> Пленума Верховного Суда Российской Федерации от 27</w:t>
      </w:r>
      <w:r>
        <w:rPr>
          <w:rFonts w:ascii="Times New Roman" w:hAnsi="Times New Roman"/>
          <w:sz w:val="28"/>
          <w:szCs w:val="28"/>
        </w:rPr>
        <w:t xml:space="preserve"> июня </w:t>
      </w:r>
      <w:r w:rsidRPr="008F4A5A">
        <w:rPr>
          <w:rFonts w:ascii="Times New Roman" w:hAnsi="Times New Roman"/>
          <w:sz w:val="28"/>
          <w:szCs w:val="28"/>
        </w:rPr>
        <w:t xml:space="preserve">2013 </w:t>
      </w:r>
      <w:r>
        <w:rPr>
          <w:rFonts w:ascii="Times New Roman" w:hAnsi="Times New Roman"/>
          <w:sz w:val="28"/>
          <w:szCs w:val="28"/>
        </w:rPr>
        <w:t xml:space="preserve">года </w:t>
      </w:r>
      <w:r w:rsidRPr="008F4A5A">
        <w:rPr>
          <w:rFonts w:ascii="Times New Roman" w:hAnsi="Times New Roman"/>
          <w:sz w:val="28"/>
          <w:szCs w:val="28"/>
        </w:rPr>
        <w:t>№19 «О применении судами законодательства, регламентирующего основания и порядок освобождения от уголовной ответственности»</w:t>
      </w:r>
      <w:r w:rsidRPr="008F4A5A">
        <w:rPr>
          <w:rFonts w:ascii="Times New Roman" w:hAnsi="Times New Roman"/>
          <w:sz w:val="28"/>
          <w:szCs w:val="28"/>
        </w:rPr>
        <w:t xml:space="preserve"> в соответствии со статьей 76 УК РФ освобождение от уголовной ответственности в связи с примирением с потерпевшим возможно при выполнении двух условий: примирения лица, совершившего преступление, с потерпевшим и заглаживания причиненного ему вреда. При раз</w:t>
      </w:r>
      <w:r w:rsidRPr="008F4A5A">
        <w:rPr>
          <w:rFonts w:ascii="Times New Roman" w:hAnsi="Times New Roman"/>
          <w:sz w:val="28"/>
          <w:szCs w:val="28"/>
        </w:rPr>
        <w:t>решении вопроса об освобождении от уголовной ответственности судам следует 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</w:t>
      </w:r>
      <w:r w:rsidRPr="008F4A5A">
        <w:rPr>
          <w:rFonts w:ascii="Times New Roman" w:hAnsi="Times New Roman"/>
          <w:sz w:val="28"/>
          <w:szCs w:val="28"/>
        </w:rPr>
        <w:t xml:space="preserve"> потерпевшего, изменение степени общественной опасности лица, совершившего преступление, после заглаживания вреда и примирения с потерпевшим, личность совершившего преступление, обстоятельства, смягчающие и отягчающие наказание.</w:t>
      </w:r>
    </w:p>
    <w:p w:rsidR="00B475A4" w:rsidRPr="008F4A5A" w:rsidP="00433BBF">
      <w:pPr>
        <w:spacing w:after="0" w:line="240" w:lineRule="auto"/>
        <w:ind w:right="-14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В п. 10 данного Постановлен</w:t>
      </w:r>
      <w:r w:rsidRPr="008F4A5A">
        <w:rPr>
          <w:rFonts w:ascii="Times New Roman" w:hAnsi="Times New Roman"/>
          <w:sz w:val="28"/>
          <w:szCs w:val="28"/>
        </w:rPr>
        <w:t>ия также указано, что под заглаживанием вреда для целей статьи 76 УК РФ следует понимать возмещение ущерба, а также иные меры, направленные на восстановление нарушенных в результате преступления прав и законных интересов потерпевшего, перечисленные в пункт</w:t>
      </w:r>
      <w:r w:rsidRPr="008F4A5A">
        <w:rPr>
          <w:rFonts w:ascii="Times New Roman" w:hAnsi="Times New Roman"/>
          <w:sz w:val="28"/>
          <w:szCs w:val="28"/>
        </w:rPr>
        <w:t>е 2.1 настоящего постановления Пленума. Способы заглаживания вреда, а также размер его возмещения определяются потерпевшим.</w:t>
      </w:r>
    </w:p>
    <w:p w:rsidR="00B475A4" w:rsidRPr="008F4A5A" w:rsidP="00433BBF">
      <w:pPr>
        <w:spacing w:after="0" w:line="240" w:lineRule="auto"/>
        <w:ind w:right="-14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Из положений уголовного закона в их системном единстве следует, что под заглаживанием вреда, причиненного преступлением, понимается </w:t>
      </w:r>
      <w:r w:rsidRPr="008F4A5A">
        <w:rPr>
          <w:rFonts w:ascii="Times New Roman" w:hAnsi="Times New Roman"/>
          <w:sz w:val="28"/>
          <w:szCs w:val="28"/>
        </w:rPr>
        <w:t>имущественная, в том числе денежная, компенсация морального вреда, оказание какой-либо помощи потерпевшему, принесение ему извинений, а также принятие иных мер, направленных на восстановление нарушенных в результате преступления прав потерпевшего, законных</w:t>
      </w:r>
      <w:r w:rsidRPr="008F4A5A">
        <w:rPr>
          <w:rFonts w:ascii="Times New Roman" w:hAnsi="Times New Roman"/>
          <w:sz w:val="28"/>
          <w:szCs w:val="28"/>
        </w:rPr>
        <w:t xml:space="preserve"> интересов личности, общества и государства.  </w:t>
      </w:r>
    </w:p>
    <w:p w:rsidR="00B475A4" w:rsidP="00433BBF">
      <w:pPr>
        <w:spacing w:after="0" w:line="240" w:lineRule="auto"/>
        <w:ind w:right="-141" w:firstLine="851"/>
        <w:jc w:val="both"/>
        <w:rPr>
          <w:rFonts w:ascii="Times New Roman" w:hAnsi="Times New Roman"/>
          <w:sz w:val="28"/>
          <w:szCs w:val="28"/>
        </w:rPr>
      </w:pPr>
      <w:r w:rsidRPr="009E78D6">
        <w:rPr>
          <w:rFonts w:ascii="Times New Roman" w:hAnsi="Times New Roman"/>
          <w:sz w:val="28"/>
          <w:szCs w:val="28"/>
        </w:rPr>
        <w:t>Материалы дела свидетельствуют, что причиненный потерпевше</w:t>
      </w:r>
      <w:r w:rsidR="00125CC1">
        <w:rPr>
          <w:rFonts w:ascii="Times New Roman" w:hAnsi="Times New Roman"/>
          <w:sz w:val="28"/>
          <w:szCs w:val="28"/>
        </w:rPr>
        <w:t>му</w:t>
      </w:r>
      <w:r w:rsidRPr="009E78D6">
        <w:rPr>
          <w:rFonts w:ascii="Times New Roman" w:hAnsi="Times New Roman"/>
          <w:sz w:val="28"/>
          <w:szCs w:val="28"/>
        </w:rPr>
        <w:t xml:space="preserve"> вред подсудимым заглажен, что подтверждается ходатайством потерпевше</w:t>
      </w:r>
      <w:r w:rsidR="00125CC1">
        <w:rPr>
          <w:rFonts w:ascii="Times New Roman" w:hAnsi="Times New Roman"/>
          <w:sz w:val="28"/>
          <w:szCs w:val="28"/>
        </w:rPr>
        <w:t>го</w:t>
      </w:r>
      <w:r w:rsidRPr="009E78D6">
        <w:rPr>
          <w:rFonts w:ascii="Times New Roman" w:hAnsi="Times New Roman"/>
          <w:sz w:val="28"/>
          <w:szCs w:val="28"/>
        </w:rPr>
        <w:t xml:space="preserve">, а также пояснениями, данными </w:t>
      </w:r>
      <w:r w:rsidR="00AC0C36">
        <w:rPr>
          <w:rFonts w:ascii="Times New Roman" w:hAnsi="Times New Roman"/>
          <w:sz w:val="28"/>
          <w:szCs w:val="28"/>
        </w:rPr>
        <w:t>последн</w:t>
      </w:r>
      <w:r w:rsidR="00125CC1">
        <w:rPr>
          <w:rFonts w:ascii="Times New Roman" w:hAnsi="Times New Roman"/>
          <w:sz w:val="28"/>
          <w:szCs w:val="28"/>
        </w:rPr>
        <w:t>им</w:t>
      </w:r>
      <w:r w:rsidRPr="009E78D6">
        <w:rPr>
          <w:rFonts w:ascii="Times New Roman" w:hAnsi="Times New Roman"/>
          <w:sz w:val="28"/>
          <w:szCs w:val="28"/>
        </w:rPr>
        <w:t xml:space="preserve"> в судебном заседании, кото</w:t>
      </w:r>
      <w:r w:rsidR="00125CC1">
        <w:rPr>
          <w:rFonts w:ascii="Times New Roman" w:hAnsi="Times New Roman"/>
          <w:sz w:val="28"/>
          <w:szCs w:val="28"/>
        </w:rPr>
        <w:t>рый</w:t>
      </w:r>
      <w:r w:rsidR="00AC0C36">
        <w:rPr>
          <w:rFonts w:ascii="Times New Roman" w:hAnsi="Times New Roman"/>
          <w:sz w:val="28"/>
          <w:szCs w:val="28"/>
        </w:rPr>
        <w:t xml:space="preserve"> </w:t>
      </w:r>
      <w:r w:rsidRPr="009E78D6">
        <w:rPr>
          <w:rFonts w:ascii="Times New Roman" w:hAnsi="Times New Roman"/>
          <w:sz w:val="28"/>
          <w:szCs w:val="28"/>
        </w:rPr>
        <w:t xml:space="preserve">пояснил, что </w:t>
      </w:r>
      <w:r w:rsidR="00AC0C36">
        <w:rPr>
          <w:rFonts w:ascii="Times New Roman" w:hAnsi="Times New Roman"/>
          <w:sz w:val="28"/>
          <w:szCs w:val="28"/>
        </w:rPr>
        <w:t>вред</w:t>
      </w:r>
      <w:r>
        <w:rPr>
          <w:rFonts w:ascii="Times New Roman" w:hAnsi="Times New Roman"/>
          <w:sz w:val="28"/>
          <w:szCs w:val="28"/>
        </w:rPr>
        <w:t xml:space="preserve">, причиненный преступлением, подсудимым </w:t>
      </w:r>
      <w:r w:rsidR="00AC0C36">
        <w:rPr>
          <w:rFonts w:ascii="Times New Roman" w:hAnsi="Times New Roman"/>
          <w:sz w:val="28"/>
          <w:szCs w:val="28"/>
        </w:rPr>
        <w:t>заглажен</w:t>
      </w:r>
      <w:r>
        <w:rPr>
          <w:rFonts w:ascii="Times New Roman" w:hAnsi="Times New Roman"/>
          <w:sz w:val="28"/>
          <w:szCs w:val="28"/>
        </w:rPr>
        <w:t>,</w:t>
      </w:r>
      <w:r w:rsidRPr="009E78D6">
        <w:rPr>
          <w:rFonts w:ascii="Times New Roman" w:hAnsi="Times New Roman"/>
          <w:sz w:val="28"/>
          <w:szCs w:val="28"/>
        </w:rPr>
        <w:t xml:space="preserve"> претензий материального характера он к подсудимому не имеет. </w:t>
      </w:r>
    </w:p>
    <w:p w:rsidR="00B475A4" w:rsidRPr="008F4A5A" w:rsidP="00433BBF">
      <w:pPr>
        <w:spacing w:after="0" w:line="240" w:lineRule="auto"/>
        <w:ind w:right="-14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В силу ч. 2 ст. 239 Уголовно-процессуального кодекса Российской Федерации, судья может также прекратить уголовное дело при нали</w:t>
      </w:r>
      <w:r w:rsidRPr="008F4A5A">
        <w:rPr>
          <w:rFonts w:ascii="Times New Roman" w:hAnsi="Times New Roman"/>
          <w:sz w:val="28"/>
          <w:szCs w:val="28"/>
        </w:rPr>
        <w:t xml:space="preserve">чии оснований, предусмотренных статьями 25 и 28 настоящего Кодекса, по ходатайству одной из сторон. </w:t>
      </w:r>
    </w:p>
    <w:p w:rsidR="00B475A4" w:rsidRPr="008F4A5A" w:rsidP="00433BBF">
      <w:pPr>
        <w:spacing w:after="0" w:line="240" w:lineRule="auto"/>
        <w:ind w:right="-14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Согласно п. 2 ч. 1 ст. 254 Уголовно-процессуального кодекса Российской Федерации, суд прекращает уголовное дело в судебном заседании в случаях, предусмотре</w:t>
      </w:r>
      <w:r w:rsidRPr="008F4A5A">
        <w:rPr>
          <w:rFonts w:ascii="Times New Roman" w:hAnsi="Times New Roman"/>
          <w:sz w:val="28"/>
          <w:szCs w:val="28"/>
        </w:rPr>
        <w:t>нных статьями 25 и 28 настоящего Кодекса.</w:t>
      </w:r>
    </w:p>
    <w:p w:rsidR="00B475A4" w:rsidP="00433BBF">
      <w:pPr>
        <w:spacing w:after="0" w:line="240" w:lineRule="auto"/>
        <w:ind w:right="-14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Учитывая положения ст. 25 Уголовно-процессуального кодекса Российской Федерации и ст. 76 Уголовного кодекса Российской Федерации, принимая во внимание установленные по делу обстоятельства, наличие свободно выраженн</w:t>
      </w:r>
      <w:r w:rsidRPr="008F4A5A">
        <w:rPr>
          <w:rFonts w:ascii="Times New Roman" w:hAnsi="Times New Roman"/>
          <w:sz w:val="28"/>
          <w:szCs w:val="28"/>
        </w:rPr>
        <w:t xml:space="preserve">ого волеизъявления </w:t>
      </w:r>
      <w:r w:rsidRPr="00D461DF">
        <w:rPr>
          <w:rFonts w:ascii="Times New Roman" w:hAnsi="Times New Roman"/>
          <w:sz w:val="28"/>
          <w:szCs w:val="28"/>
        </w:rPr>
        <w:t>потерпевш</w:t>
      </w:r>
      <w:r w:rsidR="004479A6">
        <w:rPr>
          <w:rFonts w:ascii="Times New Roman" w:hAnsi="Times New Roman"/>
          <w:sz w:val="28"/>
          <w:szCs w:val="28"/>
        </w:rPr>
        <w:t>е</w:t>
      </w:r>
      <w:r w:rsidR="00125CC1">
        <w:rPr>
          <w:rFonts w:ascii="Times New Roman" w:hAnsi="Times New Roman"/>
          <w:sz w:val="28"/>
          <w:szCs w:val="28"/>
        </w:rPr>
        <w:t>го</w:t>
      </w:r>
      <w:r w:rsidRPr="00D461DF">
        <w:rPr>
          <w:rFonts w:ascii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>в части заглаживания подсудимым причиненного вреда, и примирения с подсудимым,</w:t>
      </w:r>
      <w:r w:rsidRPr="0002331C">
        <w:t xml:space="preserve"> </w:t>
      </w:r>
      <w:r w:rsidRPr="0002331C">
        <w:rPr>
          <w:rFonts w:ascii="Times New Roman" w:hAnsi="Times New Roman"/>
          <w:sz w:val="28"/>
          <w:szCs w:val="28"/>
        </w:rPr>
        <w:t>изменение степени общественной опасности лица, совершившего преступление, после заглаживания вреда и примирения с потерпевш</w:t>
      </w:r>
      <w:r w:rsidR="00125CC1">
        <w:rPr>
          <w:rFonts w:ascii="Times New Roman" w:hAnsi="Times New Roman"/>
          <w:sz w:val="28"/>
          <w:szCs w:val="28"/>
        </w:rPr>
        <w:t>им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F4A5A">
        <w:rPr>
          <w:rFonts w:ascii="Times New Roman" w:hAnsi="Times New Roman"/>
          <w:sz w:val="28"/>
          <w:szCs w:val="28"/>
        </w:rPr>
        <w:t>то обстоятельство,</w:t>
      </w:r>
      <w:r w:rsidRPr="008F4A5A">
        <w:rPr>
          <w:rFonts w:ascii="Times New Roman" w:hAnsi="Times New Roman"/>
          <w:sz w:val="28"/>
          <w:szCs w:val="28"/>
        </w:rPr>
        <w:t xml:space="preserve"> что </w:t>
      </w:r>
      <w:r w:rsidRPr="00125CC1" w:rsidR="00125CC1">
        <w:rPr>
          <w:rFonts w:ascii="Times New Roman" w:eastAsia="Times New Roman" w:hAnsi="Times New Roman"/>
          <w:color w:val="000000"/>
          <w:sz w:val="28"/>
          <w:szCs w:val="28"/>
        </w:rPr>
        <w:t>Донченко Ф.О</w:t>
      </w:r>
      <w:r w:rsidRPr="00B475A4" w:rsidR="00AC0C36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="00AC0C3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>ранее не судим, на учете у врача-психиатра</w:t>
      </w:r>
      <w:r>
        <w:rPr>
          <w:rFonts w:ascii="Times New Roman" w:hAnsi="Times New Roman"/>
          <w:sz w:val="28"/>
          <w:szCs w:val="28"/>
        </w:rPr>
        <w:t>, врача-нарколога</w:t>
      </w:r>
      <w:r w:rsidRPr="008F4A5A">
        <w:rPr>
          <w:rFonts w:ascii="Times New Roman" w:hAnsi="Times New Roman"/>
          <w:sz w:val="28"/>
          <w:szCs w:val="28"/>
        </w:rPr>
        <w:t xml:space="preserve"> не состоит, </w:t>
      </w:r>
      <w:r w:rsidR="00D42BF7">
        <w:rPr>
          <w:rFonts w:ascii="Times New Roman" w:hAnsi="Times New Roman"/>
          <w:sz w:val="28"/>
          <w:szCs w:val="28"/>
        </w:rPr>
        <w:t xml:space="preserve">по месту жительства </w:t>
      </w:r>
      <w:r w:rsidRPr="008F4A5A">
        <w:rPr>
          <w:rFonts w:ascii="Times New Roman" w:hAnsi="Times New Roman"/>
          <w:sz w:val="28"/>
          <w:szCs w:val="28"/>
        </w:rPr>
        <w:t xml:space="preserve">характеризуется </w:t>
      </w:r>
      <w:r w:rsidR="00B61300">
        <w:rPr>
          <w:rFonts w:ascii="Times New Roman" w:hAnsi="Times New Roman"/>
          <w:sz w:val="28"/>
          <w:szCs w:val="28"/>
        </w:rPr>
        <w:t>посредственно</w:t>
      </w:r>
      <w:r w:rsidRPr="008F4A5A">
        <w:rPr>
          <w:rFonts w:ascii="Times New Roman" w:hAnsi="Times New Roman"/>
          <w:sz w:val="28"/>
          <w:szCs w:val="28"/>
        </w:rPr>
        <w:t>, обвиняется в совершении преступлени</w:t>
      </w:r>
      <w:r>
        <w:rPr>
          <w:rFonts w:ascii="Times New Roman" w:hAnsi="Times New Roman"/>
          <w:sz w:val="28"/>
          <w:szCs w:val="28"/>
        </w:rPr>
        <w:t>я</w:t>
      </w:r>
      <w:r w:rsidRPr="008F4A5A">
        <w:rPr>
          <w:rFonts w:ascii="Times New Roman" w:hAnsi="Times New Roman"/>
          <w:sz w:val="28"/>
          <w:szCs w:val="28"/>
        </w:rPr>
        <w:t xml:space="preserve"> небольшой тяжести, загладил причиненный преступлени</w:t>
      </w:r>
      <w:r>
        <w:rPr>
          <w:rFonts w:ascii="Times New Roman" w:hAnsi="Times New Roman"/>
          <w:sz w:val="28"/>
          <w:szCs w:val="28"/>
        </w:rPr>
        <w:t>ем</w:t>
      </w:r>
      <w:r w:rsidRPr="008F4A5A">
        <w:rPr>
          <w:rFonts w:ascii="Times New Roman" w:hAnsi="Times New Roman"/>
          <w:sz w:val="28"/>
          <w:szCs w:val="28"/>
        </w:rPr>
        <w:t xml:space="preserve"> потерпевш</w:t>
      </w:r>
      <w:r>
        <w:rPr>
          <w:rFonts w:ascii="Times New Roman" w:hAnsi="Times New Roman"/>
          <w:sz w:val="28"/>
          <w:szCs w:val="28"/>
        </w:rPr>
        <w:t>е</w:t>
      </w:r>
      <w:r w:rsidR="00AC0C36">
        <w:rPr>
          <w:rFonts w:ascii="Times New Roman" w:hAnsi="Times New Roman"/>
          <w:sz w:val="28"/>
          <w:szCs w:val="28"/>
        </w:rPr>
        <w:t>му</w:t>
      </w:r>
      <w:r w:rsidRPr="008F4A5A">
        <w:rPr>
          <w:rFonts w:ascii="Times New Roman" w:hAnsi="Times New Roman"/>
          <w:sz w:val="28"/>
          <w:szCs w:val="28"/>
        </w:rPr>
        <w:t xml:space="preserve"> вред, против прекращения уголовного дела по указанным основаниям не возражал, ему были разъяснены последствия прекращения уголовного дела по данному основанию, суд приходит к выводу о наличии оснований для прекращения уголовного дела в отношении </w:t>
      </w:r>
      <w:r w:rsidRPr="00125CC1" w:rsidR="00125CC1">
        <w:rPr>
          <w:rFonts w:ascii="Times New Roman" w:hAnsi="Times New Roman"/>
          <w:sz w:val="28"/>
          <w:szCs w:val="28"/>
        </w:rPr>
        <w:t>Донченко Ф.О</w:t>
      </w:r>
      <w:r w:rsidRPr="00AC0C36" w:rsidR="00AC0C36">
        <w:rPr>
          <w:rFonts w:ascii="Times New Roman" w:hAnsi="Times New Roman"/>
          <w:sz w:val="28"/>
          <w:szCs w:val="28"/>
        </w:rPr>
        <w:t>.</w:t>
      </w:r>
      <w:r w:rsidR="00AC0C36">
        <w:rPr>
          <w:rFonts w:ascii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 xml:space="preserve">в силу ст. 25 Уголовно-процессуального кодекса Российской Федерации, в связи с примирением сторон, с освобождением </w:t>
      </w:r>
      <w:r w:rsidRPr="00125CC1" w:rsidR="00125CC1">
        <w:rPr>
          <w:rFonts w:ascii="Times New Roman" w:hAnsi="Times New Roman"/>
          <w:sz w:val="28"/>
          <w:szCs w:val="28"/>
        </w:rPr>
        <w:t>Донченко Ф.О</w:t>
      </w:r>
      <w:r w:rsidRPr="00AC0C36" w:rsidR="00AC0C36">
        <w:rPr>
          <w:rFonts w:ascii="Times New Roman" w:hAnsi="Times New Roman"/>
          <w:sz w:val="28"/>
          <w:szCs w:val="28"/>
        </w:rPr>
        <w:t>.</w:t>
      </w:r>
      <w:r w:rsidR="00AC0C36">
        <w:rPr>
          <w:rFonts w:ascii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>от уголовной ответственности на основании ст. 76 Уголовного кодекса Российской Федерации, поскольку обстоятельств, препятс</w:t>
      </w:r>
      <w:r w:rsidRPr="008F4A5A">
        <w:rPr>
          <w:rFonts w:ascii="Times New Roman" w:hAnsi="Times New Roman"/>
          <w:sz w:val="28"/>
          <w:szCs w:val="28"/>
        </w:rPr>
        <w:t>твующих этому, не имеется.</w:t>
      </w:r>
    </w:p>
    <w:p w:rsidR="00FC5F00" w:rsidRPr="00FC5F00" w:rsidP="00FC5F00">
      <w:pPr>
        <w:spacing w:after="0" w:line="240" w:lineRule="auto"/>
        <w:ind w:right="-141" w:firstLine="851"/>
        <w:jc w:val="both"/>
        <w:rPr>
          <w:rFonts w:ascii="Times New Roman" w:hAnsi="Times New Roman"/>
          <w:sz w:val="28"/>
          <w:szCs w:val="28"/>
        </w:rPr>
      </w:pPr>
      <w:r w:rsidRPr="00FC5F00">
        <w:rPr>
          <w:rFonts w:ascii="Times New Roman" w:hAnsi="Times New Roman"/>
          <w:sz w:val="28"/>
          <w:szCs w:val="28"/>
        </w:rPr>
        <w:t>Сведений о возможности прекращения уголовного дела в отношении подсудимо</w:t>
      </w:r>
      <w:r>
        <w:rPr>
          <w:rFonts w:ascii="Times New Roman" w:hAnsi="Times New Roman"/>
          <w:sz w:val="28"/>
          <w:szCs w:val="28"/>
        </w:rPr>
        <w:t>го</w:t>
      </w:r>
      <w:r w:rsidRPr="00FC5F00">
        <w:rPr>
          <w:rFonts w:ascii="Times New Roman" w:hAnsi="Times New Roman"/>
          <w:sz w:val="28"/>
          <w:szCs w:val="28"/>
        </w:rPr>
        <w:t xml:space="preserve"> по иным основаниям не имеется и судом не установлено.</w:t>
      </w:r>
    </w:p>
    <w:p w:rsidR="00FC5F00" w:rsidP="004479A6">
      <w:pPr>
        <w:spacing w:after="0" w:line="240" w:lineRule="auto"/>
        <w:ind w:right="-141" w:firstLine="851"/>
        <w:jc w:val="both"/>
        <w:rPr>
          <w:rFonts w:ascii="Times New Roman" w:hAnsi="Times New Roman"/>
          <w:sz w:val="28"/>
          <w:szCs w:val="28"/>
        </w:rPr>
      </w:pPr>
      <w:r w:rsidRPr="00FC5F00">
        <w:rPr>
          <w:rFonts w:ascii="Times New Roman" w:hAnsi="Times New Roman"/>
          <w:sz w:val="28"/>
          <w:szCs w:val="28"/>
        </w:rPr>
        <w:t>Вещественны</w:t>
      </w:r>
      <w:r w:rsidR="004479A6">
        <w:rPr>
          <w:rFonts w:ascii="Times New Roman" w:hAnsi="Times New Roman"/>
          <w:sz w:val="28"/>
          <w:szCs w:val="28"/>
        </w:rPr>
        <w:t>х</w:t>
      </w:r>
      <w:r w:rsidRPr="00FC5F00">
        <w:rPr>
          <w:rFonts w:ascii="Times New Roman" w:hAnsi="Times New Roman"/>
          <w:sz w:val="28"/>
          <w:szCs w:val="28"/>
        </w:rPr>
        <w:t xml:space="preserve"> доказательств по делу </w:t>
      </w:r>
      <w:r w:rsidR="004479A6">
        <w:rPr>
          <w:rFonts w:ascii="Times New Roman" w:hAnsi="Times New Roman"/>
          <w:sz w:val="28"/>
          <w:szCs w:val="28"/>
        </w:rPr>
        <w:t xml:space="preserve">не имеется. </w:t>
      </w:r>
    </w:p>
    <w:p w:rsidR="00B475A4" w:rsidRPr="008F4A5A" w:rsidP="00FC5F00">
      <w:pPr>
        <w:spacing w:after="0" w:line="240" w:lineRule="auto"/>
        <w:ind w:right="-14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Руководствуясь ст.76 Уголовного кодекса Российской Федерации, ст.ст. 25, 254 Уголовно-процессуального кодекса Российской Федерации, суд</w:t>
      </w:r>
      <w:r>
        <w:rPr>
          <w:rFonts w:ascii="Times New Roman" w:hAnsi="Times New Roman"/>
          <w:sz w:val="28"/>
          <w:szCs w:val="28"/>
        </w:rPr>
        <w:t xml:space="preserve"> -</w:t>
      </w:r>
    </w:p>
    <w:p w:rsidR="00B475A4" w:rsidRPr="008F4A5A" w:rsidP="00433BBF">
      <w:pPr>
        <w:spacing w:after="0" w:line="240" w:lineRule="auto"/>
        <w:ind w:right="-141"/>
        <w:jc w:val="center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ПОСТАНОВИЛ:</w:t>
      </w:r>
    </w:p>
    <w:p w:rsidR="00B475A4" w:rsidRPr="008F4A5A" w:rsidP="00433BBF">
      <w:pPr>
        <w:spacing w:after="0" w:line="240" w:lineRule="auto"/>
        <w:ind w:right="-14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Уголовное дело в отношении </w:t>
      </w:r>
      <w:r w:rsidRPr="00125CC1" w:rsidR="00125CC1">
        <w:rPr>
          <w:rFonts w:ascii="Times New Roman" w:hAnsi="Times New Roman"/>
          <w:sz w:val="28"/>
          <w:szCs w:val="28"/>
        </w:rPr>
        <w:t>Донченко Филиппа Олеговича</w:t>
      </w:r>
      <w:r w:rsidR="004479A6">
        <w:rPr>
          <w:rFonts w:ascii="Times New Roman" w:hAnsi="Times New Roman"/>
          <w:sz w:val="28"/>
          <w:szCs w:val="28"/>
        </w:rPr>
        <w:t>,</w:t>
      </w:r>
      <w:r w:rsidRPr="004479A6" w:rsidR="004479A6">
        <w:rPr>
          <w:rFonts w:ascii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>обвиняемого в совершении преступлени</w:t>
      </w:r>
      <w:r>
        <w:rPr>
          <w:rFonts w:ascii="Times New Roman" w:hAnsi="Times New Roman"/>
          <w:sz w:val="28"/>
          <w:szCs w:val="28"/>
        </w:rPr>
        <w:t>я</w:t>
      </w:r>
      <w:r w:rsidRPr="008F4A5A">
        <w:rPr>
          <w:rFonts w:ascii="Times New Roman" w:hAnsi="Times New Roman"/>
          <w:sz w:val="28"/>
          <w:szCs w:val="28"/>
        </w:rPr>
        <w:t>, предусмотрен</w:t>
      </w:r>
      <w:r w:rsidRPr="008F4A5A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ого</w:t>
      </w:r>
      <w:r w:rsidRPr="008F4A5A">
        <w:rPr>
          <w:rFonts w:ascii="Times New Roman" w:hAnsi="Times New Roman"/>
          <w:sz w:val="28"/>
          <w:szCs w:val="28"/>
        </w:rPr>
        <w:t xml:space="preserve"> </w:t>
      </w:r>
      <w:r w:rsidR="00B61300">
        <w:rPr>
          <w:rFonts w:ascii="Times New Roman" w:hAnsi="Times New Roman"/>
          <w:sz w:val="28"/>
          <w:szCs w:val="28"/>
        </w:rPr>
        <w:t>п. «в»</w:t>
      </w:r>
      <w:r w:rsidRPr="008F4A5A">
        <w:rPr>
          <w:rFonts w:ascii="Times New Roman" w:hAnsi="Times New Roman"/>
          <w:sz w:val="28"/>
          <w:szCs w:val="28"/>
        </w:rPr>
        <w:t xml:space="preserve"> ч. </w:t>
      </w:r>
      <w:r w:rsidR="00B61300">
        <w:rPr>
          <w:rFonts w:ascii="Times New Roman" w:hAnsi="Times New Roman"/>
          <w:sz w:val="28"/>
          <w:szCs w:val="28"/>
        </w:rPr>
        <w:t>2</w:t>
      </w:r>
      <w:r w:rsidRPr="008F4A5A">
        <w:rPr>
          <w:rFonts w:ascii="Times New Roman" w:hAnsi="Times New Roman"/>
          <w:sz w:val="28"/>
          <w:szCs w:val="28"/>
        </w:rPr>
        <w:t xml:space="preserve"> ст. </w:t>
      </w:r>
      <w:r>
        <w:rPr>
          <w:rFonts w:ascii="Times New Roman" w:hAnsi="Times New Roman"/>
          <w:sz w:val="28"/>
          <w:szCs w:val="28"/>
        </w:rPr>
        <w:t>1</w:t>
      </w:r>
      <w:r w:rsidR="00AC0C36">
        <w:rPr>
          <w:rFonts w:ascii="Times New Roman" w:hAnsi="Times New Roman"/>
          <w:sz w:val="28"/>
          <w:szCs w:val="28"/>
        </w:rPr>
        <w:t>1</w:t>
      </w:r>
      <w:r w:rsidR="00B61300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 xml:space="preserve">Уголовного кодекса Российской Федерации,  прекратить </w:t>
      </w:r>
      <w:r>
        <w:rPr>
          <w:rFonts w:ascii="Times New Roman" w:hAnsi="Times New Roman"/>
          <w:sz w:val="28"/>
          <w:szCs w:val="28"/>
        </w:rPr>
        <w:t>на основании</w:t>
      </w:r>
      <w:r w:rsidRPr="008F4A5A">
        <w:rPr>
          <w:rFonts w:ascii="Times New Roman" w:hAnsi="Times New Roman"/>
          <w:sz w:val="28"/>
          <w:szCs w:val="28"/>
        </w:rPr>
        <w:t xml:space="preserve"> ст. 25 Уголовно-процессуального кодекса Российской Федерации в связи с примирением сторон.</w:t>
      </w:r>
    </w:p>
    <w:p w:rsidR="00B475A4" w:rsidP="00433BBF">
      <w:pPr>
        <w:spacing w:after="0" w:line="240" w:lineRule="auto"/>
        <w:ind w:right="-14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На основании ст. 76 Уголовного кодекса Российской Федерации </w:t>
      </w:r>
      <w:r w:rsidRPr="00125CC1" w:rsidR="00125CC1">
        <w:rPr>
          <w:rFonts w:ascii="Times New Roman" w:hAnsi="Times New Roman"/>
          <w:sz w:val="28"/>
          <w:szCs w:val="28"/>
        </w:rPr>
        <w:t>Донченко Филиппа Олеговича</w:t>
      </w:r>
      <w:r w:rsidRPr="004479A6" w:rsidR="004479A6">
        <w:rPr>
          <w:rFonts w:ascii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 xml:space="preserve">освободить от уголовной ответственности. </w:t>
      </w:r>
    </w:p>
    <w:p w:rsidR="00B61300" w:rsidP="00433BBF">
      <w:pPr>
        <w:spacing w:after="0" w:line="240" w:lineRule="auto"/>
        <w:ind w:right="-141" w:firstLine="851"/>
        <w:jc w:val="both"/>
        <w:rPr>
          <w:rFonts w:ascii="Times New Roman" w:hAnsi="Times New Roman"/>
          <w:sz w:val="28"/>
          <w:szCs w:val="28"/>
        </w:rPr>
      </w:pPr>
      <w:r w:rsidRPr="00B61300">
        <w:rPr>
          <w:rFonts w:ascii="Times New Roman" w:hAnsi="Times New Roman"/>
          <w:sz w:val="28"/>
          <w:szCs w:val="28"/>
        </w:rPr>
        <w:t xml:space="preserve">Меру пресечения </w:t>
      </w:r>
      <w:r w:rsidR="004479A6">
        <w:rPr>
          <w:rFonts w:ascii="Times New Roman" w:hAnsi="Times New Roman"/>
          <w:sz w:val="28"/>
          <w:szCs w:val="28"/>
        </w:rPr>
        <w:t xml:space="preserve">в отношении </w:t>
      </w:r>
      <w:r w:rsidRPr="00125CC1" w:rsidR="00125CC1">
        <w:rPr>
          <w:rFonts w:ascii="Times New Roman" w:hAnsi="Times New Roman"/>
          <w:sz w:val="28"/>
          <w:szCs w:val="28"/>
        </w:rPr>
        <w:t xml:space="preserve">Донченко Филиппа Олеговича </w:t>
      </w:r>
      <w:r w:rsidRPr="00B61300">
        <w:rPr>
          <w:rFonts w:ascii="Times New Roman" w:hAnsi="Times New Roman"/>
          <w:sz w:val="28"/>
          <w:szCs w:val="28"/>
        </w:rPr>
        <w:t xml:space="preserve">в виде подписки о невыезде и надлежащем поведении после вступления постановления в законную силу – отменить. </w:t>
      </w:r>
    </w:p>
    <w:p w:rsidR="00B475A4" w:rsidRPr="008F4A5A" w:rsidP="00433BBF">
      <w:pPr>
        <w:spacing w:after="0" w:line="240" w:lineRule="auto"/>
        <w:ind w:right="-14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Постановление может быть обжаловано </w:t>
      </w:r>
      <w:r w:rsidRPr="008F4A5A">
        <w:rPr>
          <w:rFonts w:ascii="Times New Roman" w:hAnsi="Times New Roman"/>
          <w:sz w:val="28"/>
          <w:szCs w:val="28"/>
        </w:rPr>
        <w:t>в Центральный  районный суд города Симферополя Республики Крым через мирового судью судебного участка №1</w:t>
      </w:r>
      <w:r w:rsidR="000624ED">
        <w:rPr>
          <w:rFonts w:ascii="Times New Roman" w:hAnsi="Times New Roman"/>
          <w:sz w:val="28"/>
          <w:szCs w:val="28"/>
        </w:rPr>
        <w:t>9</w:t>
      </w:r>
      <w:r w:rsidRPr="008F4A5A">
        <w:rPr>
          <w:rFonts w:ascii="Times New Roman" w:hAnsi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 в течение 1</w:t>
      </w:r>
      <w:r w:rsidR="00CD0E13">
        <w:rPr>
          <w:rFonts w:ascii="Times New Roman" w:hAnsi="Times New Roman"/>
          <w:sz w:val="28"/>
          <w:szCs w:val="28"/>
        </w:rPr>
        <w:t>5</w:t>
      </w:r>
      <w:r w:rsidRPr="008F4A5A">
        <w:rPr>
          <w:rFonts w:ascii="Times New Roman" w:hAnsi="Times New Roman"/>
          <w:sz w:val="28"/>
          <w:szCs w:val="28"/>
        </w:rPr>
        <w:t xml:space="preserve"> суток со дня его вынес</w:t>
      </w:r>
      <w:r w:rsidRPr="008F4A5A">
        <w:rPr>
          <w:rFonts w:ascii="Times New Roman" w:hAnsi="Times New Roman"/>
          <w:sz w:val="28"/>
          <w:szCs w:val="28"/>
        </w:rPr>
        <w:t>ения.</w:t>
      </w:r>
    </w:p>
    <w:p w:rsidR="00B475A4" w:rsidRPr="008F4A5A" w:rsidP="00433BBF">
      <w:pPr>
        <w:spacing w:after="0" w:line="240" w:lineRule="auto"/>
        <w:ind w:right="-141" w:firstLine="851"/>
        <w:jc w:val="both"/>
        <w:rPr>
          <w:rFonts w:ascii="Times New Roman" w:hAnsi="Times New Roman"/>
          <w:sz w:val="28"/>
          <w:szCs w:val="28"/>
        </w:rPr>
      </w:pPr>
    </w:p>
    <w:p w:rsidR="00B475A4" w:rsidP="00433BBF">
      <w:pPr>
        <w:spacing w:after="0" w:line="240" w:lineRule="auto"/>
        <w:ind w:right="-141" w:firstLine="851"/>
        <w:jc w:val="both"/>
      </w:pPr>
      <w:r w:rsidRPr="008F4A5A">
        <w:rPr>
          <w:rFonts w:ascii="Times New Roman" w:hAnsi="Times New Roman"/>
          <w:sz w:val="28"/>
          <w:szCs w:val="28"/>
        </w:rPr>
        <w:t xml:space="preserve">Мировой судья               </w:t>
      </w:r>
      <w:r w:rsidR="00D42BF7">
        <w:rPr>
          <w:rFonts w:ascii="Times New Roman" w:hAnsi="Times New Roman"/>
          <w:sz w:val="28"/>
          <w:szCs w:val="28"/>
        </w:rPr>
        <w:t xml:space="preserve">               </w:t>
      </w:r>
      <w:r w:rsidRPr="008F4A5A">
        <w:rPr>
          <w:rFonts w:ascii="Times New Roman" w:hAnsi="Times New Roman"/>
          <w:sz w:val="28"/>
          <w:szCs w:val="28"/>
        </w:rPr>
        <w:t xml:space="preserve">     </w:t>
      </w:r>
      <w:r w:rsidR="009D2EA2">
        <w:rPr>
          <w:rFonts w:ascii="Times New Roman" w:hAnsi="Times New Roman"/>
          <w:sz w:val="28"/>
          <w:szCs w:val="28"/>
        </w:rPr>
        <w:t xml:space="preserve">  </w:t>
      </w:r>
      <w:r w:rsidRPr="008F4A5A">
        <w:rPr>
          <w:rFonts w:ascii="Times New Roman" w:hAnsi="Times New Roman"/>
          <w:sz w:val="28"/>
          <w:szCs w:val="28"/>
        </w:rPr>
        <w:t xml:space="preserve">  </w:t>
      </w:r>
      <w:r w:rsidR="000624ED">
        <w:rPr>
          <w:rFonts w:ascii="Times New Roman" w:hAnsi="Times New Roman"/>
          <w:sz w:val="28"/>
          <w:szCs w:val="28"/>
        </w:rPr>
        <w:t xml:space="preserve">Л.А. Шуб </w:t>
      </w:r>
    </w:p>
    <w:p w:rsidR="004A4D82"/>
    <w:sectPr w:rsidSect="0039647F">
      <w:footerReference w:type="default" r:id="rId4"/>
      <w:pgSz w:w="11906" w:h="16838"/>
      <w:pgMar w:top="851" w:right="707" w:bottom="567" w:left="1418" w:header="708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6762486"/>
      <w:richText/>
    </w:sdtPr>
    <w:sdtContent>
      <w:p w:rsidR="00944850">
        <w:pPr>
          <w:pStyle w:val="Footer"/>
          <w:jc w:val="right"/>
        </w:pPr>
        <w:r>
          <w:fldChar w:fldCharType="begin"/>
        </w:r>
        <w:r w:rsidR="00E24E4D">
          <w:instrText>PAGE   \* MERGEFORMAT</w:instrText>
        </w:r>
        <w:r>
          <w:fldChar w:fldCharType="separate"/>
        </w:r>
        <w:r w:rsidR="00D753A7">
          <w:rPr>
            <w:noProof/>
          </w:rPr>
          <w:t>4</w:t>
        </w:r>
        <w:r>
          <w:fldChar w:fldCharType="end"/>
        </w:r>
      </w:p>
    </w:sdtContent>
  </w:sdt>
  <w:p w:rsidR="00944850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B475A4"/>
    <w:rsid w:val="0002331C"/>
    <w:rsid w:val="000624ED"/>
    <w:rsid w:val="0007428D"/>
    <w:rsid w:val="00114E92"/>
    <w:rsid w:val="00114F49"/>
    <w:rsid w:val="00125CC1"/>
    <w:rsid w:val="00155672"/>
    <w:rsid w:val="002247B2"/>
    <w:rsid w:val="002A538E"/>
    <w:rsid w:val="002B2DCF"/>
    <w:rsid w:val="002B4CDA"/>
    <w:rsid w:val="002C2415"/>
    <w:rsid w:val="00307E50"/>
    <w:rsid w:val="0037793F"/>
    <w:rsid w:val="0039647F"/>
    <w:rsid w:val="003D42C0"/>
    <w:rsid w:val="003D7002"/>
    <w:rsid w:val="003E402A"/>
    <w:rsid w:val="004075DD"/>
    <w:rsid w:val="00433BBF"/>
    <w:rsid w:val="004479A6"/>
    <w:rsid w:val="00491665"/>
    <w:rsid w:val="004A4D82"/>
    <w:rsid w:val="00517FB9"/>
    <w:rsid w:val="00534C89"/>
    <w:rsid w:val="005B0B91"/>
    <w:rsid w:val="005C7803"/>
    <w:rsid w:val="00780D7E"/>
    <w:rsid w:val="007A590B"/>
    <w:rsid w:val="007E111D"/>
    <w:rsid w:val="007E2E7B"/>
    <w:rsid w:val="007E47E8"/>
    <w:rsid w:val="008D64BE"/>
    <w:rsid w:val="008F4A5A"/>
    <w:rsid w:val="009254D8"/>
    <w:rsid w:val="00943147"/>
    <w:rsid w:val="00944850"/>
    <w:rsid w:val="009A67F2"/>
    <w:rsid w:val="009D2EA2"/>
    <w:rsid w:val="009E78D6"/>
    <w:rsid w:val="00A20824"/>
    <w:rsid w:val="00AA5049"/>
    <w:rsid w:val="00AC0C36"/>
    <w:rsid w:val="00B23CBF"/>
    <w:rsid w:val="00B475A4"/>
    <w:rsid w:val="00B61300"/>
    <w:rsid w:val="00B87EF0"/>
    <w:rsid w:val="00C223AD"/>
    <w:rsid w:val="00C815B6"/>
    <w:rsid w:val="00CD0E13"/>
    <w:rsid w:val="00CD2708"/>
    <w:rsid w:val="00D20F4B"/>
    <w:rsid w:val="00D42BF7"/>
    <w:rsid w:val="00D461DF"/>
    <w:rsid w:val="00D753A7"/>
    <w:rsid w:val="00DB396F"/>
    <w:rsid w:val="00DD517B"/>
    <w:rsid w:val="00E13DF9"/>
    <w:rsid w:val="00E24E4D"/>
    <w:rsid w:val="00E765E6"/>
    <w:rsid w:val="00E7676D"/>
    <w:rsid w:val="00E86466"/>
    <w:rsid w:val="00ED2FEE"/>
    <w:rsid w:val="00F24F95"/>
    <w:rsid w:val="00F308BD"/>
    <w:rsid w:val="00F520B6"/>
    <w:rsid w:val="00F7633F"/>
    <w:rsid w:val="00F91F22"/>
    <w:rsid w:val="00FB6537"/>
    <w:rsid w:val="00FC5F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5A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B475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B475A4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0"/>
    <w:uiPriority w:val="99"/>
    <w:semiHidden/>
    <w:unhideWhenUsed/>
    <w:rsid w:val="002B4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B4C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