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3F08F6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659A" w:rsidRPr="004A7FC5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4A7FC5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3F08F6" w:rsidRPr="004A7FC5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348" w:rsidRPr="00757CFB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1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757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</w:t>
      </w:r>
      <w:r w:rsidRPr="00757C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7C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757CFB">
        <w:rPr>
          <w:rFonts w:ascii="Times New Roman" w:hAnsi="Times New Roman" w:cs="Times New Roman"/>
          <w:color w:val="000000" w:themeColor="text1"/>
          <w:sz w:val="28"/>
          <w:szCs w:val="28"/>
        </w:rPr>
        <w:t>гор. Симферополь</w:t>
      </w:r>
    </w:p>
    <w:p w:rsidR="00115348" w:rsidRPr="00881F5C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участка №18 Центрального судебного района  г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 Симферополь (Центральный район городского округа Симферополя) Ляхович А.Н., при секретаре – Джемилевой Л.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А., с участием прокурора –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Сарбей Д.Д.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Берновской Е.В.,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Михайленко Н.В.</w:t>
      </w: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4A7FC5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F5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 Центрального районного суда города Симферополя Республики Крым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обвинению: </w:t>
      </w:r>
    </w:p>
    <w:p w:rsidR="00830944" w:rsidP="00056DF3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Михайленко Николая Валерьевича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31C7" w:rsidP="00056DF3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1B45F9" w:rsidRPr="004A7FC5" w:rsidP="00056DF3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арегистрированно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роживающего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4A7FC5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14066" w:rsidRPr="004A7FC5" w:rsidP="00B805CF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ин., Михайленко Н.В.,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убедившись в 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за его действиями никто не наблюдает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свободного доступа тайно похитил с торгового стеллажа бутика №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имущество, принадлежащее ФИО1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шесть пар детских джинсов фирмы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Akira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закупочной стоимостью 48 долларов США, что эквивалентно 2752,25 рублей. Спрятав похищенное имущество за пазуху надетой на нем пайты, Михайленко Н.В. с места 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ершения преступления скрылся,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вшись похищенным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своему усмотрению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причинив тем самым материальный ущерб 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2752,25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согласилс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предъявленным обвинением в полном объеме, не оспаривал доказательства 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материалами уголовного дела, на стадии выполнения органами предварительного следствия треб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ований ст. 217 УПК РФ, ходатайство о применении особого порядка принятия судебного решения. 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 признал полностью, доказательства собранные по делу в обоснование предъявленного обвинения, не осп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аривал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Заявленное 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ходатайство подсудим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поддержано в судебном заседании е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защитником – адвокатом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Берновской Е.В.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D72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считает, что применение особого порядка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принятия судебного решения не нарушает права и законные интересы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подзащитно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го.</w:t>
      </w:r>
    </w:p>
    <w:p w:rsidR="00A84D22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потерпевшая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поданном суду письменном заявлении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постановления приговора без проведения судебного разбирательства.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потерпевшей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возражений против заявленного 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превышает 10 лет лишения свободы, суд считает возможным принять судебное решение в особом п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орядке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главой 40 УПК РФ. </w:t>
      </w:r>
    </w:p>
    <w:p w:rsidR="00532FD4" w:rsidRPr="004A7FC5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2422BA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Умышленные действия подсудимо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квалифицирует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ч.1 ст. 158 У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кража, то есть тайное хищение чужого имущества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Михайленко Н.В.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 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овной ответственности за совершенное преступление.</w:t>
      </w:r>
    </w:p>
    <w:p w:rsidR="002422BA" w:rsidRPr="00D72BF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«и»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ч. 1 ст. 61 УК РФ, обстоятельств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зание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яв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ляется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способствование 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раскрытию и 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расследованию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64E2" w:rsidRPr="004A7FC5" w:rsidP="00B264E2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BF8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суд признает рецидив преступлений в соответствии с п. «а» ч.1 ст. 63 УК РФ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64E2" w:rsidRPr="00412D76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он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наблюдением врача-психиатра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нарколога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63-64, 65-66)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жительства характеризуется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не трудоустроен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умышленных преступлений против собственности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содержится под стражей, в связи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осуждением по иному уголовному делу</w:t>
      </w:r>
      <w:r w:rsidRPr="00412D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9C3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наказания, в порядке ст. 60 УК РФ,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руководствуясь принципами справедливости,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учитывает степень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опасности 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тяжести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которое в силу ч.2 ст. 15 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относится к преступлениям небольшой тяжести,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ичность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привлекавшегося к уголовной ответственности, 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семейное 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материальное положение, наличие обстоятельств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отягчающих н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аказание виновного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 условия жизни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приходит к мнению о том, что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Михайленко Н.В. 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дует назначить в виде лишения свободы,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поскольку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мнению суда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</w:t>
      </w:r>
      <w:r w:rsidRPr="00C859C3">
        <w:rPr>
          <w:rFonts w:ascii="Times New Roman" w:hAnsi="Times New Roman" w:cs="Times New Roman"/>
          <w:sz w:val="28"/>
          <w:szCs w:val="28"/>
        </w:rPr>
        <w:t xml:space="preserve">исправление и перевоспитание возможны только в условиях изоляции от общества и именно данный вид наказания может повлиять на его исправление и предупреждение совершения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C859C3">
        <w:rPr>
          <w:rFonts w:ascii="Times New Roman" w:hAnsi="Times New Roman" w:cs="Times New Roman"/>
          <w:sz w:val="28"/>
          <w:szCs w:val="28"/>
        </w:rPr>
        <w:t xml:space="preserve">новых преступлений. </w:t>
      </w:r>
    </w:p>
    <w:p w:rsidR="00C859C3" w:rsidRPr="00C859C3" w:rsidP="00733C26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6A02">
        <w:rPr>
          <w:rFonts w:ascii="Times New Roman" w:hAnsi="Times New Roman" w:cs="Times New Roman"/>
          <w:sz w:val="28"/>
          <w:szCs w:val="28"/>
        </w:rPr>
        <w:t>Принимая во внимание обстоятельства по делу и личность подсудим</w:t>
      </w:r>
      <w:r w:rsidRPr="00FC6A02">
        <w:rPr>
          <w:rFonts w:ascii="Times New Roman" w:hAnsi="Times New Roman" w:cs="Times New Roman"/>
          <w:sz w:val="28"/>
          <w:szCs w:val="28"/>
        </w:rPr>
        <w:t xml:space="preserve">ого, суд определяет </w:t>
      </w:r>
      <w:r>
        <w:rPr>
          <w:rFonts w:ascii="Times New Roman" w:hAnsi="Times New Roman" w:cs="Times New Roman"/>
          <w:sz w:val="28"/>
          <w:szCs w:val="28"/>
        </w:rPr>
        <w:t xml:space="preserve">Михайленко Н.В. </w:t>
      </w:r>
      <w:r w:rsidRPr="00FC6A02">
        <w:rPr>
          <w:rFonts w:ascii="Times New Roman" w:hAnsi="Times New Roman" w:cs="Times New Roman"/>
          <w:sz w:val="28"/>
          <w:szCs w:val="28"/>
        </w:rPr>
        <w:t xml:space="preserve"> вид и размер наказания, вид исправительного учреждения с </w:t>
      </w:r>
      <w:r>
        <w:rPr>
          <w:rFonts w:ascii="Times New Roman" w:hAnsi="Times New Roman" w:cs="Times New Roman"/>
          <w:sz w:val="28"/>
          <w:szCs w:val="28"/>
        </w:rPr>
        <w:t>учетом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A02">
        <w:rPr>
          <w:rFonts w:ascii="Times New Roman" w:hAnsi="Times New Roman" w:cs="Times New Roman"/>
          <w:sz w:val="28"/>
          <w:szCs w:val="28"/>
        </w:rPr>
        <w:t>ст. 68 УК РФ, ч.7 ст.316 УПК РФ.</w:t>
      </w:r>
    </w:p>
    <w:p w:rsidR="00417A9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Вместе с этим, суд считает, что наказание более мягкое, чем лишение свободы, не будет соответствовать характеру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степени общественной опасности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Михайленко Н.В.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его личности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обеспечит достижения целей наказания. </w:t>
      </w:r>
    </w:p>
    <w:p w:rsidR="00B264E2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суда, именно данный вид наказания может повлиять на исправление осужденного и предупреждение совершения им новых преступлений.</w:t>
      </w:r>
    </w:p>
    <w:p w:rsidR="008B352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удом не установлено оснований для применения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назначения иных альтернативных видов наказания за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постановления приговора без назначения наказания либо прекращения </w:t>
      </w: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дела судом</w:t>
      </w: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148" w:rsidRPr="00FC6A02" w:rsidP="002A01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Решая вопрос о назначении наказания, суд также учел и то обстоятельство, что приговором мирового судьи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Михайленко Н.В.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осужден по ч.3 ст. 30, ч.1 ст. 158 УК РФ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наказанию в виде 10-ти месяцев лишения свободы в исправительной колонии строгого режима и в настоящее время последний содержится под стражей, в связи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при назначении наказания по данному приговору применяет 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ч.5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 УК РФ.</w:t>
      </w:r>
    </w:p>
    <w:p w:rsidR="00866120" w:rsidRPr="00FC6A02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 суд считает необходимым измен</w:t>
      </w: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ить на заключение под стражу</w:t>
      </w: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6A02" w:rsidRPr="00FC6A02" w:rsidP="00FC6A02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не заявлен</w:t>
      </w:r>
      <w:r w:rsidRPr="00FC6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400" w:rsidRPr="00FC6A02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ещественные доказательства по делу  отсутствуют</w:t>
      </w:r>
      <w:r w:rsidRPr="00FC6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роцессуальные издержки взысканию с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7DC" w:rsidP="00E267D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Михайленко Николая Валерьевича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ч.1 ст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восьми</w:t>
      </w:r>
      <w:r w:rsidRPr="00C321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596"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300C" w:rsidP="00E267D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ч.5 ст. 69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совокупности преступлений, путем частичного сложения наказания, назначенного по данному приговору с наказанием, 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приговором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мирового судьи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назначить окончательное наказание в виде 11 (одиннадцати) </w:t>
      </w:r>
      <w:r w:rsidRPr="00935B2E">
        <w:rPr>
          <w:rFonts w:ascii="Times New Roman" w:hAnsi="Times New Roman" w:cs="Times New Roman"/>
          <w:color w:val="000000" w:themeColor="text1"/>
          <w:sz w:val="28"/>
          <w:szCs w:val="28"/>
        </w:rPr>
        <w:t>месяцев лишения свободы в исправительной колонии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строгого режима.</w:t>
      </w:r>
    </w:p>
    <w:p w:rsidR="002A0148" w:rsidRPr="00C93596" w:rsidP="00E267D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 w:rsidRPr="0097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исчислять с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7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</w:t>
      </w:r>
      <w:r w:rsidRPr="0097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засчитав в срок наказания время содержания под стражей с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7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</w:t>
      </w:r>
      <w:r w:rsidRPr="0041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84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5C7B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Михайленко Н.В.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подписк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невыезде и надлежащем поведении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изменить на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под </w:t>
      </w:r>
      <w:r w:rsidRPr="00C45844">
        <w:rPr>
          <w:rFonts w:ascii="Times New Roman" w:hAnsi="Times New Roman" w:cs="Times New Roman"/>
          <w:color w:val="000000" w:themeColor="text1"/>
          <w:sz w:val="28"/>
          <w:szCs w:val="28"/>
        </w:rPr>
        <w:t>стражу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844">
        <w:rPr>
          <w:rFonts w:ascii="Times New Roman" w:hAnsi="Times New Roman" w:cs="Times New Roman"/>
          <w:sz w:val="28"/>
          <w:szCs w:val="28"/>
        </w:rPr>
        <w:t xml:space="preserve">с содержанием в </w:t>
      </w:r>
      <w:r w:rsidRPr="004131C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45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  г. Симферополь (Центральный район городского округа Симферополя) в течени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постановления, а осужденным, содержащимся под стражей, - в тот же срок со дня вручения ему копии приговора.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B60A56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ционной жалобы, осужденный вправе ходатайствовать о своем участии в рассмотрении уголовного дела судом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апелляционной инстанции и о предоставлении адвоката в суде апелляционной инстанции.</w:t>
      </w:r>
    </w:p>
    <w:p w:rsidR="001B1B2D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A93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</w:p>
    <w:p w:rsidR="004131C7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1C7" w:rsidRPr="004A7FC5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B1B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8B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8B3525"/>
  </w:style>
  <w:style w:type="character" w:customStyle="1" w:styleId="3">
    <w:name w:val="Заголовок 3 Знак"/>
    <w:basedOn w:val="DefaultParagraphFont"/>
    <w:link w:val="Heading3"/>
    <w:uiPriority w:val="9"/>
    <w:rsid w:val="008B3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1DAB-05F7-48E2-92D1-DEBFD885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