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64F4" w:rsidRPr="00820356" w:rsidP="00640E17">
      <w:pPr>
        <w:tabs>
          <w:tab w:val="left" w:pos="426"/>
        </w:tabs>
        <w:spacing w:after="0" w:line="240" w:lineRule="auto"/>
        <w:ind w:right="-2" w:firstLine="85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D745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</w:t>
      </w:r>
      <w:r w:rsidRPr="00820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01-00</w:t>
      </w:r>
      <w:r w:rsidRPr="00820356" w:rsidR="00FD78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820356" w:rsidR="00E07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20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820356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</w:t>
      </w:r>
      <w:r w:rsidRPr="00820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820356"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820356" w:rsidR="007751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</w:p>
    <w:p w:rsidR="00B07224" w:rsidRPr="00820356" w:rsidP="00640E17">
      <w:pPr>
        <w:tabs>
          <w:tab w:val="left" w:pos="42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82035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</w:t>
      </w:r>
    </w:p>
    <w:p w:rsidR="00B07224" w:rsidRPr="00820356" w:rsidP="00640E17">
      <w:pPr>
        <w:tabs>
          <w:tab w:val="left" w:pos="426"/>
        </w:tabs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820356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BA35F6" w:rsidRPr="00820356" w:rsidP="00640E17">
      <w:pPr>
        <w:tabs>
          <w:tab w:val="left" w:pos="426"/>
        </w:tabs>
        <w:spacing w:after="0" w:line="240" w:lineRule="auto"/>
        <w:ind w:right="-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</w:t>
      </w:r>
    </w:p>
    <w:p w:rsidR="00B07224" w:rsidRPr="00820356" w:rsidP="00640E17">
      <w:pPr>
        <w:tabs>
          <w:tab w:val="left" w:pos="42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</w:t>
      </w:r>
    </w:p>
    <w:p w:rsidR="00050884" w:rsidRPr="00820356" w:rsidP="00050884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 октября 2023 года        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гор. Симферополь</w:t>
      </w:r>
    </w:p>
    <w:p w:rsidR="00050884" w:rsidRPr="00820356" w:rsidP="00050884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Республики Крым  – Ляхович А.Н., при ведении протокола судебного заседания и аудиопротоколирования </w:t>
      </w:r>
      <w:r w:rsidRPr="00820356" w:rsidR="00FD7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секретарем судебного заседания 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– Серединым В.А., с участием государственн</w:t>
      </w:r>
      <w:r w:rsidRPr="00820356" w:rsidR="00FD78B7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820356" w:rsidR="00FD78B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820356" w:rsidR="00FD7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Крымского транспортного прокурора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20356" w:rsidR="00FD7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Бармина В.Д.,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адвоката 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Боевой И.А., п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редставивше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удостоверение от 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633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.2023 №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2421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подсудимого – </w:t>
      </w:r>
      <w:r w:rsidRPr="00820356" w:rsidR="00BA70BA">
        <w:rPr>
          <w:rFonts w:ascii="Times New Roman" w:hAnsi="Times New Roman" w:cs="Times New Roman"/>
          <w:color w:val="000000" w:themeColor="text1"/>
          <w:sz w:val="28"/>
          <w:szCs w:val="28"/>
        </w:rPr>
        <w:t>Черкезова Р.Б.,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050884" w:rsidRPr="00820356" w:rsidP="00050884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 в г. Симферополе уголовное дело по обвинению:</w:t>
      </w:r>
    </w:p>
    <w:p w:rsidR="00050884" w:rsidRPr="00820356" w:rsidP="00673809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Черкезова Руслана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Байрамовича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7380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050884" w:rsidRPr="00820356" w:rsidP="00050884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преступлений, предусмотренных </w:t>
      </w:r>
      <w:r w:rsidRPr="00820356">
        <w:rPr>
          <w:rFonts w:ascii="Times New Roman" w:hAnsi="Times New Roman" w:cs="Times New Roman"/>
          <w:color w:val="000000"/>
          <w:sz w:val="28"/>
          <w:szCs w:val="28"/>
        </w:rPr>
        <w:t>ч.1 ст. 1</w:t>
      </w:r>
      <w:r w:rsidRPr="00820356" w:rsidR="000F7A78">
        <w:rPr>
          <w:rFonts w:ascii="Times New Roman" w:hAnsi="Times New Roman" w:cs="Times New Roman"/>
          <w:color w:val="000000"/>
          <w:sz w:val="28"/>
          <w:szCs w:val="28"/>
        </w:rPr>
        <w:t xml:space="preserve">73.2, </w:t>
      </w:r>
      <w:r w:rsidRPr="00820356"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Pr="00820356">
        <w:rPr>
          <w:rFonts w:ascii="Times New Roman" w:hAnsi="Times New Roman" w:cs="Times New Roman"/>
          <w:color w:val="000000"/>
          <w:sz w:val="28"/>
          <w:szCs w:val="28"/>
        </w:rPr>
        <w:t>1 ст. 1</w:t>
      </w:r>
      <w:r w:rsidRPr="00820356" w:rsidR="000F7A78">
        <w:rPr>
          <w:rFonts w:ascii="Times New Roman" w:hAnsi="Times New Roman" w:cs="Times New Roman"/>
          <w:color w:val="000000"/>
          <w:sz w:val="28"/>
          <w:szCs w:val="28"/>
        </w:rPr>
        <w:t>73.2</w:t>
      </w:r>
      <w:r w:rsidRPr="00820356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кодекса  Российской Федерации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D44120" w:rsidRPr="00820356" w:rsidP="00050884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120" w:rsidRPr="00820356" w:rsidP="00D44120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с т а н о в и л :</w:t>
      </w:r>
    </w:p>
    <w:p w:rsidR="00D44120" w:rsidRPr="00820356" w:rsidP="00D44120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4120" w:rsidRPr="00820356" w:rsidP="00D44120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Черкезов Р.Б. пр</w:t>
      </w:r>
      <w:r w:rsidRPr="00D4412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едостав</w:t>
      </w:r>
      <w:r w:rsidRPr="00820356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D4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документ, удостоверяющ</w:t>
      </w:r>
      <w:r w:rsidRPr="0082035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D4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личность, если эти действия совершены для внесения в единый государственный реестр юридических лиц сведений о подставном лице, </w:t>
      </w:r>
      <w:r w:rsidRPr="00820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следующих обстоятельствах. </w:t>
      </w:r>
    </w:p>
    <w:p w:rsidR="00D44120" w:rsidRPr="00820356" w:rsidP="00D44120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Так, в</w:t>
      </w:r>
      <w:r w:rsidRPr="00820356">
        <w:rPr>
          <w:rFonts w:ascii="Times New Roman" w:hAnsi="Times New Roman" w:cs="Times New Roman"/>
          <w:sz w:val="28"/>
          <w:szCs w:val="28"/>
        </w:rPr>
        <w:t xml:space="preserve"> период времени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года к Черкезову Р.Б. </w:t>
      </w:r>
      <w:r w:rsidRPr="00820356">
        <w:rPr>
          <w:rFonts w:ascii="Times New Roman" w:hAnsi="Times New Roman" w:cs="Times New Roman"/>
          <w:sz w:val="28"/>
          <w:szCs w:val="28"/>
        </w:rPr>
        <w:t>обратился</w:t>
      </w:r>
      <w:r w:rsidRPr="00820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с предложением стать номинальным (фиктивным) участником (учредителем) ООО </w:t>
      </w:r>
      <w:r w:rsidR="00673809">
        <w:rPr>
          <w:rFonts w:ascii="Times New Roman" w:hAnsi="Times New Roman" w:cs="Times New Roman"/>
          <w:sz w:val="28"/>
          <w:szCs w:val="28"/>
        </w:rPr>
        <w:t xml:space="preserve">/ДАННЫЕ ИЗЪЯТЫ/ </w:t>
      </w:r>
      <w:r w:rsidRPr="00820356">
        <w:rPr>
          <w:rFonts w:ascii="Times New Roman" w:hAnsi="Times New Roman" w:cs="Times New Roman"/>
          <w:sz w:val="28"/>
          <w:szCs w:val="28"/>
        </w:rPr>
        <w:t>и номинальном (фиктивно</w:t>
      </w:r>
      <w:r w:rsidRPr="00820356">
        <w:rPr>
          <w:rFonts w:ascii="Times New Roman" w:hAnsi="Times New Roman" w:cs="Times New Roman"/>
          <w:sz w:val="28"/>
          <w:szCs w:val="28"/>
        </w:rPr>
        <w:t xml:space="preserve">м) назначении Черкезова Р.Б. на должность генерального директора данного юридического лица и внесении в Единый государственный реестр юридических лиц указанных недостоверных сведений, за денежное вознаграждение в размере 40000 рублей. </w:t>
      </w:r>
      <w:r w:rsidRPr="00820356">
        <w:rPr>
          <w:rFonts w:ascii="Times New Roman" w:hAnsi="Times New Roman" w:cs="Times New Roman"/>
          <w:sz w:val="28"/>
          <w:szCs w:val="28"/>
        </w:rPr>
        <w:t xml:space="preserve">Согласно предложения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, Черкезов Р.Б. должен был предоставить свой паспорт гражданина Российской Федерации, чтобы стать учредителем и руководителем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="00673809">
        <w:rPr>
          <w:rFonts w:ascii="Times New Roman" w:hAnsi="Times New Roman" w:cs="Times New Roman"/>
          <w:sz w:val="28"/>
          <w:szCs w:val="28"/>
        </w:rPr>
        <w:t>.</w:t>
      </w:r>
      <w:r w:rsidRPr="00820356">
        <w:rPr>
          <w:rFonts w:ascii="Times New Roman" w:hAnsi="Times New Roman" w:cs="Times New Roman"/>
          <w:sz w:val="28"/>
          <w:szCs w:val="28"/>
        </w:rPr>
        <w:t xml:space="preserve"> В этот момент у Черкезова Р.Б., который не намеревался участвовать в финансово- хозяйственной дея</w:t>
      </w:r>
      <w:r w:rsidRPr="00820356">
        <w:rPr>
          <w:rFonts w:ascii="Times New Roman" w:hAnsi="Times New Roman" w:cs="Times New Roman"/>
          <w:sz w:val="28"/>
          <w:szCs w:val="28"/>
        </w:rPr>
        <w:t xml:space="preserve">тельности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не имел цели управления указанным юридическим лицом, возник преступный умысел на предоставление документа, удостоверяющего его личность с целью внесения</w:t>
      </w:r>
      <w:r w:rsidRPr="00820356">
        <w:rPr>
          <w:rFonts w:ascii="Times New Roman" w:hAnsi="Times New Roman" w:cs="Times New Roman"/>
          <w:sz w:val="28"/>
          <w:szCs w:val="28"/>
        </w:rPr>
        <w:t xml:space="preserve"> в Единый </w:t>
      </w:r>
      <w:r w:rsidRPr="00820356">
        <w:rPr>
          <w:rFonts w:ascii="Times New Roman" w:hAnsi="Times New Roman" w:cs="Times New Roman"/>
          <w:sz w:val="28"/>
          <w:szCs w:val="28"/>
        </w:rPr>
        <w:t>государственный реестр юридических лиц сведений о подставном лиц</w:t>
      </w:r>
      <w:r w:rsidRPr="00820356">
        <w:rPr>
          <w:rFonts w:ascii="Times New Roman" w:hAnsi="Times New Roman" w:cs="Times New Roman"/>
          <w:sz w:val="28"/>
          <w:szCs w:val="28"/>
        </w:rPr>
        <w:t xml:space="preserve">е, то есть о нем, в связи с чем, Черкезов Р.Б. согласился на предложенные Фостенко В.С. условия.   </w:t>
      </w:r>
    </w:p>
    <w:p w:rsidR="00D44120" w:rsidRPr="00820356" w:rsidP="00D44120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года, примерно в обеденное время, более точное время не установлено,  Черкезов Р.Б., находясь возле дома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ИЗЪЯТЫ/</w:t>
      </w:r>
      <w:r w:rsidRPr="00820356">
        <w:rPr>
          <w:rFonts w:ascii="Times New Roman" w:hAnsi="Times New Roman" w:cs="Times New Roman"/>
          <w:sz w:val="28"/>
          <w:szCs w:val="28"/>
        </w:rPr>
        <w:t>, из корыстных побуждений, реализуя свой преступный умысел, направленный на предоставление документа, удостоверяющего личность, с целью внесения в Единый государственный реестр юридических лиц сведений о подставном лице, заведомо ос</w:t>
      </w:r>
      <w:r w:rsidRPr="00820356">
        <w:rPr>
          <w:rFonts w:ascii="Times New Roman" w:hAnsi="Times New Roman" w:cs="Times New Roman"/>
          <w:sz w:val="28"/>
          <w:szCs w:val="28"/>
        </w:rPr>
        <w:t xml:space="preserve">ознавая, что цель управления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у него отсутствует и, достоверно зная, </w:t>
      </w:r>
      <w:r w:rsidRPr="00820356">
        <w:rPr>
          <w:rFonts w:ascii="Times New Roman" w:hAnsi="Times New Roman" w:cs="Times New Roman"/>
          <w:sz w:val="28"/>
          <w:szCs w:val="28"/>
        </w:rPr>
        <w:t xml:space="preserve">что управленческие функции и фактическое руководство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он осуществлять не будет, то есть будет являться подставным лицом, передал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документ</w:t>
      </w:r>
      <w:r w:rsidRPr="00820356">
        <w:rPr>
          <w:rFonts w:ascii="Times New Roman" w:hAnsi="Times New Roman" w:cs="Times New Roman"/>
          <w:sz w:val="28"/>
          <w:szCs w:val="28"/>
        </w:rPr>
        <w:t xml:space="preserve">, удостоверяющий его личность, а именно:  паспорт гражданина РФ серии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на имя Черкезова Руслана </w:t>
      </w:r>
      <w:r w:rsidRPr="00820356">
        <w:rPr>
          <w:rFonts w:ascii="Times New Roman" w:hAnsi="Times New Roman" w:cs="Times New Roman"/>
          <w:sz w:val="28"/>
          <w:szCs w:val="28"/>
        </w:rPr>
        <w:t>Байрамовича</w:t>
      </w:r>
      <w:r w:rsidRPr="008203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года рождения, который, по заверению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был необходим для внесения в Единый государственный реестр юридических лиц недостоверных сведений</w:t>
      </w:r>
      <w:r w:rsidRPr="00820356">
        <w:rPr>
          <w:rFonts w:ascii="Times New Roman" w:hAnsi="Times New Roman" w:cs="Times New Roman"/>
          <w:sz w:val="28"/>
          <w:szCs w:val="28"/>
        </w:rPr>
        <w:t xml:space="preserve"> о Черкезове Р.Б., как о руководителе и участнике (учредителе)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.</w:t>
      </w:r>
    </w:p>
    <w:p w:rsidR="00D44120" w:rsidRPr="00820356" w:rsidP="00D44120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356">
        <w:rPr>
          <w:rFonts w:ascii="Times New Roman" w:hAnsi="Times New Roman" w:cs="Times New Roman"/>
          <w:sz w:val="28"/>
          <w:szCs w:val="28"/>
        </w:rPr>
        <w:t xml:space="preserve">В этот же день,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года, в период времени с 09 часов </w:t>
      </w:r>
      <w:r w:rsidRPr="00820356">
        <w:rPr>
          <w:rFonts w:ascii="Times New Roman" w:hAnsi="Times New Roman" w:cs="Times New Roman"/>
          <w:sz w:val="28"/>
          <w:szCs w:val="28"/>
        </w:rPr>
        <w:t xml:space="preserve">00 минут по 20 часов 00 минут, в электронном виде через сайт Федеральной налоговой службы Российской Федерации, была направлена </w:t>
      </w:r>
      <w:r w:rsidRPr="00820356">
        <w:rPr>
          <w:rFonts w:ascii="Times New Roman" w:hAnsi="Times New Roman" w:cs="Times New Roman"/>
          <w:sz w:val="28"/>
          <w:szCs w:val="28"/>
        </w:rPr>
        <w:t>заявка</w:t>
      </w:r>
      <w:r w:rsidRPr="0082035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где в составе иных документов, необходимых в соответствии с Федеральным законом РФ №129-ФЗ от 08 авгус</w:t>
      </w:r>
      <w:r w:rsidRPr="00820356">
        <w:rPr>
          <w:rFonts w:ascii="Times New Roman" w:hAnsi="Times New Roman" w:cs="Times New Roman"/>
          <w:sz w:val="28"/>
          <w:szCs w:val="28"/>
        </w:rPr>
        <w:t xml:space="preserve">та 2001 года «О государственной регистрации юридических лиц и индивидуальных </w:t>
      </w:r>
      <w:r w:rsidRPr="00820356">
        <w:rPr>
          <w:rFonts w:ascii="Times New Roman" w:hAnsi="Times New Roman" w:cs="Times New Roman"/>
          <w:sz w:val="28"/>
          <w:szCs w:val="28"/>
        </w:rPr>
        <w:t xml:space="preserve">предпринимателей», для государственной регистрации юридического лица были предоставлены: фотокопия паспорта гражданина РФ серия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на имя Черкезова Руслана </w:t>
      </w:r>
      <w:r w:rsidRPr="00820356">
        <w:rPr>
          <w:rFonts w:ascii="Times New Roman" w:hAnsi="Times New Roman" w:cs="Times New Roman"/>
          <w:sz w:val="28"/>
          <w:szCs w:val="28"/>
        </w:rPr>
        <w:t>Байрамовича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года рождения, заявление по форме Р11001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года о государственной регистрации юридического лица при создании, устав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решение единственного участника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о</w:t>
      </w:r>
      <w:r w:rsidRPr="0082035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года, гарантийное письмо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года</w:t>
      </w:r>
      <w:r w:rsidRPr="00820356">
        <w:rPr>
          <w:rFonts w:ascii="Times New Roman" w:hAnsi="Times New Roman" w:cs="Times New Roman"/>
          <w:sz w:val="28"/>
          <w:szCs w:val="28"/>
        </w:rPr>
        <w:t xml:space="preserve">, в </w:t>
      </w:r>
      <w:r w:rsidRPr="00820356">
        <w:rPr>
          <w:rFonts w:ascii="Times New Roman" w:hAnsi="Times New Roman" w:cs="Times New Roman"/>
          <w:sz w:val="28"/>
          <w:szCs w:val="28"/>
        </w:rPr>
        <w:t>соответствии</w:t>
      </w:r>
      <w:r w:rsidRPr="00820356">
        <w:rPr>
          <w:rFonts w:ascii="Times New Roman" w:hAnsi="Times New Roman" w:cs="Times New Roman"/>
          <w:sz w:val="28"/>
          <w:szCs w:val="28"/>
        </w:rPr>
        <w:t xml:space="preserve"> с которыми генеральным директором и единственным участником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является Черкезов Р.Б., что давало ему права для представления интересов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во всех органах ФНС России, по всем вопросам, в том числе связанных с государственной регистрацией юридического лица при его создании, а также по вопросам, связанным с государственной регистрацией изменений, внесенных в учредительный </w:t>
      </w:r>
      <w:r w:rsidRPr="00820356">
        <w:rPr>
          <w:rFonts w:ascii="Times New Roman" w:hAnsi="Times New Roman" w:cs="Times New Roman"/>
          <w:sz w:val="28"/>
          <w:szCs w:val="28"/>
        </w:rPr>
        <w:t>документ юридическо</w:t>
      </w:r>
      <w:r w:rsidRPr="00820356">
        <w:rPr>
          <w:rFonts w:ascii="Times New Roman" w:hAnsi="Times New Roman" w:cs="Times New Roman"/>
          <w:sz w:val="28"/>
          <w:szCs w:val="28"/>
        </w:rPr>
        <w:t>го лица и о внесении  изменений в сведения о юридическом лице, содержащиеся в Едином государственном реестре юридических лиц.</w:t>
      </w:r>
    </w:p>
    <w:p w:rsidR="00D44120" w:rsidRPr="00820356" w:rsidP="00D44120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356">
        <w:rPr>
          <w:rFonts w:ascii="Times New Roman" w:hAnsi="Times New Roman" w:cs="Times New Roman"/>
          <w:sz w:val="28"/>
          <w:szCs w:val="28"/>
        </w:rPr>
        <w:t xml:space="preserve">В результате преступных действий Черкезова Р.Б.,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года  должностным лицом МИФНС №9 по Республике Крым, расположенн</w:t>
      </w:r>
      <w:r w:rsidRPr="00820356">
        <w:rPr>
          <w:rFonts w:ascii="Times New Roman" w:hAnsi="Times New Roman" w:cs="Times New Roman"/>
          <w:sz w:val="28"/>
          <w:szCs w:val="28"/>
        </w:rPr>
        <w:t xml:space="preserve">ой по адресу: Республика Крым, г. Симферополь, ул. им. Матэ Залки, д. 1/9, на основании пакета документов, предоставленных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в заявке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года, в Единый государственный реестр юридических лиц за номером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внесены сведения о государственной регистрации юридического лица ООО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, в соответствии с которыми Черкезов Р.Б. стал генеральным директором и единственным участником (учредителем)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при этом Черкезов Р.Б. не намеревался участ</w:t>
      </w:r>
      <w:r w:rsidRPr="00820356">
        <w:rPr>
          <w:rFonts w:ascii="Times New Roman" w:hAnsi="Times New Roman" w:cs="Times New Roman"/>
          <w:sz w:val="28"/>
          <w:szCs w:val="28"/>
        </w:rPr>
        <w:t>вовать в финансово-хозяйственной деятельност</w:t>
      </w:r>
      <w:r w:rsidRPr="00820356">
        <w:rPr>
          <w:rFonts w:ascii="Times New Roman" w:hAnsi="Times New Roman" w:cs="Times New Roman"/>
          <w:sz w:val="28"/>
          <w:szCs w:val="28"/>
        </w:rPr>
        <w:t>и ООО</w:t>
      </w:r>
      <w:r w:rsidRPr="00820356">
        <w:rPr>
          <w:rFonts w:ascii="Times New Roman" w:hAnsi="Times New Roman" w:cs="Times New Roman"/>
          <w:sz w:val="28"/>
          <w:szCs w:val="28"/>
        </w:rPr>
        <w:t xml:space="preserve">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не имел цели управления указанным юридическим лицом, то есть являлся подставным лицом.</w:t>
      </w:r>
    </w:p>
    <w:p w:rsidR="00D44120" w:rsidRPr="00820356" w:rsidP="00D44120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0356">
        <w:rPr>
          <w:rFonts w:ascii="Times New Roman" w:hAnsi="Times New Roman" w:cs="Times New Roman"/>
          <w:sz w:val="28"/>
          <w:szCs w:val="28"/>
        </w:rPr>
        <w:t xml:space="preserve">Кроме того, в период времени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года к Черкезову Р.Б. </w:t>
      </w:r>
      <w:r w:rsidRPr="00820356">
        <w:rPr>
          <w:rFonts w:ascii="Times New Roman" w:hAnsi="Times New Roman" w:cs="Times New Roman"/>
          <w:sz w:val="28"/>
          <w:szCs w:val="28"/>
        </w:rPr>
        <w:t>обратилс</w:t>
      </w:r>
      <w:r w:rsidRPr="00820356">
        <w:rPr>
          <w:rFonts w:ascii="Times New Roman" w:hAnsi="Times New Roman" w:cs="Times New Roman"/>
          <w:sz w:val="28"/>
          <w:szCs w:val="28"/>
        </w:rPr>
        <w:t>я</w:t>
      </w:r>
      <w:r w:rsidRPr="00820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с предложением стать номинальным (фиктивным) участником (учредителем)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и номинальном (фиктивном) назначении Черкезова Р.Б. на должность генерального директора данного юридического лица и внесении в Единый государственный реестр ю</w:t>
      </w:r>
      <w:r w:rsidRPr="00820356">
        <w:rPr>
          <w:rFonts w:ascii="Times New Roman" w:hAnsi="Times New Roman" w:cs="Times New Roman"/>
          <w:sz w:val="28"/>
          <w:szCs w:val="28"/>
        </w:rPr>
        <w:t xml:space="preserve">ридических лиц указанных недостоверных сведений за денежное вознаграждение в размере 35000 рублей. </w:t>
      </w:r>
      <w:r w:rsidRPr="00820356">
        <w:rPr>
          <w:rFonts w:ascii="Times New Roman" w:hAnsi="Times New Roman" w:cs="Times New Roman"/>
          <w:sz w:val="28"/>
          <w:szCs w:val="28"/>
        </w:rPr>
        <w:t xml:space="preserve">Согласно предложения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Черкезов Р.Б. должен был предоставить свой паспорт гражданина Российской Федерации, чтобы стать учредителем и руководител</w:t>
      </w:r>
      <w:r w:rsidRPr="00820356">
        <w:rPr>
          <w:rFonts w:ascii="Times New Roman" w:hAnsi="Times New Roman" w:cs="Times New Roman"/>
          <w:sz w:val="28"/>
          <w:szCs w:val="28"/>
        </w:rPr>
        <w:t xml:space="preserve">ем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. В этот момент у Черкезова Р.Б., который не намеревался участвовать в финансово-хозяйственной деятельности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не имел цели управления указанным юридическим лицом, возник преступный умысел на предоставление документа, удостоверяющег</w:t>
      </w:r>
      <w:r w:rsidRPr="00820356">
        <w:rPr>
          <w:rFonts w:ascii="Times New Roman" w:hAnsi="Times New Roman" w:cs="Times New Roman"/>
          <w:sz w:val="28"/>
          <w:szCs w:val="28"/>
        </w:rPr>
        <w:t>о его личность с целью внесения в</w:t>
      </w:r>
      <w:r w:rsidRPr="00820356">
        <w:rPr>
          <w:rFonts w:ascii="Times New Roman" w:hAnsi="Times New Roman" w:cs="Times New Roman"/>
          <w:sz w:val="28"/>
          <w:szCs w:val="28"/>
        </w:rPr>
        <w:t xml:space="preserve"> Единый государственный реестр юридических лиц сведений о подставном лице, то есть о нем, в </w:t>
      </w:r>
      <w:r w:rsidRPr="00820356">
        <w:rPr>
          <w:rFonts w:ascii="Times New Roman" w:hAnsi="Times New Roman" w:cs="Times New Roman"/>
          <w:sz w:val="28"/>
          <w:szCs w:val="28"/>
        </w:rPr>
        <w:t>связи</w:t>
      </w:r>
      <w:r w:rsidRPr="00820356">
        <w:rPr>
          <w:rFonts w:ascii="Times New Roman" w:hAnsi="Times New Roman" w:cs="Times New Roman"/>
          <w:sz w:val="28"/>
          <w:szCs w:val="28"/>
        </w:rPr>
        <w:t xml:space="preserve"> с чем Черкезов Р.Б. согласился на предложенные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условия.   </w:t>
      </w:r>
    </w:p>
    <w:p w:rsidR="00D44120" w:rsidRPr="00820356" w:rsidP="00D44120">
      <w:pPr>
        <w:tabs>
          <w:tab w:val="left" w:pos="426"/>
        </w:tabs>
        <w:spacing w:after="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года, примерно в обеденное время, б</w:t>
      </w:r>
      <w:r w:rsidRPr="00820356">
        <w:rPr>
          <w:rFonts w:ascii="Times New Roman" w:hAnsi="Times New Roman" w:cs="Times New Roman"/>
          <w:sz w:val="28"/>
          <w:szCs w:val="28"/>
        </w:rPr>
        <w:t>олее точное время не установлено,  Черкезов Р.Б., находясь возле дома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, из корыстных побуждений, реализуя свой преступный умысел, направленный на предоставление документа, удостоверяющего личность с </w:t>
      </w:r>
      <w:r w:rsidRPr="00820356">
        <w:rPr>
          <w:rFonts w:ascii="Times New Roman" w:hAnsi="Times New Roman" w:cs="Times New Roman"/>
          <w:sz w:val="28"/>
          <w:szCs w:val="28"/>
        </w:rPr>
        <w:t xml:space="preserve">целью внесения в Единый государственный реестр юридических лиц сведений о подставном лице, заведомо осознавая, что цель управления ООО </w:t>
      </w:r>
      <w:r w:rsidR="00673809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673809">
        <w:rPr>
          <w:rFonts w:ascii="Times New Roman" w:hAnsi="Times New Roman" w:cs="Times New Roman"/>
          <w:sz w:val="28"/>
          <w:szCs w:val="28"/>
        </w:rPr>
        <w:t>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у него отсутствует и</w:t>
      </w:r>
      <w:r w:rsidRPr="00820356" w:rsidR="00820356">
        <w:rPr>
          <w:rFonts w:ascii="Times New Roman" w:hAnsi="Times New Roman" w:cs="Times New Roman"/>
          <w:sz w:val="28"/>
          <w:szCs w:val="28"/>
        </w:rPr>
        <w:t>,</w:t>
      </w:r>
      <w:r w:rsidRPr="00820356">
        <w:rPr>
          <w:rFonts w:ascii="Times New Roman" w:hAnsi="Times New Roman" w:cs="Times New Roman"/>
          <w:sz w:val="28"/>
          <w:szCs w:val="28"/>
        </w:rPr>
        <w:t xml:space="preserve"> достоверно зная, </w:t>
      </w:r>
      <w:r w:rsidRPr="00820356">
        <w:rPr>
          <w:rFonts w:ascii="Times New Roman" w:hAnsi="Times New Roman" w:cs="Times New Roman"/>
          <w:sz w:val="28"/>
          <w:szCs w:val="28"/>
        </w:rPr>
        <w:t xml:space="preserve">что управленческие функции и фактическое руководство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он осущес</w:t>
      </w:r>
      <w:r w:rsidRPr="00820356">
        <w:rPr>
          <w:rFonts w:ascii="Times New Roman" w:hAnsi="Times New Roman" w:cs="Times New Roman"/>
          <w:sz w:val="28"/>
          <w:szCs w:val="28"/>
        </w:rPr>
        <w:t xml:space="preserve">твлять не будет, то есть будет являться подставным лицом, передал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документ, удостоверяющий его личность, а именно</w:t>
      </w:r>
      <w:r w:rsidRPr="00820356" w:rsidR="00820356">
        <w:rPr>
          <w:rFonts w:ascii="Times New Roman" w:hAnsi="Times New Roman" w:cs="Times New Roman"/>
          <w:sz w:val="28"/>
          <w:szCs w:val="28"/>
        </w:rPr>
        <w:t>:</w:t>
      </w:r>
      <w:r w:rsidRPr="00820356">
        <w:rPr>
          <w:rFonts w:ascii="Times New Roman" w:hAnsi="Times New Roman" w:cs="Times New Roman"/>
          <w:sz w:val="28"/>
          <w:szCs w:val="28"/>
        </w:rPr>
        <w:t xml:space="preserve">  паспорт гражданина РФ сери</w:t>
      </w:r>
      <w:r w:rsidRPr="00820356" w:rsidR="00820356">
        <w:rPr>
          <w:rFonts w:ascii="Times New Roman" w:hAnsi="Times New Roman" w:cs="Times New Roman"/>
          <w:sz w:val="28"/>
          <w:szCs w:val="28"/>
        </w:rPr>
        <w:t>и</w:t>
      </w:r>
      <w:r w:rsidRPr="00820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, на </w:t>
      </w:r>
      <w:r w:rsidRPr="00820356">
        <w:rPr>
          <w:rFonts w:ascii="Times New Roman" w:hAnsi="Times New Roman" w:cs="Times New Roman"/>
          <w:sz w:val="28"/>
          <w:szCs w:val="28"/>
        </w:rPr>
        <w:t xml:space="preserve">имя Черкезова Руслана </w:t>
      </w:r>
      <w:r w:rsidRPr="00820356">
        <w:rPr>
          <w:rFonts w:ascii="Times New Roman" w:hAnsi="Times New Roman" w:cs="Times New Roman"/>
          <w:sz w:val="28"/>
          <w:szCs w:val="28"/>
        </w:rPr>
        <w:t>Байрамовича</w:t>
      </w:r>
      <w:r w:rsidRPr="008203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года рождения, который по заверению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 w:rsidR="00820356">
        <w:rPr>
          <w:rFonts w:ascii="Times New Roman" w:hAnsi="Times New Roman" w:cs="Times New Roman"/>
          <w:sz w:val="28"/>
          <w:szCs w:val="28"/>
        </w:rPr>
        <w:t>,</w:t>
      </w:r>
      <w:r w:rsidRPr="00820356">
        <w:rPr>
          <w:rFonts w:ascii="Times New Roman" w:hAnsi="Times New Roman" w:cs="Times New Roman"/>
          <w:sz w:val="28"/>
          <w:szCs w:val="28"/>
        </w:rPr>
        <w:t xml:space="preserve"> был необходим для внесения в Единый государственный реестр юридических лиц недостоверных сведений</w:t>
      </w:r>
      <w:r w:rsidRPr="00820356">
        <w:rPr>
          <w:rFonts w:ascii="Times New Roman" w:hAnsi="Times New Roman" w:cs="Times New Roman"/>
          <w:sz w:val="28"/>
          <w:szCs w:val="28"/>
        </w:rPr>
        <w:t xml:space="preserve"> о Черкезове Р.Б., как о руководителе и участнике (учредителе</w:t>
      </w:r>
      <w:r w:rsidRPr="00820356">
        <w:rPr>
          <w:rFonts w:ascii="Times New Roman" w:hAnsi="Times New Roman" w:cs="Times New Roman"/>
          <w:sz w:val="28"/>
          <w:szCs w:val="28"/>
        </w:rPr>
        <w:t xml:space="preserve">)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356" w:rsidRPr="00820356" w:rsidP="0082035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356">
        <w:rPr>
          <w:rFonts w:ascii="Times New Roman" w:hAnsi="Times New Roman" w:cs="Times New Roman"/>
          <w:sz w:val="28"/>
          <w:szCs w:val="28"/>
        </w:rPr>
        <w:t xml:space="preserve">В этот же день,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года, в период времени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в электронном виде через сайт Федеральной налоговой службы Российской Федерации была направлена </w:t>
      </w:r>
      <w:r w:rsidRPr="00820356">
        <w:rPr>
          <w:rFonts w:ascii="Times New Roman" w:hAnsi="Times New Roman" w:cs="Times New Roman"/>
          <w:sz w:val="28"/>
          <w:szCs w:val="28"/>
        </w:rPr>
        <w:t>заявка</w:t>
      </w:r>
      <w:r w:rsidRPr="0082035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где в составе иных док</w:t>
      </w:r>
      <w:r w:rsidRPr="00820356">
        <w:rPr>
          <w:rFonts w:ascii="Times New Roman" w:hAnsi="Times New Roman" w:cs="Times New Roman"/>
          <w:sz w:val="28"/>
          <w:szCs w:val="28"/>
        </w:rPr>
        <w:t xml:space="preserve">ументов, необходимых в соответствии с Федеральным законом РФ № 129-ФЗ от 08 августа 2001 года «О государственной регистрации юридических лиц и индивидуальных предпринимателей» для государственной регистрации юридического лица, были </w:t>
      </w:r>
      <w:r w:rsidRPr="00820356">
        <w:rPr>
          <w:rFonts w:ascii="Times New Roman" w:hAnsi="Times New Roman" w:cs="Times New Roman"/>
          <w:sz w:val="28"/>
          <w:szCs w:val="28"/>
        </w:rPr>
        <w:t>предоставлены: фотокопия</w:t>
      </w:r>
      <w:r w:rsidRPr="00820356">
        <w:rPr>
          <w:rFonts w:ascii="Times New Roman" w:hAnsi="Times New Roman" w:cs="Times New Roman"/>
          <w:sz w:val="28"/>
          <w:szCs w:val="28"/>
        </w:rPr>
        <w:t xml:space="preserve"> паспорта гражданина РФ серии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на имя Черкезова Руслана </w:t>
      </w:r>
      <w:r w:rsidRPr="00820356">
        <w:rPr>
          <w:rFonts w:ascii="Times New Roman" w:hAnsi="Times New Roman" w:cs="Times New Roman"/>
          <w:sz w:val="28"/>
          <w:szCs w:val="28"/>
        </w:rPr>
        <w:t>Байрамовича</w:t>
      </w:r>
      <w:r w:rsidRPr="008203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года рождения, заявление по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года о государственной регистрации юридического </w:t>
      </w:r>
      <w:r w:rsidRPr="00820356">
        <w:rPr>
          <w:rFonts w:ascii="Times New Roman" w:hAnsi="Times New Roman" w:cs="Times New Roman"/>
          <w:sz w:val="28"/>
          <w:szCs w:val="28"/>
        </w:rPr>
        <w:t xml:space="preserve">лица при создании, устав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решение единственного участника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года, гарантийное письмо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года, в соответствии с которыми генеральным директором</w:t>
      </w:r>
      <w:r w:rsidRPr="00820356">
        <w:rPr>
          <w:rFonts w:ascii="Times New Roman" w:hAnsi="Times New Roman" w:cs="Times New Roman"/>
          <w:sz w:val="28"/>
          <w:szCs w:val="28"/>
        </w:rPr>
        <w:t xml:space="preserve"> и единственным участником ООО </w:t>
      </w:r>
      <w:r w:rsidR="00673809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673809">
        <w:rPr>
          <w:rFonts w:ascii="Times New Roman" w:hAnsi="Times New Roman" w:cs="Times New Roman"/>
          <w:sz w:val="28"/>
          <w:szCs w:val="28"/>
        </w:rPr>
        <w:t>ИЗЪЯТЫ</w:t>
      </w:r>
      <w:r w:rsidR="00673809">
        <w:rPr>
          <w:rFonts w:ascii="Times New Roman" w:hAnsi="Times New Roman" w:cs="Times New Roman"/>
          <w:sz w:val="28"/>
          <w:szCs w:val="28"/>
        </w:rPr>
        <w:t>/</w:t>
      </w:r>
      <w:r w:rsidRPr="00820356">
        <w:rPr>
          <w:rFonts w:ascii="Times New Roman" w:hAnsi="Times New Roman" w:cs="Times New Roman"/>
          <w:sz w:val="28"/>
          <w:szCs w:val="28"/>
        </w:rPr>
        <w:t xml:space="preserve"> является Черкезов Р.Б.</w:t>
      </w:r>
      <w:r w:rsidRPr="00820356">
        <w:rPr>
          <w:rFonts w:ascii="Times New Roman" w:hAnsi="Times New Roman" w:cs="Times New Roman"/>
          <w:sz w:val="28"/>
          <w:szCs w:val="28"/>
        </w:rPr>
        <w:t xml:space="preserve">, что дает ему права для представления интересов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во всех ФНС России, по всем вопросам, в том числе связанных с государственной регистрацией юридического лица при его создании, а также по вопросам, связанным с государственной регистрацией измене</w:t>
      </w:r>
      <w:r w:rsidRPr="00820356">
        <w:rPr>
          <w:rFonts w:ascii="Times New Roman" w:hAnsi="Times New Roman" w:cs="Times New Roman"/>
          <w:sz w:val="28"/>
          <w:szCs w:val="28"/>
        </w:rPr>
        <w:t xml:space="preserve">ний, внесенных в учредительный документ юридического лица и о внесении  изменений в сведения о юридическом лице, </w:t>
      </w:r>
      <w:r w:rsidRPr="00820356">
        <w:rPr>
          <w:rFonts w:ascii="Times New Roman" w:hAnsi="Times New Roman" w:cs="Times New Roman"/>
          <w:sz w:val="28"/>
          <w:szCs w:val="28"/>
        </w:rPr>
        <w:t>содержащиеся</w:t>
      </w:r>
      <w:r w:rsidRPr="00820356">
        <w:rPr>
          <w:rFonts w:ascii="Times New Roman" w:hAnsi="Times New Roman" w:cs="Times New Roman"/>
          <w:sz w:val="28"/>
          <w:szCs w:val="28"/>
        </w:rPr>
        <w:t xml:space="preserve"> в Едином государственном реестре юридических лиц.</w:t>
      </w:r>
    </w:p>
    <w:p w:rsidR="008C671D" w:rsidP="008C6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0356">
        <w:rPr>
          <w:rFonts w:ascii="Times New Roman" w:hAnsi="Times New Roman" w:cs="Times New Roman"/>
          <w:sz w:val="28"/>
          <w:szCs w:val="28"/>
        </w:rPr>
        <w:t xml:space="preserve">В результате преступных действий Черкезова Р.Б.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года заместител</w:t>
      </w:r>
      <w:r w:rsidRPr="00820356">
        <w:rPr>
          <w:rFonts w:ascii="Times New Roman" w:hAnsi="Times New Roman" w:cs="Times New Roman"/>
          <w:sz w:val="28"/>
          <w:szCs w:val="28"/>
        </w:rPr>
        <w:t>ь начальника МИФНС №9 по Республике Крым Стребная О.В.</w:t>
      </w:r>
      <w:r w:rsidRPr="00820356" w:rsidR="00820356">
        <w:rPr>
          <w:rFonts w:ascii="Times New Roman" w:hAnsi="Times New Roman" w:cs="Times New Roman"/>
          <w:sz w:val="28"/>
          <w:szCs w:val="28"/>
        </w:rPr>
        <w:t>,</w:t>
      </w:r>
      <w:r w:rsidRPr="00820356">
        <w:rPr>
          <w:rFonts w:ascii="Times New Roman" w:hAnsi="Times New Roman" w:cs="Times New Roman"/>
          <w:sz w:val="28"/>
          <w:szCs w:val="28"/>
        </w:rPr>
        <w:t xml:space="preserve"> расположенного по адресу: Республика Крым, г. Симферополь, ул. им. Матэ Залки, д. 1/9, на основании пакета документов, предоставленных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в заявке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>года</w:t>
      </w:r>
      <w:r w:rsidRPr="00820356" w:rsidR="00820356">
        <w:rPr>
          <w:rFonts w:ascii="Times New Roman" w:hAnsi="Times New Roman" w:cs="Times New Roman"/>
          <w:sz w:val="28"/>
          <w:szCs w:val="28"/>
        </w:rPr>
        <w:t>,</w:t>
      </w:r>
      <w:r w:rsidRPr="00820356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юридических лиц за номером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/ДАННЫЕ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ИЗЪЯТЫ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sz w:val="28"/>
          <w:szCs w:val="28"/>
        </w:rPr>
        <w:t xml:space="preserve">внесла сведения о государственной </w:t>
      </w:r>
      <w:r w:rsidRPr="00820356">
        <w:rPr>
          <w:rFonts w:ascii="Times New Roman" w:hAnsi="Times New Roman" w:cs="Times New Roman"/>
          <w:sz w:val="28"/>
          <w:szCs w:val="28"/>
        </w:rPr>
        <w:t xml:space="preserve">регистрации юридического лица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в соответствии с которыми Черкезов Р.Б. стал генеральным директором и единственным участником (учредителем) ООО</w:t>
      </w:r>
      <w:r w:rsidRPr="00820356">
        <w:rPr>
          <w:rFonts w:ascii="Times New Roman" w:hAnsi="Times New Roman" w:cs="Times New Roman"/>
          <w:sz w:val="28"/>
          <w:szCs w:val="28"/>
        </w:rPr>
        <w:t xml:space="preserve">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при этом Черкезов Р.Б. не намеревался участвовать в финансово</w:t>
      </w:r>
      <w:r w:rsidRPr="00820356" w:rsidR="00820356">
        <w:rPr>
          <w:rFonts w:ascii="Times New Roman" w:hAnsi="Times New Roman" w:cs="Times New Roman"/>
          <w:sz w:val="28"/>
          <w:szCs w:val="28"/>
        </w:rPr>
        <w:t>-</w:t>
      </w:r>
      <w:r w:rsidRPr="00820356">
        <w:rPr>
          <w:rFonts w:ascii="Times New Roman" w:hAnsi="Times New Roman" w:cs="Times New Roman"/>
          <w:sz w:val="28"/>
          <w:szCs w:val="28"/>
        </w:rPr>
        <w:t>хозяйственной деятельност</w:t>
      </w:r>
      <w:r w:rsidRPr="00820356">
        <w:rPr>
          <w:rFonts w:ascii="Times New Roman" w:hAnsi="Times New Roman" w:cs="Times New Roman"/>
          <w:sz w:val="28"/>
          <w:szCs w:val="28"/>
        </w:rPr>
        <w:t>и ООО</w:t>
      </w:r>
      <w:r w:rsidRPr="00820356">
        <w:rPr>
          <w:rFonts w:ascii="Times New Roman" w:hAnsi="Times New Roman" w:cs="Times New Roman"/>
          <w:sz w:val="28"/>
          <w:szCs w:val="28"/>
        </w:rPr>
        <w:t xml:space="preserve">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20356">
        <w:rPr>
          <w:rFonts w:ascii="Times New Roman" w:hAnsi="Times New Roman" w:cs="Times New Roman"/>
          <w:sz w:val="28"/>
          <w:szCs w:val="28"/>
        </w:rPr>
        <w:t>, не имел цели управления указанным юридическим лицом, то есть являлся подставным лицом.</w:t>
      </w:r>
    </w:p>
    <w:p w:rsidR="008C671D" w:rsidP="008C67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Черкезов Р.Б.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согласил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с предъявленным обвинением в полном объеме, не оспаривал доказательства своей вины, собранные органом предварительного расследования, подтвердил ранее заявленное при ознакомлении с материалами уголовного дела ходатайство о применении особого порядка принят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ия судебного решения, п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ояснив суду, что предъявленное обвинение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понятно, он полностью признает вину в совершении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ых ему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осознает последствия постановления приговора без проведения судебного разбирательства.  </w:t>
      </w:r>
    </w:p>
    <w:p w:rsidR="008C671D" w:rsidP="008C671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</w:t>
      </w: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тайство подсудимо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поддержано в судебном заседании 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Боевой И.А.</w:t>
      </w:r>
    </w:p>
    <w:p w:rsidR="008C671D" w:rsidP="008C67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обвинитель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Бармин В.Д. не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возражал против постановления приговора без проведения судебного разбирательства.</w:t>
      </w:r>
    </w:p>
    <w:p w:rsidR="008C671D" w:rsidP="008C67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Учитывая, что от государственного обвините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ля и защитника не поступило возражений против заявленного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ходатайства, при этом ходатайство последн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заявлено в присутствии защитника в период, установленный </w:t>
      </w:r>
      <w:hyperlink r:id="rId5" w:history="1">
        <w:r w:rsidRPr="007852F5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УПК РФ</w:t>
        </w:r>
      </w:hyperlink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8C671D" w:rsidP="008C67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установлено, что обвинение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понятно, он соглас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ним и поддерживает свое ходатайство о постановлении приговора без проведения судебного разбирательства, ходатайство заявлено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добровольно и после консультации с защитником, он осознает последствия постановления приговора без проведения судебного разбир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ательства.</w:t>
      </w:r>
    </w:p>
    <w:p w:rsidR="008C671D" w:rsidP="008C67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Суд пришел к выводу, что обвинение, с которым согласил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наказание. </w:t>
      </w:r>
    </w:p>
    <w:p w:rsidR="008C671D" w:rsidRPr="008C671D" w:rsidP="008C671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C6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Умышленные </w:t>
      </w:r>
      <w:r w:rsidRPr="008C67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действия подсудимого Черкезова Р.Б. </w:t>
      </w:r>
      <w:r w:rsidRPr="008C6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 квалифицирует:</w:t>
      </w:r>
    </w:p>
    <w:p w:rsidR="008C671D" w:rsidRPr="008C671D" w:rsidP="008C67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по </w:t>
      </w:r>
      <w:r w:rsidRPr="008C671D">
        <w:rPr>
          <w:rStyle w:val="FontStyle17"/>
          <w:color w:val="000000" w:themeColor="text1"/>
          <w:sz w:val="28"/>
          <w:szCs w:val="28"/>
        </w:rPr>
        <w:t xml:space="preserve">ч.1 ст. 173.2 </w:t>
      </w:r>
      <w:r w:rsidRPr="008C6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 (по эпизоду предоставления паспорта гражданина РФ для внесения сведений в ЕГРЮЛ о руководителе ООО </w:t>
      </w:r>
      <w:r w:rsidR="00673809">
        <w:rPr>
          <w:rFonts w:ascii="Times New Roman" w:hAnsi="Times New Roman" w:cs="Times New Roman"/>
          <w:sz w:val="28"/>
          <w:szCs w:val="28"/>
        </w:rPr>
        <w:t>/ДАННЫЕ ИЗЪЯТЫ/</w:t>
      </w:r>
      <w:r w:rsidRPr="008C671D">
        <w:rPr>
          <w:rFonts w:ascii="Times New Roman" w:hAnsi="Times New Roman" w:cs="Times New Roman"/>
          <w:color w:val="000000" w:themeColor="text1"/>
          <w:sz w:val="28"/>
          <w:szCs w:val="28"/>
        </w:rPr>
        <w:t>), как п</w:t>
      </w:r>
      <w:r w:rsidRPr="008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документа, удостоверяющего личность, если</w:t>
      </w:r>
      <w:r w:rsidRPr="008C6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действия совершены для внесения в единый государственный реестр юридических лиц сведений о подставном лице;</w:t>
      </w:r>
    </w:p>
    <w:p w:rsidR="008C671D" w:rsidRPr="008C671D" w:rsidP="008C671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ч.1 ст. 173.2 УК РФ (по эпизоду предоставления паспорта гражданина РФ для внесения сведений в ЕГРЮЛ о руководителе ООО </w:t>
      </w:r>
      <w:r w:rsidR="0067380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8C671D">
        <w:rPr>
          <w:rFonts w:ascii="Times New Roman" w:hAnsi="Times New Roman" w:cs="Times New Roman"/>
          <w:color w:val="000000" w:themeColor="text1"/>
          <w:sz w:val="28"/>
          <w:szCs w:val="28"/>
        </w:rPr>
        <w:t>), как п</w:t>
      </w:r>
      <w:r w:rsidRPr="008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</w:t>
      </w:r>
      <w:r w:rsidRPr="008C67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лице.</w:t>
      </w:r>
    </w:p>
    <w:p w:rsidR="00D44120" w:rsidP="00D44120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учетом сведений о личности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 в судебном заседании,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ый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адеква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тно отвечал на поставленные вопросы и критично относил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содеянному и наступившим последствиям,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суда нет никаких оснований сомневаться во вменяемости </w:t>
      </w:r>
      <w:r w:rsidR="008C6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Черкезова Р.Б.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ли способности осознавать фактический характер и общественную опасность своих действий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руководить ими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совершении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ых ему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 связи с чем в соответствии со ст. 19 УК РФ </w:t>
      </w:r>
      <w:r w:rsidR="008C6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Черкезов Р.Б.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уголовной ответственности за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569B" w:rsidP="0037569B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п. «и» ч. 1 ст. 61 УК РФ, обстоятельствами,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смягчающими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8C6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Черкезова Р.Б.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явк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активное способствование расследованию и раскрытию преступления,</w:t>
      </w: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в силу ч.2 ст. 61 УК РФ – полное признание вины, чистосердечное раскаяние в содеянном,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состояние здоровья, наличие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7569B" w:rsidP="0037569B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отягчающих наказание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Черкезова Р.Б.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судом не установлено. </w:t>
      </w:r>
    </w:p>
    <w:p w:rsidR="003517C0" w:rsidP="003517C0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D7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данных о личности подсудимого, </w:t>
      </w:r>
      <w:r w:rsidR="00375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Черкезов Р.Б. </w:t>
      </w:r>
      <w:r w:rsidRPr="001D73C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D73C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меет постоянное место жительства и регистрации, в браке не состоит, нетрудоспособных лиц на иждивении не имеет, </w:t>
      </w:r>
      <w:r w:rsidR="003756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учетах у врача-нарколога и врача-психиатра не находится (том №3 л.д. 63), </w:t>
      </w:r>
      <w:r w:rsidR="0037569B">
        <w:rPr>
          <w:rFonts w:ascii="Times New Roman" w:hAnsi="Times New Roman" w:cs="Times New Roman"/>
          <w:sz w:val="28"/>
          <w:szCs w:val="28"/>
        </w:rPr>
        <w:t>по месту жительства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</w:t>
      </w:r>
      <w:r w:rsidR="0037569B">
        <w:rPr>
          <w:rFonts w:ascii="Times New Roman" w:hAnsi="Times New Roman" w:cs="Times New Roman"/>
          <w:sz w:val="28"/>
          <w:szCs w:val="28"/>
        </w:rPr>
        <w:t xml:space="preserve"> с посредственной </w:t>
      </w:r>
      <w:r>
        <w:rPr>
          <w:rFonts w:ascii="Times New Roman" w:hAnsi="Times New Roman" w:cs="Times New Roman"/>
          <w:sz w:val="28"/>
          <w:szCs w:val="28"/>
        </w:rPr>
        <w:t xml:space="preserve"> (том №</w:t>
      </w:r>
      <w:r w:rsidR="003756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л.д. </w:t>
      </w:r>
      <w:r w:rsidR="0037569B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), ранее </w:t>
      </w:r>
      <w:r w:rsidR="0037569B">
        <w:rPr>
          <w:rFonts w:ascii="Times New Roman" w:hAnsi="Times New Roman" w:cs="Times New Roman"/>
          <w:sz w:val="28"/>
          <w:szCs w:val="28"/>
        </w:rPr>
        <w:t xml:space="preserve">не судим </w:t>
      </w:r>
      <w:r>
        <w:rPr>
          <w:rFonts w:ascii="Times New Roman" w:hAnsi="Times New Roman" w:cs="Times New Roman"/>
          <w:sz w:val="28"/>
          <w:szCs w:val="28"/>
        </w:rPr>
        <w:t>(том №</w:t>
      </w:r>
      <w:r w:rsidR="003756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л.д. </w:t>
      </w:r>
      <w:r w:rsidR="0037569B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1D73CC">
        <w:rPr>
          <w:rFonts w:ascii="Times New Roman" w:hAnsi="Times New Roman" w:cs="Times New Roman"/>
          <w:sz w:val="28"/>
          <w:szCs w:val="28"/>
        </w:rPr>
        <w:t xml:space="preserve"> </w:t>
      </w:r>
      <w:r w:rsidR="00673360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3517C0" w:rsidP="003517C0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заключения однородной амбулаторной судебно-психиатрической экспертизы ГБУЗ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D73C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Севастопольская городская психиатрическая больница» 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27.07.2023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1219 Черкезов Р.Б. 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каким-либо психическим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расстройством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(слабоумием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временным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психическим расстройством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либо иным болезненным состоянием психики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) не страдает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настоящее время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страдал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инкриминируемого ему деяния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E65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17C0" w:rsidP="003517C0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Черкезов Р.Б. на момент инкриминируем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ему деяния мог осознавать фактический характер и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общественную опасность своих действий и руководить 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может в настоящее время осознавать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фактический характер и общественную опасность своих действий и руководить 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40E01"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применении принудительных мер медицинского характера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Черкезов Р.Б.  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340E01"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>е нуждается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40E01"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него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обнаруживается признаков 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>психически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>поведенчески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расстройства в результате употребления алкоголя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наркотических веществ 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>с синдромом зависимости,</w:t>
      </w:r>
      <w:r w:rsidRPr="00F07BD0"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>что соответствует диагнозам: «Хронический алкоголизм»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«Наркомания» 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>(том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87-89</w:t>
      </w:r>
      <w:r w:rsidR="00D4412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3517C0" w:rsidP="003517C0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Указанная экспертиза проведена компетентными лицами, соответствует требованиям закона, заключение экспертизы оформлено надлежащим образом, соответствуют требованиям ст.204 УПК РФ и Федеральному за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кону от 31.05.2001 №73-ФЗ «О государственной судебно-экспертной деятельности в Российской Федерации». Сомнений в объективности экспертизы и компетентности экспертов у суда не имеется, в связи с чем у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казанное заключение экспертизы суд призн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ает достоверным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обоснованным.</w:t>
      </w:r>
    </w:p>
    <w:p w:rsidR="00C24406" w:rsidRPr="00C24406" w:rsidP="00C24406">
      <w:pPr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6" w:history="1">
        <w:r w:rsidRPr="007852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7" w:history="1">
        <w:r w:rsidRPr="007852F5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 учетом характера и степени общественной опасности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Черкезовым Р.Б.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положениями ст. 15 УК РФ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тся к преступлениям небольшой тяжести, данных о личности виновно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, ранее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, наличия обстоятельств, смягчающих наказание виновно</w:t>
      </w:r>
      <w:r w:rsidR="00673360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>, и отсутствия обстоятельств, отягчающих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наказание, учитывая влияние назначаемого наказания на условия жизни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суд, п</w:t>
      </w: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ринимая во внимание совокупность изложенных обстоятельств,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считает необходимым назначить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Черкезову Р.Б.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штрафа,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полагая, что именно данный </w:t>
      </w:r>
      <w:r w:rsidRPr="007852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наказания будет отвечать принципам законности и справедливости, а также </w:t>
      </w: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содействовать исправлению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Черкезова Р.Б. </w:t>
      </w: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предупреждению совершения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Pr="007852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новых преступлений и </w:t>
      </w:r>
      <w:r w:rsidRPr="00C24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при назначении данного вида наказания будут достигнуты цели </w:t>
      </w:r>
      <w:r w:rsidRPr="00C24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наказания, предусмот</w:t>
      </w:r>
      <w:r w:rsidRPr="00C244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ренные ст.43 УК РФ.</w:t>
      </w:r>
    </w:p>
    <w:p w:rsidR="00C24406" w:rsidRPr="00C24406" w:rsidP="00C24406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406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наказания в виде штрафа судом учитывалось  материальное положение подсудимого, получающего пенсию по инвалидности, а также его трудоспособный возраст, что свидетельствует о его имущественной состоятельности.</w:t>
      </w:r>
    </w:p>
    <w:p w:rsidR="00C24406" w:rsidRPr="00C24406" w:rsidP="00C24406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406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</w:t>
      </w:r>
      <w:r w:rsidRPr="00C24406">
        <w:rPr>
          <w:rFonts w:ascii="Times New Roman" w:hAnsi="Times New Roman" w:cs="Times New Roman"/>
          <w:color w:val="000000" w:themeColor="text1"/>
          <w:sz w:val="28"/>
          <w:szCs w:val="28"/>
        </w:rPr>
        <w:t>оятельств, объективно препятствующих назначению данного вида наказания, а также обстоятельств, свидетельствующих о невозможности исполнения его Черкезовым Р.Б. в ходе рассмотрения дела судом не установлено.</w:t>
      </w:r>
    </w:p>
    <w:p w:rsidR="00D41749" w:rsidP="00D41749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Оснований для назначения иных видов наказания за </w:t>
      </w:r>
      <w:r w:rsidRPr="00C24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содеянное, установленных санкцией ч.1 ст. 173.2 УК РФ, а также для постановления приговора без назначения наказания либо прекращения уголовного дела судом не усматривается.  </w:t>
      </w:r>
    </w:p>
    <w:p w:rsidR="001936CB" w:rsidRPr="00D41749" w:rsidP="00D41749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49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этим, у</w:t>
      </w:r>
      <w:r w:rsidRPr="00D41749">
        <w:rPr>
          <w:rFonts w:ascii="Times New Roman" w:eastAsia="Times New Roman" w:hAnsi="Times New Roman"/>
          <w:sz w:val="28"/>
          <w:szCs w:val="28"/>
          <w:lang w:eastAsia="ru-RU"/>
        </w:rPr>
        <w:t xml:space="preserve">читывая смягчающие обстоятельства, </w:t>
      </w:r>
      <w:r w:rsidRPr="00D41749" w:rsidR="00D41749">
        <w:rPr>
          <w:rFonts w:ascii="Times New Roman" w:eastAsia="Times New Roman" w:hAnsi="Times New Roman"/>
          <w:sz w:val="28"/>
          <w:szCs w:val="28"/>
          <w:lang w:eastAsia="ru-RU"/>
        </w:rPr>
        <w:t>такие как:</w:t>
      </w:r>
      <w:r w:rsidRPr="00D41749"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явки с повинной, активное способствование раскрытию и расследованию преступлений, совершение преступлений впервые, состояние здоровья</w:t>
      </w:r>
      <w:r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Черкезова Р.Б.</w:t>
      </w:r>
      <w:r w:rsidRPr="00D41749"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D41749"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него</w:t>
      </w:r>
      <w:r w:rsidRPr="00D41749"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D41749"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1749" w:rsidR="00D41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полное признание вины</w:t>
      </w:r>
      <w:r w:rsidR="00D41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D41749" w:rsidR="00D417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чистосердечное раскаяние в содеянном, </w:t>
      </w:r>
      <w:r w:rsidR="006733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х</w:t>
      </w:r>
      <w:r w:rsidRPr="00D41749">
        <w:rPr>
          <w:rFonts w:ascii="Times New Roman" w:eastAsia="Times New Roman" w:hAnsi="Times New Roman"/>
          <w:sz w:val="28"/>
          <w:szCs w:val="28"/>
          <w:lang w:eastAsia="ru-RU"/>
        </w:rPr>
        <w:t>арактеризую</w:t>
      </w:r>
      <w:r w:rsidR="00673360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Pr="00D41749">
        <w:rPr>
          <w:rFonts w:ascii="Times New Roman" w:eastAsia="Times New Roman" w:hAnsi="Times New Roman"/>
          <w:sz w:val="28"/>
          <w:szCs w:val="28"/>
          <w:lang w:eastAsia="ru-RU"/>
        </w:rPr>
        <w:t>как сами преступления, так и лицо, их совершившее, суд п</w:t>
      </w:r>
      <w:r w:rsidRP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ризнает указанную совокупность смягчающих наказание Черкезова Р.Б. обстоятельств</w:t>
      </w:r>
      <w:r w:rsidRP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исключительной по указанным преступлениям, дающей основания для назначения наказания в виде </w:t>
      </w:r>
      <w:r w:rsidRP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свободы ниже низшего предела</w:t>
      </w:r>
      <w:r w:rsidRPr="001936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предусмотренного</w:t>
      </w:r>
      <w:r w:rsidRP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санкцией ч.1 ст. 173.2 УК РФ.</w:t>
      </w:r>
    </w:p>
    <w:p w:rsidR="00DB1766" w:rsidP="00DB1766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</w:t>
      </w:r>
      <w:r w:rsidRPr="00193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ч. 1 ст. 64 УК РФ при наличии исключительных обстоятельств, связанных с целями и мотивами преступления, ролью виновного, его поведением во время или после со</w:t>
      </w:r>
      <w:r w:rsidRPr="001936C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вершения преступления, и других обстоятельств, существенно уменьшающих степень</w:t>
      </w:r>
      <w:r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6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опасности</w:t>
      </w:r>
      <w:r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6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преступления, а равно при активном содействии участника группового преступления раскрытию этого преступления наказание может быть назначено ниже низшего п</w:t>
      </w:r>
      <w:r w:rsidRPr="00193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редела, предусмотренного соответствующей статьей</w:t>
      </w:r>
      <w:r w:rsidRPr="00D41749"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6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Особенной части</w:t>
      </w:r>
      <w:r w:rsidRPr="00D41749" w:rsidR="00D41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РФ, или суд может назначить более мягкий вид наказания, чем предусмотрен этой статьей, или не применить дополнительный вид наказания, предусмотренный в качестве обязательного. </w:t>
      </w:r>
    </w:p>
    <w:p w:rsidR="00DB1766" w:rsidP="00DB1766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0BDB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</w:t>
      </w:r>
      <w:r w:rsidRPr="003F0BDB">
        <w:rPr>
          <w:rFonts w:ascii="Times New Roman" w:hAnsi="Times New Roman" w:cs="Times New Roman"/>
          <w:color w:val="000000" w:themeColor="text1"/>
          <w:sz w:val="28"/>
          <w:szCs w:val="28"/>
        </w:rPr>
        <w:t>ем, что совершен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r w:rsidRPr="003F0BDB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F0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F0BDB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тяжести, разрешение вопроса по ч. 6 ст. 15 УК РФ не требуется.</w:t>
      </w:r>
    </w:p>
    <w:p w:rsidR="00DB1766" w:rsidP="00DB1766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 для применения </w:t>
      </w:r>
      <w:r w:rsidRPr="003F0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 ст.ст.  53.1, 73 УК РФ при назначении наказания, а также для постановления </w:t>
      </w:r>
      <w:r w:rsidRPr="003F0BDB">
        <w:rPr>
          <w:rFonts w:ascii="Times New Roman" w:hAnsi="Times New Roman" w:cs="Times New Roman"/>
          <w:color w:val="000000" w:themeColor="text1"/>
          <w:sz w:val="28"/>
          <w:szCs w:val="28"/>
        </w:rPr>
        <w:t>приговора без назначения наказания либо прекращения уголовного дела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конкретных обстоятельств дела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отсутствуют</w:t>
      </w:r>
      <w:r w:rsidRPr="004962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1766" w:rsidP="00DB1766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судом установлено, что приговором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июля 2023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Черкез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Р.Б. осужден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УК РФ к наказанию в виде 2 лет лишения свободы со штрафом в размере 100000 рублей, на основании ст. 73 УК РФ назначенное наказание в виде лишения свободы считать условным с испытательным сроком 2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6856" w:rsidP="00DB6856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Назначая наказание по </w:t>
      </w:r>
      <w:r w:rsidRPr="00384277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 приговору, суд принимает во внимание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обстоятельство, </w:t>
      </w:r>
      <w:r w:rsidRPr="0038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Черкезов Р.Б. </w:t>
      </w:r>
      <w:r w:rsidRPr="0038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инкриминируемые ему преступления по данному делу совершил до вынесения приговора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38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которым ему назначено условное наказание, в </w:t>
      </w:r>
      <w:r w:rsidRPr="00384277">
        <w:rPr>
          <w:rFonts w:ascii="Times New Roman" w:hAnsi="Times New Roman" w:cs="Times New Roman"/>
          <w:color w:val="000000" w:themeColor="text1"/>
          <w:sz w:val="28"/>
          <w:szCs w:val="28"/>
        </w:rPr>
        <w:t>связи</w:t>
      </w:r>
      <w:r w:rsidRPr="0038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в силу разъя</w:t>
      </w:r>
      <w:r w:rsidRPr="003842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снений, содержащихся в п. 53 постановления Пленума Верховного Суда РФ от 22.12.2015 №58 «О практике назначения судами Российской Федерации уголовного наказания» </w:t>
      </w:r>
      <w:r w:rsidRPr="00CE69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части 5 статьи 69 УК РФ применены быть не могут, поскольку в статье 74 УК РФ дан исчерп</w:t>
      </w:r>
      <w:r w:rsidRPr="00CE6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ывающий перечень обстоятельств, на основании которых возможна </w:t>
      </w:r>
      <w:r w:rsidRPr="00CE69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отмена условного осуждения. В таких случаях приговоры по первому и второму делам исполняются самостоятельно.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6856" w:rsidP="00DB6856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приговор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0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самостоятельному 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ению. </w:t>
      </w:r>
    </w:p>
    <w:p w:rsidR="00D44120" w:rsidP="00DB6856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пресечения в виде</w:t>
      </w:r>
      <w:r w:rsidR="00DB6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подписки о невыезде и надлежащем поведении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подлежит оставлению </w:t>
      </w:r>
      <w:r w:rsidR="00DB68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Черкезову Р.Б.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без изменений до вступления приговора в законную силу.  </w:t>
      </w:r>
    </w:p>
    <w:p w:rsidR="00D44120" w:rsidRPr="0095716F" w:rsidP="00D4412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не заявлен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6856" w:rsidP="00D44120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порядке ст.ст. 81, 82 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РФ.</w:t>
      </w:r>
    </w:p>
    <w:p w:rsidR="00DB6856" w:rsidP="00DB6856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7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проведением судебного разбирательства по делу в особом порядке по правилам главы 40 УПК РФ, процессуальные издержки взысканию с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Черкезова Р.Б. </w:t>
      </w:r>
      <w:r w:rsidRPr="009571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подлежат.</w:t>
      </w:r>
    </w:p>
    <w:p w:rsidR="003F0BDB" w:rsidP="00DB6856">
      <w:pPr>
        <w:autoSpaceDE w:val="0"/>
        <w:autoSpaceDN w:val="0"/>
        <w:adjustRightInd w:val="0"/>
        <w:spacing w:after="0"/>
        <w:ind w:right="283" w:firstLine="5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РФ, суд –</w:t>
      </w:r>
      <w:r w:rsidRPr="00D745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40E17" w:rsidP="00640E17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B3458" w:rsidRPr="00D745EF" w:rsidP="00640E17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D745EF" w:rsidR="00DF4A5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45EF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 и г о в о р и л</w:t>
      </w:r>
      <w:r w:rsidRPr="00D745EF" w:rsidR="00DB31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745EF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B3458" w:rsidRPr="00D745EF" w:rsidP="00640E17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50884" w:rsidRPr="00D745EF" w:rsidP="00050884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Черкезова Руслана Байрамовича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виновным в совершении преступлений, предусмотренных</w:t>
      </w:r>
      <w:r w:rsidRPr="00D745EF">
        <w:rPr>
          <w:rFonts w:ascii="Times New Roman" w:hAnsi="Times New Roman" w:cs="Times New Roman"/>
          <w:color w:val="000000"/>
          <w:sz w:val="28"/>
          <w:szCs w:val="28"/>
        </w:rPr>
        <w:t xml:space="preserve"> ч.1 ст.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73.2, </w:t>
      </w:r>
      <w:r w:rsidRPr="00D745EF">
        <w:rPr>
          <w:rFonts w:ascii="Times New Roman" w:hAnsi="Times New Roman" w:cs="Times New Roman"/>
          <w:color w:val="000000"/>
          <w:sz w:val="28"/>
          <w:szCs w:val="28"/>
        </w:rPr>
        <w:t>ч.1 ст. 1</w:t>
      </w:r>
      <w:r>
        <w:rPr>
          <w:rFonts w:ascii="Times New Roman" w:hAnsi="Times New Roman" w:cs="Times New Roman"/>
          <w:color w:val="000000"/>
          <w:sz w:val="28"/>
          <w:szCs w:val="28"/>
        </w:rPr>
        <w:t>73.2</w:t>
      </w:r>
      <w:r w:rsidRPr="00D745EF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кодекса  Российской Федерации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назначить ему наказание:</w:t>
      </w:r>
    </w:p>
    <w:p w:rsidR="00050884" w:rsidRPr="00FF6BD2" w:rsidP="00050884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>- по ч.1 ст. 1</w:t>
      </w:r>
      <w:r w:rsidR="00324177">
        <w:rPr>
          <w:rFonts w:ascii="Times New Roman" w:hAnsi="Times New Roman" w:cs="Times New Roman"/>
          <w:color w:val="000000" w:themeColor="text1"/>
          <w:sz w:val="28"/>
          <w:szCs w:val="28"/>
        </w:rPr>
        <w:t>73.2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(по эпизоду </w:t>
      </w:r>
      <w:r w:rsidR="0032417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паспорта гражданина РФ для внесения сведений в ЕГРЮЛ о руководител</w:t>
      </w:r>
      <w:r w:rsidR="00FF6BD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41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B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применением ч. 1 ст.64 УК РФ 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</w:t>
      </w:r>
      <w:r w:rsidRPr="00FF6BD2" w:rsidR="003D5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штрафа в размере </w:t>
      </w:r>
      <w:r w:rsidRPr="00FF6BD2" w:rsidR="0085532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F6BD2" w:rsidR="003D5698">
        <w:rPr>
          <w:rFonts w:ascii="Times New Roman" w:hAnsi="Times New Roman" w:cs="Times New Roman"/>
          <w:color w:val="000000" w:themeColor="text1"/>
          <w:sz w:val="28"/>
          <w:szCs w:val="28"/>
        </w:rPr>
        <w:t>0000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F6BD2" w:rsidR="00855327">
        <w:rPr>
          <w:rFonts w:ascii="Times New Roman" w:hAnsi="Times New Roman" w:cs="Times New Roman"/>
          <w:color w:val="000000" w:themeColor="text1"/>
          <w:sz w:val="28"/>
          <w:szCs w:val="28"/>
        </w:rPr>
        <w:t>сорока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6BD2" w:rsidR="003D5698">
        <w:rPr>
          <w:rFonts w:ascii="Times New Roman" w:hAnsi="Times New Roman" w:cs="Times New Roman"/>
          <w:color w:val="000000" w:themeColor="text1"/>
          <w:sz w:val="28"/>
          <w:szCs w:val="28"/>
        </w:rPr>
        <w:t>тысяч</w:t>
      </w:r>
      <w:r w:rsidRPr="00FF6BD2" w:rsidR="008553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F6BD2" w:rsidR="003D5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5698" w:rsidRPr="00FF6BD2" w:rsidP="003D5698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- по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ч.1 ст. 173.2 УК РФ (по эпизоду предоставления паспорта гражданина РФ для внесения сведений в ЕГРЮЛ о руководител</w:t>
      </w:r>
      <w:r w:rsidR="00FF6BD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ООО </w:t>
      </w:r>
      <w:r w:rsidR="00673809"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6B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применением ч. 1 ст.64 УК РФ 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штрафа в размере </w:t>
      </w:r>
      <w:r w:rsidRPr="00FF6BD2" w:rsidR="0085532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0000 (</w:t>
      </w:r>
      <w:r w:rsidRPr="00FF6BD2" w:rsidR="00855327">
        <w:rPr>
          <w:rFonts w:ascii="Times New Roman" w:hAnsi="Times New Roman" w:cs="Times New Roman"/>
          <w:color w:val="000000" w:themeColor="text1"/>
          <w:sz w:val="28"/>
          <w:szCs w:val="28"/>
        </w:rPr>
        <w:t>сорока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</w:t>
      </w:r>
      <w:r w:rsidRPr="00FF6BD2" w:rsidR="008553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="00FF6B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0884" w:rsidRPr="00FF6BD2" w:rsidP="00050884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ч.2 ст. 69 Уголовного кодекса 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Федерации по совокупности преступлений, путем частичного сложения назначенных наказаний, </w:t>
      </w:r>
      <w:r w:rsidRPr="00FF6BD2" w:rsidR="00855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Черкезову Руслану Байрамовичу 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окончательное наказание в виде</w:t>
      </w:r>
      <w:r w:rsidRPr="00FF6BD2" w:rsidR="00DE6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штрафа</w:t>
      </w:r>
      <w:r w:rsidRPr="00FF6BD2" w:rsidR="008553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50000 (пятидесяти тысяч)</w:t>
      </w:r>
      <w:r w:rsidRPr="00FF6BD2" w:rsidR="00DE6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6BD2" w:rsidR="00855327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</w:t>
      </w:r>
    </w:p>
    <w:p w:rsidR="00D14AAE" w:rsidRPr="00FF6BD2" w:rsidP="00D14AAE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 w:rsidR="00FF6BD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визиты для уплаты штрафа: </w:t>
      </w:r>
      <w:r w:rsidRPr="00FF6BD2">
        <w:rPr>
          <w:rFonts w:ascii="Times New Roman" w:hAnsi="Times New Roman" w:cs="Times New Roman"/>
          <w:sz w:val="28"/>
          <w:szCs w:val="28"/>
        </w:rPr>
        <w:t>наименование банка получателя - Отделение Республика Крым Банка России//УФК по Республике Крым г. Симферополь; получатель - УФК по Республике Крым (Крымское Линейное Управление Министерства внутренних дел на транспорте л/с 04751А91400); счет получателя сре</w:t>
      </w:r>
      <w:r w:rsidRPr="00FF6BD2">
        <w:rPr>
          <w:rFonts w:ascii="Times New Roman" w:hAnsi="Times New Roman" w:cs="Times New Roman"/>
          <w:sz w:val="28"/>
          <w:szCs w:val="28"/>
        </w:rPr>
        <w:t xml:space="preserve">дств - 03100643000000017500; счет банка получателя - 40102810645370000035; БИК 013510002; КБК – 18811603121010000140. </w:t>
      </w:r>
    </w:p>
    <w:p w:rsidR="00D14AAE" w:rsidP="00D14AAE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F6BD2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Черкезову Руслану Байрамовичу до </w:t>
      </w:r>
      <w:r w:rsidRPr="00FF6BD2">
        <w:rPr>
          <w:rFonts w:ascii="Times New Roman" w:eastAsia="Times New Roman" w:hAnsi="Times New Roman" w:cs="Times New Roman"/>
          <w:sz w:val="28"/>
          <w:szCs w:val="28"/>
        </w:rPr>
        <w:t xml:space="preserve">вступления приговора в законную силу оставить без изменения – </w:t>
      </w:r>
      <w:r w:rsidRPr="00FF6BD2" w:rsidR="00855327">
        <w:rPr>
          <w:rFonts w:ascii="Times New Roman" w:eastAsia="Times New Roman" w:hAnsi="Times New Roman" w:cs="Times New Roman"/>
          <w:sz w:val="28"/>
          <w:szCs w:val="28"/>
        </w:rPr>
        <w:t>подписку</w:t>
      </w:r>
      <w:r w:rsidR="00855327">
        <w:rPr>
          <w:rFonts w:ascii="Times New Roman" w:eastAsia="Times New Roman" w:hAnsi="Times New Roman"/>
          <w:sz w:val="28"/>
          <w:szCs w:val="28"/>
        </w:rPr>
        <w:t xml:space="preserve"> о невыезде и надлежащем поведении</w:t>
      </w:r>
      <w:r w:rsidRPr="0038658B">
        <w:rPr>
          <w:rFonts w:ascii="Times New Roman" w:eastAsia="Times New Roman" w:hAnsi="Times New Roman"/>
          <w:sz w:val="28"/>
          <w:szCs w:val="28"/>
        </w:rPr>
        <w:t>.</w:t>
      </w:r>
    </w:p>
    <w:p w:rsidR="00D14AAE" w:rsidRPr="00716F8D" w:rsidP="00D14AAE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16F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050884" w:rsidRPr="00FF6BD2" w:rsidP="00050884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sz w:val="28"/>
          <w:szCs w:val="28"/>
        </w:rPr>
        <w:t xml:space="preserve">Приговор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июля 2023 года в отношении Черкезова Р.Б., </w:t>
      </w:r>
      <w:r w:rsidRPr="00FF6BD2" w:rsid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осужденного по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6BD2" w:rsid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 РФ 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исполнять самостоятельно</w:t>
      </w:r>
      <w:r w:rsidRPr="00FF6BD2">
        <w:rPr>
          <w:rFonts w:ascii="Times New Roman" w:hAnsi="Times New Roman" w:cs="Times New Roman"/>
          <w:sz w:val="28"/>
          <w:szCs w:val="28"/>
        </w:rPr>
        <w:t>.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0884" w:rsidRPr="00FF6BD2" w:rsidP="00050884">
      <w:pPr>
        <w:tabs>
          <w:tab w:val="left" w:pos="426"/>
        </w:tabs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</w:t>
      </w:r>
      <w:r w:rsidRPr="00FF6BD2" w:rsidR="00FF6BD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е доказательств</w:t>
      </w:r>
      <w:r w:rsidRPr="00FF6BD2" w:rsidR="00FF6BD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FF6BD2" w:rsidR="00FF6BD2">
        <w:rPr>
          <w:rFonts w:ascii="Times New Roman" w:hAnsi="Times New Roman" w:cs="Times New Roman"/>
          <w:sz w:val="28"/>
          <w:szCs w:val="28"/>
        </w:rPr>
        <w:t xml:space="preserve">документы ОРД по оперативно-розыскному мероприятию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/ДАННЫЕ ИЗЪЯТЫ/</w:t>
      </w:r>
      <w:r w:rsidRPr="00FF6BD2" w:rsidR="00FF6BD2">
        <w:rPr>
          <w:rFonts w:ascii="Times New Roman" w:hAnsi="Times New Roman" w:cs="Times New Roman"/>
          <w:sz w:val="28"/>
          <w:szCs w:val="28"/>
        </w:rPr>
        <w:t>, направленному на документирование преступных действий Черкезова Р.Б.</w:t>
      </w:r>
      <w:r w:rsidRPr="00FF6BD2" w:rsidR="00FF6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6BD2" w:rsidR="00FF6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6BD2">
        <w:rPr>
          <w:rFonts w:ascii="Times New Roman" w:hAnsi="Times New Roman" w:cs="Times New Roman"/>
          <w:color w:val="000000"/>
          <w:sz w:val="28"/>
          <w:szCs w:val="28"/>
        </w:rPr>
        <w:t xml:space="preserve">– оставить при уголовном деле. </w:t>
      </w:r>
    </w:p>
    <w:p w:rsidR="00050884" w:rsidRPr="00FF6BD2" w:rsidP="00050884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F6B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Процессуальные издержки подлежат возмещению за счет средств федерального бюджета. </w:t>
      </w:r>
    </w:p>
    <w:p w:rsidR="00FF6BD2" w:rsidP="00050884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BD2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обжалован в апелляционном порядке в Центральный районный суд города Симферополя Республики Крым  через мирового судью судебного участка №18 Центрального 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района  г. Симферополь (Центральный район городского округа Симферополя) Республики Крым в течение 15 суток со дня его провозглашения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0884" w:rsidP="00050884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ст.317 УПК РФ, приговор, постановленный в соответствие со ст.316 УПК РФ, не может быть обжалован в апе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>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050884" w:rsidP="00050884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Обжалование приговора возможно только в части нарушения уголовно-процессуального закона, неправиль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>ного применения закона, несправедливости приговора.</w:t>
      </w:r>
    </w:p>
    <w:p w:rsidR="00050884" w:rsidRPr="00D745EF" w:rsidP="00050884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745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случае подачи апелляционной жалобы осужденн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ый</w:t>
      </w:r>
      <w:r w:rsidRPr="00D745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</w:t>
      </w:r>
      <w:r w:rsidRPr="00D745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осужденная обя</w:t>
      </w:r>
      <w:r w:rsidRPr="00D745E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зана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8663D0" w:rsidRPr="00D745EF" w:rsidP="00640E17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63D0" w:rsidRPr="00D745EF" w:rsidP="00640E17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</w:t>
      </w:r>
      <w:r w:rsidRPr="00D745EF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D745EF" w:rsidR="007E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45EF" w:rsidR="00377E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45EF" w:rsidR="00AD7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45EF" w:rsidR="003C26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 w:rsidR="000F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 w:rsidR="00933C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40E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45EF" w:rsidR="00B30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 w:rsidR="00655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D745EF" w:rsidR="00F71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D745EF" w:rsidR="005D2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 w:rsidR="00F71F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 w:rsidR="007E5A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 w:rsidR="00AD7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 w:rsidR="00DE3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4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А.Н. Ляхович</w:t>
      </w:r>
      <w:r w:rsidRPr="00D745EF" w:rsidR="00B07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EF7535" w:rsidRPr="00D745EF" w:rsidP="00640E17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FF6BD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776720"/>
    <w:multiLevelType w:val="hybridMultilevel"/>
    <w:tmpl w:val="2716CC3A"/>
    <w:lvl w:ilvl="0">
      <w:start w:val="1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202E"/>
    <w:rsid w:val="000036DC"/>
    <w:rsid w:val="00005679"/>
    <w:rsid w:val="00011FE0"/>
    <w:rsid w:val="00012700"/>
    <w:rsid w:val="00013CDB"/>
    <w:rsid w:val="000158D9"/>
    <w:rsid w:val="00015A1F"/>
    <w:rsid w:val="00017A64"/>
    <w:rsid w:val="00017D3A"/>
    <w:rsid w:val="00017D52"/>
    <w:rsid w:val="000204F2"/>
    <w:rsid w:val="0002280E"/>
    <w:rsid w:val="000235BD"/>
    <w:rsid w:val="000243BC"/>
    <w:rsid w:val="00026A8F"/>
    <w:rsid w:val="00027993"/>
    <w:rsid w:val="0003353A"/>
    <w:rsid w:val="00035271"/>
    <w:rsid w:val="00045623"/>
    <w:rsid w:val="00050884"/>
    <w:rsid w:val="00057479"/>
    <w:rsid w:val="00060980"/>
    <w:rsid w:val="00062042"/>
    <w:rsid w:val="00065739"/>
    <w:rsid w:val="00066356"/>
    <w:rsid w:val="0006669D"/>
    <w:rsid w:val="00077050"/>
    <w:rsid w:val="00082D8A"/>
    <w:rsid w:val="00092816"/>
    <w:rsid w:val="00092907"/>
    <w:rsid w:val="0009379B"/>
    <w:rsid w:val="00095A8C"/>
    <w:rsid w:val="00097797"/>
    <w:rsid w:val="000A6FC3"/>
    <w:rsid w:val="000B1894"/>
    <w:rsid w:val="000B554B"/>
    <w:rsid w:val="000C1907"/>
    <w:rsid w:val="000C4D93"/>
    <w:rsid w:val="000C7A62"/>
    <w:rsid w:val="000C7EA2"/>
    <w:rsid w:val="000D06E7"/>
    <w:rsid w:val="000D1591"/>
    <w:rsid w:val="000D6FD5"/>
    <w:rsid w:val="000D77EB"/>
    <w:rsid w:val="000E3FF2"/>
    <w:rsid w:val="000E562A"/>
    <w:rsid w:val="000E65DD"/>
    <w:rsid w:val="000F2E10"/>
    <w:rsid w:val="000F7A78"/>
    <w:rsid w:val="000F7CBB"/>
    <w:rsid w:val="001053A1"/>
    <w:rsid w:val="00105E07"/>
    <w:rsid w:val="0011382F"/>
    <w:rsid w:val="00113BFF"/>
    <w:rsid w:val="00115348"/>
    <w:rsid w:val="00122E64"/>
    <w:rsid w:val="00123CFF"/>
    <w:rsid w:val="00124706"/>
    <w:rsid w:val="001262B5"/>
    <w:rsid w:val="001341A2"/>
    <w:rsid w:val="00135AAB"/>
    <w:rsid w:val="00140B19"/>
    <w:rsid w:val="00146446"/>
    <w:rsid w:val="00146951"/>
    <w:rsid w:val="00152DB1"/>
    <w:rsid w:val="001605FD"/>
    <w:rsid w:val="001623BB"/>
    <w:rsid w:val="00164239"/>
    <w:rsid w:val="001642A1"/>
    <w:rsid w:val="00164525"/>
    <w:rsid w:val="00166098"/>
    <w:rsid w:val="0017017E"/>
    <w:rsid w:val="00170FF0"/>
    <w:rsid w:val="00177923"/>
    <w:rsid w:val="00183C91"/>
    <w:rsid w:val="001936CB"/>
    <w:rsid w:val="00194E91"/>
    <w:rsid w:val="00196B40"/>
    <w:rsid w:val="0019716A"/>
    <w:rsid w:val="001A0BB8"/>
    <w:rsid w:val="001A5C40"/>
    <w:rsid w:val="001B4414"/>
    <w:rsid w:val="001B45F9"/>
    <w:rsid w:val="001B4FF4"/>
    <w:rsid w:val="001B5BC1"/>
    <w:rsid w:val="001B5CEE"/>
    <w:rsid w:val="001B6B06"/>
    <w:rsid w:val="001C1358"/>
    <w:rsid w:val="001C544F"/>
    <w:rsid w:val="001C5656"/>
    <w:rsid w:val="001D3149"/>
    <w:rsid w:val="001D73CC"/>
    <w:rsid w:val="001D79DB"/>
    <w:rsid w:val="001D7EA8"/>
    <w:rsid w:val="001E6E81"/>
    <w:rsid w:val="001E7357"/>
    <w:rsid w:val="001E7552"/>
    <w:rsid w:val="001F019E"/>
    <w:rsid w:val="001F0D1A"/>
    <w:rsid w:val="001F54B8"/>
    <w:rsid w:val="00201648"/>
    <w:rsid w:val="00204EA5"/>
    <w:rsid w:val="00205D88"/>
    <w:rsid w:val="002062BF"/>
    <w:rsid w:val="00212B77"/>
    <w:rsid w:val="00213AAC"/>
    <w:rsid w:val="002202E5"/>
    <w:rsid w:val="00222482"/>
    <w:rsid w:val="00223AEC"/>
    <w:rsid w:val="00230903"/>
    <w:rsid w:val="002312CB"/>
    <w:rsid w:val="00231C2A"/>
    <w:rsid w:val="0024347D"/>
    <w:rsid w:val="002441AD"/>
    <w:rsid w:val="00244D9A"/>
    <w:rsid w:val="002468D6"/>
    <w:rsid w:val="0025186C"/>
    <w:rsid w:val="002557A5"/>
    <w:rsid w:val="002603BE"/>
    <w:rsid w:val="00266048"/>
    <w:rsid w:val="00270E2C"/>
    <w:rsid w:val="002802B8"/>
    <w:rsid w:val="00282DA4"/>
    <w:rsid w:val="00284040"/>
    <w:rsid w:val="002856DE"/>
    <w:rsid w:val="00290B25"/>
    <w:rsid w:val="002922FC"/>
    <w:rsid w:val="00293012"/>
    <w:rsid w:val="00297DC2"/>
    <w:rsid w:val="002A1C9B"/>
    <w:rsid w:val="002B082C"/>
    <w:rsid w:val="002B0D62"/>
    <w:rsid w:val="002B7964"/>
    <w:rsid w:val="002C4023"/>
    <w:rsid w:val="002D5BF6"/>
    <w:rsid w:val="002D6F84"/>
    <w:rsid w:val="002E1964"/>
    <w:rsid w:val="002E1B3B"/>
    <w:rsid w:val="002E1C16"/>
    <w:rsid w:val="002E4CCC"/>
    <w:rsid w:val="002F1DAD"/>
    <w:rsid w:val="002F1F64"/>
    <w:rsid w:val="002F309F"/>
    <w:rsid w:val="00304B60"/>
    <w:rsid w:val="003076F8"/>
    <w:rsid w:val="00312898"/>
    <w:rsid w:val="00313119"/>
    <w:rsid w:val="00322B84"/>
    <w:rsid w:val="00324177"/>
    <w:rsid w:val="003242DF"/>
    <w:rsid w:val="00326A32"/>
    <w:rsid w:val="00332FCD"/>
    <w:rsid w:val="00333173"/>
    <w:rsid w:val="00333BF8"/>
    <w:rsid w:val="003406F7"/>
    <w:rsid w:val="00340E01"/>
    <w:rsid w:val="00342C18"/>
    <w:rsid w:val="003448C8"/>
    <w:rsid w:val="003504CC"/>
    <w:rsid w:val="00350954"/>
    <w:rsid w:val="003517C0"/>
    <w:rsid w:val="00351DEF"/>
    <w:rsid w:val="00356881"/>
    <w:rsid w:val="00370A78"/>
    <w:rsid w:val="00371AE4"/>
    <w:rsid w:val="0037569B"/>
    <w:rsid w:val="00377E82"/>
    <w:rsid w:val="00380DAF"/>
    <w:rsid w:val="00380DD3"/>
    <w:rsid w:val="00382285"/>
    <w:rsid w:val="00384277"/>
    <w:rsid w:val="0038658B"/>
    <w:rsid w:val="003A17CF"/>
    <w:rsid w:val="003A412D"/>
    <w:rsid w:val="003A6F93"/>
    <w:rsid w:val="003A7FE8"/>
    <w:rsid w:val="003B459E"/>
    <w:rsid w:val="003B5357"/>
    <w:rsid w:val="003B65B7"/>
    <w:rsid w:val="003B7A85"/>
    <w:rsid w:val="003C20B9"/>
    <w:rsid w:val="003C2613"/>
    <w:rsid w:val="003C2948"/>
    <w:rsid w:val="003D5698"/>
    <w:rsid w:val="003D608A"/>
    <w:rsid w:val="003D65AA"/>
    <w:rsid w:val="003E0214"/>
    <w:rsid w:val="003E4846"/>
    <w:rsid w:val="003E559C"/>
    <w:rsid w:val="003F07FA"/>
    <w:rsid w:val="003F0BDB"/>
    <w:rsid w:val="003F1389"/>
    <w:rsid w:val="003F16A6"/>
    <w:rsid w:val="003F6D78"/>
    <w:rsid w:val="003F6F14"/>
    <w:rsid w:val="00404ED5"/>
    <w:rsid w:val="00406903"/>
    <w:rsid w:val="0040770E"/>
    <w:rsid w:val="00410392"/>
    <w:rsid w:val="0041675C"/>
    <w:rsid w:val="00422EB3"/>
    <w:rsid w:val="00425EB3"/>
    <w:rsid w:val="00426578"/>
    <w:rsid w:val="004272C2"/>
    <w:rsid w:val="00434F27"/>
    <w:rsid w:val="004377CD"/>
    <w:rsid w:val="00441A97"/>
    <w:rsid w:val="00450F8D"/>
    <w:rsid w:val="00450FD2"/>
    <w:rsid w:val="00452E19"/>
    <w:rsid w:val="00457D48"/>
    <w:rsid w:val="00462EA0"/>
    <w:rsid w:val="004655C3"/>
    <w:rsid w:val="00470627"/>
    <w:rsid w:val="004715A1"/>
    <w:rsid w:val="00473E69"/>
    <w:rsid w:val="004753C0"/>
    <w:rsid w:val="00482F69"/>
    <w:rsid w:val="00490999"/>
    <w:rsid w:val="00493A8A"/>
    <w:rsid w:val="00496256"/>
    <w:rsid w:val="004A1194"/>
    <w:rsid w:val="004A21D9"/>
    <w:rsid w:val="004A296B"/>
    <w:rsid w:val="004A75A9"/>
    <w:rsid w:val="004B176B"/>
    <w:rsid w:val="004B4982"/>
    <w:rsid w:val="004B61AD"/>
    <w:rsid w:val="004C3770"/>
    <w:rsid w:val="004C37E9"/>
    <w:rsid w:val="004D0529"/>
    <w:rsid w:val="004D1722"/>
    <w:rsid w:val="004D1DDC"/>
    <w:rsid w:val="004D4F3B"/>
    <w:rsid w:val="004E4AE5"/>
    <w:rsid w:val="004E5DB0"/>
    <w:rsid w:val="004E6582"/>
    <w:rsid w:val="004F7D72"/>
    <w:rsid w:val="00504C6F"/>
    <w:rsid w:val="00514EBC"/>
    <w:rsid w:val="00516685"/>
    <w:rsid w:val="00516F25"/>
    <w:rsid w:val="00521D80"/>
    <w:rsid w:val="005241BF"/>
    <w:rsid w:val="00527237"/>
    <w:rsid w:val="00527EBD"/>
    <w:rsid w:val="005378EF"/>
    <w:rsid w:val="00544E99"/>
    <w:rsid w:val="005471C0"/>
    <w:rsid w:val="00550542"/>
    <w:rsid w:val="00550CCE"/>
    <w:rsid w:val="0055257B"/>
    <w:rsid w:val="00556B06"/>
    <w:rsid w:val="0056020D"/>
    <w:rsid w:val="005604A6"/>
    <w:rsid w:val="00565F4F"/>
    <w:rsid w:val="0056715D"/>
    <w:rsid w:val="00570B61"/>
    <w:rsid w:val="005710C1"/>
    <w:rsid w:val="005718F4"/>
    <w:rsid w:val="00576D09"/>
    <w:rsid w:val="0057778A"/>
    <w:rsid w:val="00580119"/>
    <w:rsid w:val="00580B6B"/>
    <w:rsid w:val="00586D6A"/>
    <w:rsid w:val="00587801"/>
    <w:rsid w:val="00592848"/>
    <w:rsid w:val="00594577"/>
    <w:rsid w:val="005979DC"/>
    <w:rsid w:val="005A0441"/>
    <w:rsid w:val="005A18ED"/>
    <w:rsid w:val="005A2F0F"/>
    <w:rsid w:val="005A34F6"/>
    <w:rsid w:val="005A3AC1"/>
    <w:rsid w:val="005A56C0"/>
    <w:rsid w:val="005A6126"/>
    <w:rsid w:val="005B1A1B"/>
    <w:rsid w:val="005B5297"/>
    <w:rsid w:val="005C120C"/>
    <w:rsid w:val="005C637C"/>
    <w:rsid w:val="005C68E5"/>
    <w:rsid w:val="005D031E"/>
    <w:rsid w:val="005D23B6"/>
    <w:rsid w:val="005D720C"/>
    <w:rsid w:val="005D7297"/>
    <w:rsid w:val="005E5822"/>
    <w:rsid w:val="005F124F"/>
    <w:rsid w:val="005F35E5"/>
    <w:rsid w:val="006000B0"/>
    <w:rsid w:val="00600193"/>
    <w:rsid w:val="00601D2F"/>
    <w:rsid w:val="00602703"/>
    <w:rsid w:val="00605F25"/>
    <w:rsid w:val="00606783"/>
    <w:rsid w:val="00610140"/>
    <w:rsid w:val="006109B2"/>
    <w:rsid w:val="00614503"/>
    <w:rsid w:val="00614D1A"/>
    <w:rsid w:val="00616888"/>
    <w:rsid w:val="00621C7E"/>
    <w:rsid w:val="00626E1A"/>
    <w:rsid w:val="006324D8"/>
    <w:rsid w:val="00636FE9"/>
    <w:rsid w:val="00637B60"/>
    <w:rsid w:val="0064083C"/>
    <w:rsid w:val="00640E17"/>
    <w:rsid w:val="00646C6E"/>
    <w:rsid w:val="006509D8"/>
    <w:rsid w:val="0065439A"/>
    <w:rsid w:val="006555CA"/>
    <w:rsid w:val="006558FA"/>
    <w:rsid w:val="00656B73"/>
    <w:rsid w:val="00663D9B"/>
    <w:rsid w:val="00673360"/>
    <w:rsid w:val="00673809"/>
    <w:rsid w:val="0067547C"/>
    <w:rsid w:val="006906FE"/>
    <w:rsid w:val="006A70C8"/>
    <w:rsid w:val="006B4C27"/>
    <w:rsid w:val="006B60E6"/>
    <w:rsid w:val="006B7738"/>
    <w:rsid w:val="006B7956"/>
    <w:rsid w:val="006C1470"/>
    <w:rsid w:val="006C34D4"/>
    <w:rsid w:val="006C7DA0"/>
    <w:rsid w:val="006D0BB4"/>
    <w:rsid w:val="006D0DDE"/>
    <w:rsid w:val="006D11A5"/>
    <w:rsid w:val="006D13AA"/>
    <w:rsid w:val="006D437A"/>
    <w:rsid w:val="006D4F4D"/>
    <w:rsid w:val="006D5094"/>
    <w:rsid w:val="006E4A46"/>
    <w:rsid w:val="006F38AA"/>
    <w:rsid w:val="0070060B"/>
    <w:rsid w:val="00702A81"/>
    <w:rsid w:val="0070431A"/>
    <w:rsid w:val="007057B3"/>
    <w:rsid w:val="00705B6F"/>
    <w:rsid w:val="00707DA4"/>
    <w:rsid w:val="00716563"/>
    <w:rsid w:val="00716F8D"/>
    <w:rsid w:val="00720237"/>
    <w:rsid w:val="007227F5"/>
    <w:rsid w:val="007277F7"/>
    <w:rsid w:val="00727B8B"/>
    <w:rsid w:val="00730FEF"/>
    <w:rsid w:val="00733CE8"/>
    <w:rsid w:val="00741815"/>
    <w:rsid w:val="00742CD7"/>
    <w:rsid w:val="00747374"/>
    <w:rsid w:val="00760D0D"/>
    <w:rsid w:val="007645AC"/>
    <w:rsid w:val="007662C7"/>
    <w:rsid w:val="00767A4F"/>
    <w:rsid w:val="00775121"/>
    <w:rsid w:val="00775809"/>
    <w:rsid w:val="00780F29"/>
    <w:rsid w:val="00785002"/>
    <w:rsid w:val="007852F5"/>
    <w:rsid w:val="00791B3D"/>
    <w:rsid w:val="00791F71"/>
    <w:rsid w:val="00793203"/>
    <w:rsid w:val="0079461E"/>
    <w:rsid w:val="00794E10"/>
    <w:rsid w:val="007A3656"/>
    <w:rsid w:val="007A3C9B"/>
    <w:rsid w:val="007A3F87"/>
    <w:rsid w:val="007A42D7"/>
    <w:rsid w:val="007A4BAD"/>
    <w:rsid w:val="007A5C64"/>
    <w:rsid w:val="007A67DE"/>
    <w:rsid w:val="007B11C3"/>
    <w:rsid w:val="007B3D4D"/>
    <w:rsid w:val="007B4C15"/>
    <w:rsid w:val="007C23C2"/>
    <w:rsid w:val="007C4A7F"/>
    <w:rsid w:val="007C4E8F"/>
    <w:rsid w:val="007D580D"/>
    <w:rsid w:val="007D6558"/>
    <w:rsid w:val="007E5A53"/>
    <w:rsid w:val="007E6FF1"/>
    <w:rsid w:val="007F0A92"/>
    <w:rsid w:val="007F181B"/>
    <w:rsid w:val="007F33B4"/>
    <w:rsid w:val="008007DB"/>
    <w:rsid w:val="00801AA4"/>
    <w:rsid w:val="0080245B"/>
    <w:rsid w:val="00803F91"/>
    <w:rsid w:val="008072A4"/>
    <w:rsid w:val="00812417"/>
    <w:rsid w:val="008144F7"/>
    <w:rsid w:val="008158D3"/>
    <w:rsid w:val="0081761F"/>
    <w:rsid w:val="00820356"/>
    <w:rsid w:val="00827EE4"/>
    <w:rsid w:val="008323DF"/>
    <w:rsid w:val="00834EB7"/>
    <w:rsid w:val="00841421"/>
    <w:rsid w:val="00843821"/>
    <w:rsid w:val="008439C9"/>
    <w:rsid w:val="00844C8D"/>
    <w:rsid w:val="00846EBE"/>
    <w:rsid w:val="00855327"/>
    <w:rsid w:val="00855FAC"/>
    <w:rsid w:val="008561B4"/>
    <w:rsid w:val="00857F6A"/>
    <w:rsid w:val="00861AFE"/>
    <w:rsid w:val="0086319E"/>
    <w:rsid w:val="0086529A"/>
    <w:rsid w:val="00866120"/>
    <w:rsid w:val="008663D0"/>
    <w:rsid w:val="00871A8F"/>
    <w:rsid w:val="00872C97"/>
    <w:rsid w:val="0087427E"/>
    <w:rsid w:val="00874F5F"/>
    <w:rsid w:val="00876656"/>
    <w:rsid w:val="0088096B"/>
    <w:rsid w:val="00882897"/>
    <w:rsid w:val="008832F7"/>
    <w:rsid w:val="00885F45"/>
    <w:rsid w:val="00887A82"/>
    <w:rsid w:val="00890B49"/>
    <w:rsid w:val="0089265F"/>
    <w:rsid w:val="00894008"/>
    <w:rsid w:val="00894883"/>
    <w:rsid w:val="008A170B"/>
    <w:rsid w:val="008A2736"/>
    <w:rsid w:val="008B3C77"/>
    <w:rsid w:val="008C671D"/>
    <w:rsid w:val="008D0D46"/>
    <w:rsid w:val="008D255C"/>
    <w:rsid w:val="008D25D9"/>
    <w:rsid w:val="008D2F96"/>
    <w:rsid w:val="008E08FE"/>
    <w:rsid w:val="008E1AED"/>
    <w:rsid w:val="008E2A61"/>
    <w:rsid w:val="008E6C19"/>
    <w:rsid w:val="00902069"/>
    <w:rsid w:val="009026EA"/>
    <w:rsid w:val="00902814"/>
    <w:rsid w:val="00907B81"/>
    <w:rsid w:val="0091039E"/>
    <w:rsid w:val="00911138"/>
    <w:rsid w:val="00912418"/>
    <w:rsid w:val="0091475B"/>
    <w:rsid w:val="00923605"/>
    <w:rsid w:val="009241D8"/>
    <w:rsid w:val="0092713E"/>
    <w:rsid w:val="0093374C"/>
    <w:rsid w:val="00933CC0"/>
    <w:rsid w:val="00933EB0"/>
    <w:rsid w:val="009365C7"/>
    <w:rsid w:val="009427A4"/>
    <w:rsid w:val="0094612D"/>
    <w:rsid w:val="0094739A"/>
    <w:rsid w:val="009525F9"/>
    <w:rsid w:val="00954FAD"/>
    <w:rsid w:val="0095716F"/>
    <w:rsid w:val="009579A5"/>
    <w:rsid w:val="00963490"/>
    <w:rsid w:val="009637B4"/>
    <w:rsid w:val="0098501A"/>
    <w:rsid w:val="0099331B"/>
    <w:rsid w:val="00996825"/>
    <w:rsid w:val="0099795A"/>
    <w:rsid w:val="009A0B1A"/>
    <w:rsid w:val="009A2A0B"/>
    <w:rsid w:val="009A34DB"/>
    <w:rsid w:val="009A4652"/>
    <w:rsid w:val="009A7161"/>
    <w:rsid w:val="009B07E9"/>
    <w:rsid w:val="009B1561"/>
    <w:rsid w:val="009C4D46"/>
    <w:rsid w:val="009C74AB"/>
    <w:rsid w:val="009D0FB9"/>
    <w:rsid w:val="009D3B4E"/>
    <w:rsid w:val="009D479E"/>
    <w:rsid w:val="009E232A"/>
    <w:rsid w:val="009E3509"/>
    <w:rsid w:val="00A01265"/>
    <w:rsid w:val="00A034E2"/>
    <w:rsid w:val="00A03DBD"/>
    <w:rsid w:val="00A05CEE"/>
    <w:rsid w:val="00A16F25"/>
    <w:rsid w:val="00A21B46"/>
    <w:rsid w:val="00A240CF"/>
    <w:rsid w:val="00A2447C"/>
    <w:rsid w:val="00A2506E"/>
    <w:rsid w:val="00A252BB"/>
    <w:rsid w:val="00A26CDF"/>
    <w:rsid w:val="00A329EE"/>
    <w:rsid w:val="00A33A43"/>
    <w:rsid w:val="00A37AA3"/>
    <w:rsid w:val="00A37C63"/>
    <w:rsid w:val="00A42CCD"/>
    <w:rsid w:val="00A46234"/>
    <w:rsid w:val="00A46302"/>
    <w:rsid w:val="00A46F39"/>
    <w:rsid w:val="00A50773"/>
    <w:rsid w:val="00A5200A"/>
    <w:rsid w:val="00A61DEF"/>
    <w:rsid w:val="00A627F3"/>
    <w:rsid w:val="00A629A3"/>
    <w:rsid w:val="00A65818"/>
    <w:rsid w:val="00A7009B"/>
    <w:rsid w:val="00A7069F"/>
    <w:rsid w:val="00A72D8E"/>
    <w:rsid w:val="00A747F6"/>
    <w:rsid w:val="00A76302"/>
    <w:rsid w:val="00A77CEB"/>
    <w:rsid w:val="00A8155A"/>
    <w:rsid w:val="00A82E95"/>
    <w:rsid w:val="00A84D22"/>
    <w:rsid w:val="00A87718"/>
    <w:rsid w:val="00A90355"/>
    <w:rsid w:val="00A9306E"/>
    <w:rsid w:val="00A93868"/>
    <w:rsid w:val="00A948F8"/>
    <w:rsid w:val="00A94E63"/>
    <w:rsid w:val="00A96F5C"/>
    <w:rsid w:val="00AA1947"/>
    <w:rsid w:val="00AA3B56"/>
    <w:rsid w:val="00AB1A4B"/>
    <w:rsid w:val="00AB3574"/>
    <w:rsid w:val="00AC027B"/>
    <w:rsid w:val="00AC61F0"/>
    <w:rsid w:val="00AD192C"/>
    <w:rsid w:val="00AD2C29"/>
    <w:rsid w:val="00AD3AB2"/>
    <w:rsid w:val="00AD40CC"/>
    <w:rsid w:val="00AD52D7"/>
    <w:rsid w:val="00AD7311"/>
    <w:rsid w:val="00AE13B4"/>
    <w:rsid w:val="00AE571E"/>
    <w:rsid w:val="00AE74A4"/>
    <w:rsid w:val="00AF1723"/>
    <w:rsid w:val="00AF6464"/>
    <w:rsid w:val="00B07224"/>
    <w:rsid w:val="00B07677"/>
    <w:rsid w:val="00B133AD"/>
    <w:rsid w:val="00B13D6A"/>
    <w:rsid w:val="00B14EF1"/>
    <w:rsid w:val="00B170FB"/>
    <w:rsid w:val="00B25826"/>
    <w:rsid w:val="00B301B6"/>
    <w:rsid w:val="00B31240"/>
    <w:rsid w:val="00B31E61"/>
    <w:rsid w:val="00B35870"/>
    <w:rsid w:val="00B4210B"/>
    <w:rsid w:val="00B422BC"/>
    <w:rsid w:val="00B509FD"/>
    <w:rsid w:val="00B52673"/>
    <w:rsid w:val="00B546A2"/>
    <w:rsid w:val="00B54A5F"/>
    <w:rsid w:val="00B54B13"/>
    <w:rsid w:val="00B56329"/>
    <w:rsid w:val="00B61532"/>
    <w:rsid w:val="00B66803"/>
    <w:rsid w:val="00B700DD"/>
    <w:rsid w:val="00B70389"/>
    <w:rsid w:val="00B72BA2"/>
    <w:rsid w:val="00B73720"/>
    <w:rsid w:val="00B74DD0"/>
    <w:rsid w:val="00B76FA8"/>
    <w:rsid w:val="00B81F14"/>
    <w:rsid w:val="00B84226"/>
    <w:rsid w:val="00B84AC6"/>
    <w:rsid w:val="00B86F29"/>
    <w:rsid w:val="00B87DFD"/>
    <w:rsid w:val="00B91DF0"/>
    <w:rsid w:val="00B91F26"/>
    <w:rsid w:val="00B92307"/>
    <w:rsid w:val="00B92403"/>
    <w:rsid w:val="00B93257"/>
    <w:rsid w:val="00BA3031"/>
    <w:rsid w:val="00BA35F6"/>
    <w:rsid w:val="00BA517E"/>
    <w:rsid w:val="00BA70BA"/>
    <w:rsid w:val="00BA7EA4"/>
    <w:rsid w:val="00BB4D8F"/>
    <w:rsid w:val="00BB627C"/>
    <w:rsid w:val="00BC1C4D"/>
    <w:rsid w:val="00BC3BEE"/>
    <w:rsid w:val="00BC6080"/>
    <w:rsid w:val="00BD338D"/>
    <w:rsid w:val="00BD75BC"/>
    <w:rsid w:val="00BE696D"/>
    <w:rsid w:val="00BF12B3"/>
    <w:rsid w:val="00BF25A0"/>
    <w:rsid w:val="00BF40F2"/>
    <w:rsid w:val="00BF42AD"/>
    <w:rsid w:val="00BF6E98"/>
    <w:rsid w:val="00BF7063"/>
    <w:rsid w:val="00C02CC8"/>
    <w:rsid w:val="00C1120A"/>
    <w:rsid w:val="00C1164E"/>
    <w:rsid w:val="00C211AA"/>
    <w:rsid w:val="00C24406"/>
    <w:rsid w:val="00C42522"/>
    <w:rsid w:val="00C51173"/>
    <w:rsid w:val="00C5388A"/>
    <w:rsid w:val="00C544CE"/>
    <w:rsid w:val="00C561B8"/>
    <w:rsid w:val="00C66018"/>
    <w:rsid w:val="00C75822"/>
    <w:rsid w:val="00C778BD"/>
    <w:rsid w:val="00C87BAB"/>
    <w:rsid w:val="00C96D2C"/>
    <w:rsid w:val="00CA0583"/>
    <w:rsid w:val="00CA119C"/>
    <w:rsid w:val="00CA71D4"/>
    <w:rsid w:val="00CB3458"/>
    <w:rsid w:val="00CB5129"/>
    <w:rsid w:val="00CC0308"/>
    <w:rsid w:val="00CC052F"/>
    <w:rsid w:val="00CC22CA"/>
    <w:rsid w:val="00CC3262"/>
    <w:rsid w:val="00CC7A7E"/>
    <w:rsid w:val="00CD084A"/>
    <w:rsid w:val="00CD169F"/>
    <w:rsid w:val="00CD2FE4"/>
    <w:rsid w:val="00CD3708"/>
    <w:rsid w:val="00CD5147"/>
    <w:rsid w:val="00CD5E29"/>
    <w:rsid w:val="00CE6950"/>
    <w:rsid w:val="00CF0A19"/>
    <w:rsid w:val="00CF0BE4"/>
    <w:rsid w:val="00CF3546"/>
    <w:rsid w:val="00CF398A"/>
    <w:rsid w:val="00CF6815"/>
    <w:rsid w:val="00D00B27"/>
    <w:rsid w:val="00D00ED7"/>
    <w:rsid w:val="00D102DB"/>
    <w:rsid w:val="00D1071A"/>
    <w:rsid w:val="00D13A06"/>
    <w:rsid w:val="00D13FC4"/>
    <w:rsid w:val="00D14AAE"/>
    <w:rsid w:val="00D22553"/>
    <w:rsid w:val="00D2498D"/>
    <w:rsid w:val="00D24F6E"/>
    <w:rsid w:val="00D31B29"/>
    <w:rsid w:val="00D323EE"/>
    <w:rsid w:val="00D3501D"/>
    <w:rsid w:val="00D35108"/>
    <w:rsid w:val="00D37695"/>
    <w:rsid w:val="00D408F9"/>
    <w:rsid w:val="00D41749"/>
    <w:rsid w:val="00D44120"/>
    <w:rsid w:val="00D44AD5"/>
    <w:rsid w:val="00D45645"/>
    <w:rsid w:val="00D458C4"/>
    <w:rsid w:val="00D46B6F"/>
    <w:rsid w:val="00D47978"/>
    <w:rsid w:val="00D619DF"/>
    <w:rsid w:val="00D62B95"/>
    <w:rsid w:val="00D64806"/>
    <w:rsid w:val="00D745EF"/>
    <w:rsid w:val="00D74BF8"/>
    <w:rsid w:val="00D82548"/>
    <w:rsid w:val="00D84410"/>
    <w:rsid w:val="00D852FF"/>
    <w:rsid w:val="00D867FE"/>
    <w:rsid w:val="00D86B91"/>
    <w:rsid w:val="00D903F3"/>
    <w:rsid w:val="00D91632"/>
    <w:rsid w:val="00D92412"/>
    <w:rsid w:val="00D945A4"/>
    <w:rsid w:val="00D950B9"/>
    <w:rsid w:val="00D959EB"/>
    <w:rsid w:val="00D97BAA"/>
    <w:rsid w:val="00DA0BAB"/>
    <w:rsid w:val="00DA4B95"/>
    <w:rsid w:val="00DA51F8"/>
    <w:rsid w:val="00DB1766"/>
    <w:rsid w:val="00DB19F9"/>
    <w:rsid w:val="00DB310A"/>
    <w:rsid w:val="00DB6856"/>
    <w:rsid w:val="00DC000E"/>
    <w:rsid w:val="00DC0D11"/>
    <w:rsid w:val="00DC203C"/>
    <w:rsid w:val="00DC2C65"/>
    <w:rsid w:val="00DC3FE5"/>
    <w:rsid w:val="00DC5AE4"/>
    <w:rsid w:val="00DD076B"/>
    <w:rsid w:val="00DD17C4"/>
    <w:rsid w:val="00DD2E1E"/>
    <w:rsid w:val="00DD32BA"/>
    <w:rsid w:val="00DD55D8"/>
    <w:rsid w:val="00DE2091"/>
    <w:rsid w:val="00DE3563"/>
    <w:rsid w:val="00DE6A15"/>
    <w:rsid w:val="00DF4A51"/>
    <w:rsid w:val="00DF4ED7"/>
    <w:rsid w:val="00DF517C"/>
    <w:rsid w:val="00DF5D71"/>
    <w:rsid w:val="00DF7687"/>
    <w:rsid w:val="00E00451"/>
    <w:rsid w:val="00E0052C"/>
    <w:rsid w:val="00E00BEA"/>
    <w:rsid w:val="00E00F5B"/>
    <w:rsid w:val="00E02128"/>
    <w:rsid w:val="00E04266"/>
    <w:rsid w:val="00E07405"/>
    <w:rsid w:val="00E0771B"/>
    <w:rsid w:val="00E07EC5"/>
    <w:rsid w:val="00E1052E"/>
    <w:rsid w:val="00E11313"/>
    <w:rsid w:val="00E20994"/>
    <w:rsid w:val="00E22472"/>
    <w:rsid w:val="00E22890"/>
    <w:rsid w:val="00E24406"/>
    <w:rsid w:val="00E252E2"/>
    <w:rsid w:val="00E27931"/>
    <w:rsid w:val="00E27C5B"/>
    <w:rsid w:val="00E35BCC"/>
    <w:rsid w:val="00E41AEA"/>
    <w:rsid w:val="00E471F5"/>
    <w:rsid w:val="00E540E5"/>
    <w:rsid w:val="00E54308"/>
    <w:rsid w:val="00E75A4F"/>
    <w:rsid w:val="00E85992"/>
    <w:rsid w:val="00E93BA8"/>
    <w:rsid w:val="00E9528C"/>
    <w:rsid w:val="00E96B88"/>
    <w:rsid w:val="00EB12D7"/>
    <w:rsid w:val="00EB388D"/>
    <w:rsid w:val="00EC17C0"/>
    <w:rsid w:val="00EC4D38"/>
    <w:rsid w:val="00ED076B"/>
    <w:rsid w:val="00ED3029"/>
    <w:rsid w:val="00ED4151"/>
    <w:rsid w:val="00ED6F59"/>
    <w:rsid w:val="00EE42CD"/>
    <w:rsid w:val="00EE79E0"/>
    <w:rsid w:val="00EE7FF2"/>
    <w:rsid w:val="00EF2E94"/>
    <w:rsid w:val="00EF4073"/>
    <w:rsid w:val="00EF6680"/>
    <w:rsid w:val="00EF7535"/>
    <w:rsid w:val="00F014BE"/>
    <w:rsid w:val="00F01A25"/>
    <w:rsid w:val="00F01D75"/>
    <w:rsid w:val="00F047B8"/>
    <w:rsid w:val="00F07BD0"/>
    <w:rsid w:val="00F12860"/>
    <w:rsid w:val="00F220D4"/>
    <w:rsid w:val="00F22306"/>
    <w:rsid w:val="00F27628"/>
    <w:rsid w:val="00F31AF4"/>
    <w:rsid w:val="00F344DF"/>
    <w:rsid w:val="00F36CF5"/>
    <w:rsid w:val="00F42358"/>
    <w:rsid w:val="00F42E80"/>
    <w:rsid w:val="00F451E3"/>
    <w:rsid w:val="00F46845"/>
    <w:rsid w:val="00F46EED"/>
    <w:rsid w:val="00F522AA"/>
    <w:rsid w:val="00F54183"/>
    <w:rsid w:val="00F541BB"/>
    <w:rsid w:val="00F57046"/>
    <w:rsid w:val="00F60AD6"/>
    <w:rsid w:val="00F60BD2"/>
    <w:rsid w:val="00F64DED"/>
    <w:rsid w:val="00F64F5B"/>
    <w:rsid w:val="00F71FBD"/>
    <w:rsid w:val="00F738D5"/>
    <w:rsid w:val="00F764F4"/>
    <w:rsid w:val="00F81A9C"/>
    <w:rsid w:val="00F858C1"/>
    <w:rsid w:val="00F862DB"/>
    <w:rsid w:val="00F867F3"/>
    <w:rsid w:val="00F87D89"/>
    <w:rsid w:val="00F9140A"/>
    <w:rsid w:val="00F94644"/>
    <w:rsid w:val="00F95EA2"/>
    <w:rsid w:val="00F97643"/>
    <w:rsid w:val="00FA140B"/>
    <w:rsid w:val="00FA3C9F"/>
    <w:rsid w:val="00FA44C5"/>
    <w:rsid w:val="00FA7A4C"/>
    <w:rsid w:val="00FB028F"/>
    <w:rsid w:val="00FB4AA7"/>
    <w:rsid w:val="00FB5F8C"/>
    <w:rsid w:val="00FC4761"/>
    <w:rsid w:val="00FC76BF"/>
    <w:rsid w:val="00FD0316"/>
    <w:rsid w:val="00FD0FCE"/>
    <w:rsid w:val="00FD4E99"/>
    <w:rsid w:val="00FD52DF"/>
    <w:rsid w:val="00FD5849"/>
    <w:rsid w:val="00FD78B7"/>
    <w:rsid w:val="00FD7DC0"/>
    <w:rsid w:val="00FE0BAE"/>
    <w:rsid w:val="00FE68B6"/>
    <w:rsid w:val="00FE7265"/>
    <w:rsid w:val="00FF1084"/>
    <w:rsid w:val="00FF16AF"/>
    <w:rsid w:val="00FF2738"/>
    <w:rsid w:val="00FF4B87"/>
    <w:rsid w:val="00FF6B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4252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paragraph" w:customStyle="1" w:styleId="msoclassa6">
    <w:name w:val="msoclassa6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standard">
    <w:name w:val="msoclassstandard"/>
    <w:basedOn w:val="Normal"/>
    <w:rsid w:val="00BD7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9">
    <w:name w:val="fio19"/>
    <w:basedOn w:val="DefaultParagraphFont"/>
    <w:rsid w:val="00BD75BC"/>
  </w:style>
  <w:style w:type="character" w:customStyle="1" w:styleId="data2">
    <w:name w:val="data2"/>
    <w:basedOn w:val="DefaultParagraphFont"/>
    <w:rsid w:val="00BD75BC"/>
  </w:style>
  <w:style w:type="character" w:customStyle="1" w:styleId="fio15">
    <w:name w:val="fio15"/>
    <w:basedOn w:val="DefaultParagraphFont"/>
    <w:rsid w:val="00BD75BC"/>
  </w:style>
  <w:style w:type="character" w:customStyle="1" w:styleId="fio4">
    <w:name w:val="fio4"/>
    <w:basedOn w:val="DefaultParagraphFont"/>
    <w:rsid w:val="00BD75BC"/>
  </w:style>
  <w:style w:type="character" w:customStyle="1" w:styleId="fio13">
    <w:name w:val="fio13"/>
    <w:basedOn w:val="DefaultParagraphFont"/>
    <w:rsid w:val="00BD75BC"/>
  </w:style>
  <w:style w:type="character" w:customStyle="1" w:styleId="nomer2">
    <w:name w:val="nomer2"/>
    <w:basedOn w:val="DefaultParagraphFont"/>
    <w:rsid w:val="00BD75BC"/>
  </w:style>
  <w:style w:type="character" w:customStyle="1" w:styleId="fio1">
    <w:name w:val="fio1"/>
    <w:basedOn w:val="DefaultParagraphFont"/>
    <w:rsid w:val="00B35870"/>
  </w:style>
  <w:style w:type="character" w:customStyle="1" w:styleId="fio6">
    <w:name w:val="fio6"/>
    <w:basedOn w:val="DefaultParagraphFont"/>
    <w:rsid w:val="00B35870"/>
  </w:style>
  <w:style w:type="character" w:customStyle="1" w:styleId="fio7">
    <w:name w:val="fio7"/>
    <w:basedOn w:val="DefaultParagraphFont"/>
    <w:rsid w:val="00B35870"/>
  </w:style>
  <w:style w:type="character" w:customStyle="1" w:styleId="address2">
    <w:name w:val="address2"/>
    <w:basedOn w:val="DefaultParagraphFont"/>
    <w:rsid w:val="00B35870"/>
  </w:style>
  <w:style w:type="character" w:customStyle="1" w:styleId="FontStyle17">
    <w:name w:val="Font Style17"/>
    <w:rsid w:val="006D437A"/>
    <w:rPr>
      <w:rFonts w:ascii="Times New Roman" w:hAnsi="Times New Roman" w:cs="Times New Roman"/>
      <w:sz w:val="22"/>
      <w:szCs w:val="22"/>
    </w:rPr>
  </w:style>
  <w:style w:type="character" w:customStyle="1" w:styleId="fio5">
    <w:name w:val="fio5"/>
    <w:basedOn w:val="DefaultParagraphFont"/>
    <w:rsid w:val="004B61AD"/>
  </w:style>
  <w:style w:type="paragraph" w:customStyle="1" w:styleId="msoclassaf0">
    <w:name w:val="msoclassaf0"/>
    <w:basedOn w:val="Normal"/>
    <w:rsid w:val="004B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4">
    <w:name w:val="fio14"/>
    <w:basedOn w:val="DefaultParagraphFont"/>
    <w:rsid w:val="004B61AD"/>
  </w:style>
  <w:style w:type="character" w:customStyle="1" w:styleId="fio16">
    <w:name w:val="fio16"/>
    <w:basedOn w:val="DefaultParagraphFont"/>
    <w:rsid w:val="004B61AD"/>
  </w:style>
  <w:style w:type="character" w:customStyle="1" w:styleId="fio26">
    <w:name w:val="fio26"/>
    <w:basedOn w:val="DefaultParagraphFont"/>
    <w:rsid w:val="004B61AD"/>
  </w:style>
  <w:style w:type="paragraph" w:styleId="HTMLPreformatted">
    <w:name w:val="HTML Preformatted"/>
    <w:basedOn w:val="Normal"/>
    <w:link w:val="HTML"/>
    <w:uiPriority w:val="99"/>
    <w:semiHidden/>
    <w:unhideWhenUsed/>
    <w:rsid w:val="004B6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4B61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C425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PlainText">
    <w:name w:val="Plain Text"/>
    <w:basedOn w:val="Normal"/>
    <w:link w:val="a1"/>
    <w:rsid w:val="003A17C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1">
    <w:name w:val="Текст Знак"/>
    <w:basedOn w:val="DefaultParagraphFont"/>
    <w:link w:val="PlainText"/>
    <w:rsid w:val="003A17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Обычный1"/>
    <w:qFormat/>
    <w:rsid w:val="003A17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3A17C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ListLabel8">
    <w:name w:val="ListLabel 8"/>
    <w:rsid w:val="001E7357"/>
    <w:rPr>
      <w:i w:val="0"/>
      <w:sz w:val="26"/>
      <w:szCs w:val="26"/>
    </w:rPr>
  </w:style>
  <w:style w:type="paragraph" w:customStyle="1" w:styleId="11">
    <w:name w:val="Обычный11"/>
    <w:rsid w:val="00AA3B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15_%D0%A3%D0%9F%D0%9A_%D0%A0%D0%A4" TargetMode="External" /><Relationship Id="rId6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7" Type="http://schemas.openxmlformats.org/officeDocument/2006/relationships/hyperlink" Target="consultantplus://offline/ref=30CD6C51D75F34D6513B3AD532F8789ECFB729C5181049D10FC6B8107790B530DD51451FE4B49907DB55D1D7E8283BF77E4D6067C6E0B670HB6D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D6925-1455-409D-A141-83B09679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