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D24055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527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34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D20513" w:rsidP="00D24055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8158D3" w:rsidP="00D2405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158D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158D3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</w:t>
      </w:r>
    </w:p>
    <w:p w:rsidR="00B07224" w:rsidRPr="00776741" w:rsidP="00D2405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6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776741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декабря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6741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77674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776741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7674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527121" w:rsidRPr="00776741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 – Ляхович А.Н., при ведении протокола судебного заседания и аудиопротоколирования помощником мирового судьи – Хариной Е.В., с участием государственных обвинителей – </w:t>
      </w:r>
      <w:r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помощника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 Центрального района г. Симферополя –</w:t>
      </w:r>
      <w:r w:rsidR="00D20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0537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C0537" w:rsidR="000C05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</w:t>
      </w:r>
      <w:r w:rsidRPr="00776741"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прокурора Центрального района г. Симферополя </w:t>
      </w:r>
      <w:r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</w:t>
      </w:r>
      <w:r w:rsidRPr="000C0537"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>Сарбея Д.Д.,</w:t>
      </w:r>
      <w:r w:rsidRPr="000C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Ганжа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В.В.,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от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подсудимого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Сердученко С.В.</w:t>
      </w:r>
      <w:r w:rsidRPr="0077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</w:p>
    <w:p w:rsidR="00527121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527121" w:rsidP="00DD3C97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050">
        <w:rPr>
          <w:rFonts w:ascii="Times New Roman" w:hAnsi="Times New Roman" w:cs="Times New Roman"/>
          <w:color w:val="000000"/>
          <w:sz w:val="28"/>
          <w:szCs w:val="28"/>
        </w:rPr>
        <w:t xml:space="preserve">Сердученко Сергея Васильевича, </w:t>
      </w:r>
      <w:r w:rsidRPr="00DD3C97" w:rsidR="00DD3C97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7F70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27121" w:rsidRPr="008158D3" w:rsidP="0052712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преступлени</w:t>
      </w:r>
      <w:r w:rsidR="00EE668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1163A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ст.158</w:t>
      </w:r>
      <w:r w:rsidR="00EE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 w:rsidR="00EE6684">
        <w:rPr>
          <w:rFonts w:ascii="Times New Roman" w:hAnsi="Times New Roman" w:cs="Times New Roman"/>
          <w:color w:val="000000" w:themeColor="text1"/>
          <w:sz w:val="28"/>
          <w:szCs w:val="28"/>
        </w:rPr>
        <w:t>ч.1 ст.158</w:t>
      </w:r>
      <w:r w:rsidR="00EE66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158D3" w:rsidR="00EE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ст.158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Федерации,</w:t>
      </w:r>
    </w:p>
    <w:p w:rsidR="00527121" w:rsidRPr="008158D3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121" w:rsidRPr="008158D3" w:rsidP="00527121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527121" w:rsidRPr="008158D3" w:rsidP="00527121">
      <w:pPr>
        <w:spacing w:after="0"/>
        <w:ind w:right="141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27121" w:rsidRPr="008158D3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С.В.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к</w:t>
      </w:r>
      <w:r w:rsidRPr="008158D3"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при следующих обстоятельствах. </w:t>
      </w:r>
    </w:p>
    <w:p w:rsidR="00527121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B7198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71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</w:t>
      </w:r>
      <w:r w:rsidR="00B71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возле дома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719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71987" w:rsidR="00B7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987">
        <w:rPr>
          <w:rFonts w:ascii="Times New Roman" w:hAnsi="Times New Roman" w:cs="Times New Roman"/>
          <w:color w:val="000000"/>
          <w:sz w:val="28"/>
          <w:szCs w:val="28"/>
        </w:rPr>
        <w:t xml:space="preserve">реализуя свой внезапно возникший преступный умысел, направленный </w:t>
      </w:r>
      <w:r w:rsidR="00B71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тайное хищение чужого имущества, действуя умышленно, из корыстных побуждений, убедившись, что за его действиями никто не наблюдает, тайно, путем свободного доступа, похитил имущество, принадлежащее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71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7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именно: электрический самокат модели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количестве 1 штуки, стоимостью 18000 рублей</w:t>
      </w:r>
      <w:r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оснащенный аккумуляторной батареей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стоимостью 7560 рублей;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740E3"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0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GSM</w:t>
      </w:r>
      <w:r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>-системой мониторинга стоимостью 1950 рублей, корпусом для батареи под рекламу стоимостью 3000 рублей, замком электромеханическим</w:t>
      </w:r>
      <w:r w:rsidRPr="002740E3"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740E3"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стоимостью 515 рублей, который </w:t>
      </w:r>
      <w:r w:rsidR="0027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стоял у забора рядом с проезжей частью. Полная стоимость укомплектованного самоката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05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31025 рублей.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похищенным Сердученко С.В. с места совершения преступления скрылся, распорядившись им по своему усмотрению, тем самым причинив </w:t>
      </w:r>
      <w:r w:rsidRPr="00DD3C97"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D3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незначительный материальный ущерб в размере </w:t>
      </w:r>
      <w:r w:rsidR="00053E4B">
        <w:rPr>
          <w:rFonts w:ascii="Times New Roman" w:hAnsi="Times New Roman" w:cs="Times New Roman"/>
          <w:color w:val="000000" w:themeColor="text1"/>
          <w:sz w:val="28"/>
          <w:szCs w:val="28"/>
        </w:rPr>
        <w:t>31025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D20513" w:rsidP="00D448F6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же, </w:t>
      </w:r>
      <w:r w:rsidRPr="00C1647C" w:rsidR="00C16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около </w:t>
      </w:r>
      <w:r w:rsidRPr="00C1647C" w:rsidR="00C16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на территории общего двора, расположенного по адресу: </w:t>
      </w:r>
      <w:r w:rsidRPr="00C1647C" w:rsidR="00C1647C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реализуя свой внезапно возникший преступный умысел, направленный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тайное хищение чужого имущества, действуя умышленно, из корыстных побуждений, убедившись, что за его действиями никто не наблюдает, тайно, путем свободного доступа, похитил имущество, находящееся на территории общего двора по адресу:</w:t>
      </w:r>
      <w:r w:rsidRPr="003A38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647C" w:rsidR="00C1647C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>, в палисаднике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расположенном в пределах огражденной территории </w:t>
      </w:r>
      <w:r w:rsidRPr="00C1647C" w:rsidR="00C1647C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 окна домовладения, принадлежащего последней, а именно: канализационную чугунную трубу диаметром 150 мм длиной 3 метра стоимостью 2900 рублей.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похищенным Сердученко С.В. с места совершения преступления скрылся, распорядившись им по своему усмотрению, тем самым причинив </w:t>
      </w:r>
      <w:r w:rsidRPr="00C1647C" w:rsidR="00C16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16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незначительный материальный ущерб в размере 2900 рублей.  </w:t>
      </w:r>
      <w:r w:rsidR="00C16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383F" w:rsidP="00D448F6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Сердученко С.В. </w:t>
      </w:r>
      <w:r w:rsidRPr="00C1647C" w:rsidR="00C16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D20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Pr="00C1647C" w:rsidR="00C16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на территории общего двора, расположенного по адресу: </w:t>
      </w:r>
      <w:r w:rsidRPr="00C1647C" w:rsidR="00C1647C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реализуя свой внезапно возникший преступный умысел, направленный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тайное хищение чужого имущества, действуя умышленно, из корыстных побуждений, убедившись, что за его действиями никто не наблюдает, тайно, путем свободного доступа, похитил имущество, находящееся на территории общего двора по адресу:</w:t>
      </w:r>
      <w:r w:rsidRPr="003A38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647C" w:rsidR="00C1647C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принадлежащего </w:t>
      </w:r>
      <w:r w:rsidRPr="00C1647C" w:rsidR="00C1647C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>, а именно: садовую металлическую калитку стоимостью, с учетом износа, 2400 рублей, 2 секции металлического садового забора 96х70 см, стоимостью, с учетом износа</w:t>
      </w:r>
      <w:r w:rsidR="00D2051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600 рублей.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похищенным Сердученко С.В. с места совершения преступления скрылся, распорядившись им по своему усмотрению, тем самым причинив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незначительный материальный ущерб всего на сумму 3000 рублей.  </w:t>
      </w:r>
    </w:p>
    <w:p w:rsidR="000E1634" w:rsidP="00527121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Сердученко С.В. в судебном заседании </w:t>
      </w:r>
      <w:r w:rsidRPr="00D448F6" w:rsid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декабря 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года согласился 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>особого порядка принятия судебного решения, п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ояснив суду, что предъявленное обвинение ему понятно, он полностью признает вину в совершении инкриминируем</w:t>
      </w:r>
      <w:r w:rsidRPr="00D448F6" w:rsidR="00D448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ему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 w:rsidRPr="00D448F6" w:rsidR="00D448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</w:t>
      </w:r>
    </w:p>
    <w:p w:rsidR="00527121" w:rsidRPr="00D448F6" w:rsidP="00527121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Заявленное ходатайство подсудимым поддержано в судебном заседании его защитником – адвокатом Ганжа В.В.   </w:t>
      </w:r>
    </w:p>
    <w:p w:rsidR="00527121" w:rsidRPr="00D53493" w:rsidP="00527121">
      <w:pPr>
        <w:spacing w:after="0"/>
        <w:ind w:right="283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</w:t>
      </w:r>
      <w:r w:rsidRPr="003B5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обвинитель Сарбей Д.Д. не 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>возражал против постановления приговора без проведения судебного разбирательства.</w:t>
      </w:r>
    </w:p>
    <w:p w:rsidR="00527121" w:rsidRPr="00D448F6" w:rsidP="00527121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редставитель потерпевшего </w:t>
      </w:r>
      <w:r w:rsidRPr="008F20FC" w:rsidR="008F2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действующий на основании доверенности </w:t>
      </w:r>
      <w:r w:rsidRPr="008F20FC" w:rsidR="008F2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отерпевшая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F20FC" w:rsidR="008F2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8F2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</w:t>
      </w:r>
      <w:r w:rsidR="003B5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декабря 2021 года 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явил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сь, о дате, времени и месте рассмотрения дела извещен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надлежаще, 2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сентября 2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021 года от имени </w:t>
      </w:r>
      <w:r w:rsidRPr="008F20FC" w:rsidR="008F2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8F2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канцелярию судебного участка поступил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заявлени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просьбой рассматривать дело без е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участия в связи с 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занятостью на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F6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работе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котором он также не возражал против рассмотрения дела в особом порядке.</w:t>
      </w:r>
    </w:p>
    <w:p w:rsidR="00D448F6" w:rsidRPr="00D448F6" w:rsidP="00527121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имени потерпевшей </w:t>
      </w:r>
      <w:r w:rsidRPr="008F20FC" w:rsidR="008F20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 октября 2021 года посредством почтовой корреспонденции также поступило письменное заявление о рассмотрении данного уголовного дела в ее отсутствие в связи с состоянием здоровья. При этом потерпевшая не возражала против рассмотрения дела в особом порядке.   </w:t>
      </w:r>
    </w:p>
    <w:p w:rsidR="00527121" w:rsidRPr="00D448F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от государственного обвинителя, </w:t>
      </w:r>
      <w:r w:rsid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потерпевшего, 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потерпевшей и защитника не поступило возражений против заявленного подсудимым ходатайства, при этом ходатайство последним заявлено в присутствии защитника в период, установленный </w:t>
      </w:r>
      <w:hyperlink r:id="rId6" w:history="1">
        <w:r w:rsidRPr="00D448F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D448F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121" w:rsidRPr="00D448F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 пришел к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8B3565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подсудимого Сердученко С.В. суд квалифицирует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96301" w:rsidP="008B356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ч.1 ст. 158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эпизоду 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кража, то есть </w:t>
      </w:r>
      <w:hyperlink r:id="rId7" w:history="1">
        <w:r w:rsidRPr="00D448F6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ужого имущества;</w:t>
      </w:r>
    </w:p>
    <w:p w:rsidR="008B3565" w:rsidP="008B3565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158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эпизоду 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кража, то есть </w:t>
      </w:r>
      <w:hyperlink r:id="rId7" w:history="1">
        <w:r w:rsidRPr="00D448F6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ужого имущества;</w:t>
      </w:r>
    </w:p>
    <w:p w:rsidR="000B36E4" w:rsidP="000B36E4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158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эпизоду 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кража, то есть </w:t>
      </w:r>
      <w:hyperlink r:id="rId7" w:history="1">
        <w:r w:rsidRPr="00D448F6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ужого имущества</w:t>
      </w:r>
      <w:r w:rsidR="009963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:rsidR="00527121" w:rsidRPr="000B36E4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«и» ч. 1 ст. 61 УК РФ, обстоятельствами, смягчающими наказание подсудимого Сердученко С.В. являются  </w:t>
      </w:r>
      <w:r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явки с повинной, 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расследованию и раскрытию преступлени</w:t>
      </w:r>
      <w:r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0B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силу ч.2 ст. 61 УК РФ – чистосердечное раскаяние в содеянном</w:t>
      </w:r>
      <w:r w:rsidR="00996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наличие несовершеннолетнего ребенка</w:t>
      </w:r>
      <w:r w:rsidRPr="000B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27121" w:rsidRPr="000B36E4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ринимая во внимание, что Сердученко С.В. имеет судимость за совершение умышленных преступлений средней тяжести на основании приговора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>года, в его действиях имеется рецидив преступлений, который в силу ст. 18 УК РФ не относится к опасному и особо опасному рецидиву.</w:t>
      </w:r>
    </w:p>
    <w:p w:rsidR="00527121" w:rsidRPr="000B36E4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>В силу п. «а» ч.1 ст. 63 УК РФ рецидив преступлений является обстоятельством, отягчающим наказание подсудимого Сердученко С.В.</w:t>
      </w:r>
    </w:p>
    <w:p w:rsidR="00527121" w:rsidRPr="005702FF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данных о личности п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одсудимого</w:t>
      </w:r>
      <w:r w:rsidR="00E839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Сердученко С.В. и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меет постоянное место жительства и регистрации,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браке не состоит, имеет </w:t>
      </w:r>
      <w:r w:rsidR="00BB17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несовершеннолетнего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ребенка,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под наблюдением врача-нарколога не находится (</w:t>
      </w:r>
      <w:r w:rsidRPr="005702FF" w:rsidR="00BC0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№1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л.д. </w:t>
      </w:r>
      <w:r w:rsidRPr="005702FF" w:rsidR="00BC0AE5">
        <w:rPr>
          <w:rFonts w:ascii="Times New Roman" w:hAnsi="Times New Roman" w:cs="Times New Roman"/>
          <w:color w:val="000000" w:themeColor="text1"/>
          <w:sz w:val="28"/>
          <w:szCs w:val="28"/>
        </w:rPr>
        <w:t>177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ответа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ГБУЗ РК «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КР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КПБ №1 им. Н.И. Балабана» Сердученко С.В.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том №</w:t>
      </w:r>
      <w:r w:rsidR="00615E7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178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 месту жительства Сердученко С.В. характеризуется с 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отрицательной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стороны (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том №</w:t>
      </w:r>
      <w:r w:rsidR="00615E7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л.д. 1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89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тяжелых и хронических заболеваний не имеет, ранее неоднократно судим (л.д. 101).</w:t>
      </w:r>
    </w:p>
    <w:p w:rsidR="00F52A7D" w:rsidP="00F52A7D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заключения амбулаторной судебно-психиатрической экспертизы 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ГБУЗ РК «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КР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КПБ №1 им. Н.И. Балабана»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ердученко С.В.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(том №</w:t>
      </w:r>
      <w:r w:rsidR="000758D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. 183-185)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164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Указанная 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компетентными лицами, соответству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требованиям закона, заключени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изы 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надлежащим образом, соответствуют требованиям ст.204 УПК РФ и Федеральн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ому 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31.05.2001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73-ФЗ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государственной судебно-экспертной деятельности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Сомнений в 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объективности экспертиз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93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компетентности экспертов у суда не имеется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связи с чем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казанное заключение экспертизы суд признает достоверным и обоснованным. </w:t>
      </w:r>
    </w:p>
    <w:p w:rsidR="00496256" w:rsidP="00496256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сведений о личности подсудимого, его поведения в судебном заседании, а также заключения </w:t>
      </w:r>
      <w:r w:rsidRPr="00661648">
        <w:rPr>
          <w:rFonts w:ascii="Times New Roman" w:hAnsi="Times New Roman" w:cs="Times New Roman"/>
          <w:color w:val="000000" w:themeColor="text1"/>
          <w:sz w:val="28"/>
          <w:szCs w:val="28"/>
        </w:rPr>
        <w:t>амбулаторной судебно-психиатрической экспертизы</w:t>
      </w:r>
      <w:r w:rsidRPr="00661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проведенной в отношении подсудимого, у суда нет никаких оснований сомневаться в</w:t>
      </w:r>
      <w:r w:rsidR="0022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661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вменяемости</w:t>
      </w:r>
      <w:r w:rsidR="0022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Сердученко С.В. </w:t>
      </w:r>
      <w:r w:rsidRPr="00661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совершении инкриминируемых им деяний</w:t>
      </w:r>
      <w:r w:rsidR="0022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последний </w:t>
      </w:r>
      <w:r w:rsidRPr="00022382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</w:t>
      </w:r>
      <w:r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22382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 w:rsidRPr="00022382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256" w:rsidP="00496256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назначении наказания в соответствии со </w:t>
      </w:r>
      <w:hyperlink r:id="rId8" w:history="1">
        <w:r w:rsidRPr="005702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5702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</w:t>
        </w:r>
      </w:hyperlink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5702FF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Сердученко С.В. преступлени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 w:rsidRPr="005702FF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тяжести, данных о личности виновного, наличия обстоятельств, смягчающих и отягчающих его наказание, учитывая влияние назначаемого наказания на условия жизни подсудимого и его семьи, считает необходимым назначить Сердученко С.В. наказание в виде лишения свободы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пределах санкции инкриминируем</w:t>
      </w:r>
      <w:r w:rsidR="002215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ых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</w:t>
      </w:r>
      <w:r w:rsidR="002215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полагает, что исправление и перевоспитание последнего возможны только в условиях изоляции от общества и именно данный вид наказания будет отвечать принципам законности и справедливости, а также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соответствовать характеру и степени общественной опасности содеянного и </w:t>
      </w:r>
      <w:r w:rsidRP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 достижение целей наказания. </w:t>
      </w:r>
    </w:p>
    <w:p w:rsidR="00496256" w:rsidRPr="00496256" w:rsidP="00496256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>Суд полагает, наказание</w:t>
      </w:r>
      <w:r w:rsidR="00446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лишения свободы повлияет на исправление Сердученко С.В. и предупреждение совершения им новых преступлений. </w:t>
      </w:r>
    </w:p>
    <w:p w:rsidR="0049113D" w:rsidRPr="0049113D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5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обстоятельств совершенных преступлений и данных о личности подсудимого, назн</w:t>
      </w:r>
      <w:r w:rsidR="00185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85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чение ему иного более мягкого наказания, установленного санкцией ч.1 ст. 158 УК РФ</w:t>
      </w:r>
      <w:r w:rsidR="00496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85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сможет обеспечить достижение целей наказания, не будет отвечать требованиям справедливости и соответствовать характеру и степени общественной </w:t>
      </w:r>
      <w:r w:rsidRPr="00491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опасности совершенных Сердученко С.В. преступлений. </w:t>
      </w:r>
    </w:p>
    <w:p w:rsidR="0049625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1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Учитывая, что уголовное дело в отношении Сердученко С.В. рассмотрено в порядке, предусмотренном главой 40 УПК РФ, а также принимая во внимание совершение преступлений при рецидиве, при определении срока наказания в виде лишения свободы подлежат применению правила ч.5 ст.62, ч.2 ст.68 УК РФ.</w:t>
      </w:r>
      <w:r w:rsidR="00590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625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Принимая во внимание наличие отягчающего наказание обстоятельства, суд не находит оснований для применения положени</w:t>
      </w:r>
      <w:r w:rsidR="00590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ч.1 ст. 62 УК РФ.   </w:t>
      </w:r>
    </w:p>
    <w:p w:rsidR="0095716F" w:rsidRPr="0049625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приговором</w:t>
      </w:r>
      <w:r w:rsidRPr="00496256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496256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96256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>года   Сердученко С.В. осужден по ч.1 ст. 158 УК РФ с применением положений ч.5 ст.69 УК РФ к 2 годам 2 месяцам лишения свободы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окончательное наказание последнему подлежит назначению </w:t>
      </w:r>
      <w:r w:rsidRPr="00496256">
        <w:rPr>
          <w:rFonts w:ascii="Times New Roman" w:hAnsi="Times New Roman"/>
          <w:color w:val="000000" w:themeColor="text1"/>
          <w:sz w:val="28"/>
          <w:szCs w:val="28"/>
        </w:rPr>
        <w:t>по правилам ч.5 ст. 69 УК РФ, поскольку преступление по данному делу совершено подсудим</w:t>
      </w:r>
      <w:r w:rsidRPr="00496256" w:rsidR="00503714">
        <w:rPr>
          <w:rFonts w:ascii="Times New Roman" w:hAnsi="Times New Roman"/>
          <w:color w:val="000000" w:themeColor="text1"/>
          <w:sz w:val="28"/>
          <w:szCs w:val="28"/>
        </w:rPr>
        <w:t xml:space="preserve">ым </w:t>
      </w:r>
      <w:r w:rsidRPr="00496256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>о вынесения  приговора от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4962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9625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применения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>т. 73 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постановления приговора без назначения наказания либо прекращения уголовного дела с учетом конкретных обстоятельств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25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также не нашел оснований д</w:t>
      </w:r>
      <w:r w:rsidRPr="0095716F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применения</w:t>
      </w:r>
      <w:r w:rsidRPr="0095716F" w:rsidR="005271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положений </w:t>
      </w:r>
      <w:r w:rsidRPr="0095716F" w:rsidR="0052712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95716F" w:rsidR="00527121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95716F" w:rsidR="005271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95716F" w:rsidR="0052712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95716F" w:rsidR="00527121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5716F" w:rsidR="00527121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95716F" w:rsidR="00527121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5716F" w:rsidR="00527121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95716F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 w:rsidRPr="0095716F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95716F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527121" w:rsidRPr="0095716F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назначением подсудимому наказания в виде лишения свободы, в целях обеспечения исполнения приговора суда, избранную в отношении Сердученко С.В. меру пресечения в виде подписки о невыезде и надлежащем поведении 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изменить на заключение под стражу с содержанием в ФКУ СИЗО-1 УФСИН России по Республике Крым и городу Севастополю.</w:t>
      </w:r>
    </w:p>
    <w:p w:rsidR="0049625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«б» ч.1 ст. 58 УК РФ суд определяет Сердученко С.В. исправительную колонию общего режима с 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учётом обстоятельств содеянного Сердученко С.В. и его личности, принимая  при этом также во внимание, что приговором</w:t>
      </w:r>
      <w:r w:rsid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F20FC" w:rsidR="008F20FC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776741"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>Сердученко С.В.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осужден по ч.1 ст. 15</w:t>
      </w:r>
      <w:r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УК РФ к наказанию в виде лишения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свободы с отбыванием наказания в исправительной колонии общего режима.</w:t>
      </w:r>
    </w:p>
    <w:p w:rsidR="00527121" w:rsidRPr="0095716F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1" w:history="1">
        <w:r w:rsidRPr="009571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«б» ч. 3.1 ст. 72</w:t>
        </w:r>
      </w:hyperlink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время содержания под стражей Сердученко С.В. с 05 октября 2021 года необходимо зачесть в срок лишения свободы из расчета один день за полтора дня отбывания наказания в исправительной колонии общего режима по день вступления приговора в законную силу включительно.</w:t>
      </w:r>
    </w:p>
    <w:p w:rsidR="00527121" w:rsidRPr="0095716F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</w:t>
      </w:r>
      <w:r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</w:t>
      </w:r>
      <w:r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заявлен</w:t>
      </w:r>
      <w:r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5681" w:rsidRPr="0095716F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ст.ст. 81, 82 УП</w:t>
      </w:r>
      <w:r w:rsidR="005902C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496256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проведением судебного разбирательства по делу в особом порядке по правилам главы 40 УПК РФ, процессуальные издержки взысканию с Сердученко С.В. не подлежат.</w:t>
      </w:r>
    </w:p>
    <w:p w:rsidR="00527121" w:rsidRPr="0095716F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РФ, суд –</w:t>
      </w:r>
      <w:r w:rsidRPr="00957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27121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121" w:rsidP="00527121">
      <w:pPr>
        <w:autoSpaceDE w:val="0"/>
        <w:autoSpaceDN w:val="0"/>
        <w:adjustRightInd w:val="0"/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г о в о р и л:</w:t>
      </w:r>
    </w:p>
    <w:p w:rsidR="00527121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0E4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050">
        <w:rPr>
          <w:rFonts w:ascii="Times New Roman" w:hAnsi="Times New Roman" w:cs="Times New Roman"/>
          <w:color w:val="000000"/>
          <w:sz w:val="28"/>
          <w:szCs w:val="28"/>
        </w:rPr>
        <w:t>Сердученко Сергея Васильевича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виновным в совершении преступлени</w:t>
      </w:r>
      <w:r w:rsidR="00D5349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53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ч.1 ст. 158</w:t>
      </w:r>
      <w:r w:rsidR="00D53493">
        <w:rPr>
          <w:rFonts w:ascii="Times New Roman" w:hAnsi="Times New Roman" w:cs="Times New Roman"/>
          <w:color w:val="000000" w:themeColor="text1"/>
          <w:sz w:val="28"/>
          <w:szCs w:val="28"/>
        </w:rPr>
        <w:t>, ч.1 ст. 158, ч.1 ст. 158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="00D534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C50E4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158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эпизоду 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лишения свободы на срок 8 (восемь) месяцев;</w:t>
      </w:r>
    </w:p>
    <w:p w:rsidR="00527121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158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30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3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эпизоду 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31A02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24330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3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лишения свободы на срок 8 (восемь) месяцев</w:t>
      </w:r>
      <w:r w:rsidR="00931A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50E4" w:rsidP="001B3D00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158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эпизоду 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лишения свободы на срок 8 (восемь) месяцев</w:t>
      </w:r>
      <w:r w:rsidR="001B3D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3D00" w:rsidP="001B3D00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ч.2 ст. 69</w:t>
      </w:r>
      <w:r w:rsidRPr="004A7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одекса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совокупности преступлений, путем частичного сложения назначенных наказаний, назначить окончательное наказание </w:t>
      </w:r>
      <w:r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Сердученко </w:t>
      </w:r>
      <w:r w:rsidRPr="007F7050" w:rsidR="008C50E4">
        <w:rPr>
          <w:rFonts w:ascii="Times New Roman" w:hAnsi="Times New Roman" w:cs="Times New Roman"/>
          <w:color w:val="000000"/>
          <w:sz w:val="28"/>
          <w:szCs w:val="28"/>
        </w:rPr>
        <w:t>Серге</w:t>
      </w:r>
      <w:r w:rsidR="008C50E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F7050" w:rsidR="008C50E4">
        <w:rPr>
          <w:rFonts w:ascii="Times New Roman" w:hAnsi="Times New Roman" w:cs="Times New Roman"/>
          <w:color w:val="000000"/>
          <w:sz w:val="28"/>
          <w:szCs w:val="28"/>
        </w:rPr>
        <w:t xml:space="preserve"> Васильевич</w:t>
      </w:r>
      <w:r w:rsidR="008C50E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3262" w:rsidR="008C50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9 (девяти) месяцев лишения свободы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отбыванием наказания 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режим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Pr="004A7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7121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ч.5 ст. 69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одекса Российской Федерации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совокупности преступлений, путем частичного сложения наказания, назначенного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приговору с наказанием, назначенным </w:t>
      </w:r>
      <w:r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>приговор</w:t>
      </w:r>
      <w:r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r w:rsidRPr="007F7050">
        <w:rPr>
          <w:rFonts w:ascii="Times New Roman" w:hAnsi="Times New Roman" w:cs="Times New Roman"/>
          <w:color w:val="000000"/>
          <w:sz w:val="28"/>
          <w:szCs w:val="28"/>
        </w:rPr>
        <w:t>Сердученко Серге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F7050">
        <w:rPr>
          <w:rFonts w:ascii="Times New Roman" w:hAnsi="Times New Roman" w:cs="Times New Roman"/>
          <w:color w:val="000000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32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окончательное наказание в виде 2 (двух) лет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четырех</w:t>
      </w:r>
      <w:r w:rsidRPr="00E72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месяцев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лишения свободы с отбыванием наказания 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50E4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еру пресечения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Сердученко С.В.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изменить с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о невыезде и надлежащем поведении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заключение под стражу</w:t>
      </w:r>
      <w:r w:rsidRPr="00745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>с содержанием в ФКУ СИЗО-1 УФСИН России по Республике Крым и городу Севастополю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121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срока наказания </w:t>
      </w:r>
      <w:r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лишения свободы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исчислять с момента вступления приговора в законную силу, засчитав в срок лишения свободы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содержания Сердученко С.В. под стражей в период с 05 октября 2021 года до дня вступления приговора в законную силу, 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>из расчета один день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 под стражей за полтора дня 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отбывания наказания в исправительной колонии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общего р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ежима, с учетом положений, предусмотренных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«б» 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>ч. 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72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4A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27121" w:rsidRPr="00692904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Вещественное доказательство в виде </w:t>
      </w:r>
      <w:r w:rsidR="009A5067">
        <w:rPr>
          <w:rFonts w:ascii="Times New Roman" w:hAnsi="Times New Roman" w:cs="Times New Roman"/>
          <w:color w:val="000000" w:themeColor="text1"/>
          <w:sz w:val="28"/>
          <w:szCs w:val="28"/>
        </w:rPr>
        <w:t>электросамоката</w:t>
      </w:r>
      <w:r w:rsidR="009A5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>– остави</w:t>
      </w:r>
      <w:r w:rsidRPr="00692904" w:rsid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по принадлежности </w:t>
      </w:r>
      <w:r w:rsidRPr="008F20FC" w:rsidR="008F20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92904" w:rsid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27121" w:rsidRPr="00692904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 в течение 10 суток со дня его постановления, а осужденным, содержащимся под стражей, - в тот же срок со дня вручения ему копии приговора.</w:t>
      </w:r>
    </w:p>
    <w:p w:rsidR="00527121" w:rsidRPr="00692904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</w:t>
      </w:r>
      <w:r w:rsidRPr="00692904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Pr="00692904"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692904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</w:t>
      </w:r>
      <w:r w:rsidRPr="00692904" w:rsidR="00BD37C8">
        <w:rPr>
          <w:rFonts w:ascii="Times New Roman" w:hAnsi="Times New Roman" w:cs="Times New Roman"/>
          <w:color w:val="000000" w:themeColor="text1"/>
          <w:sz w:val="28"/>
          <w:szCs w:val="28"/>
        </w:rPr>
        <w:t>, а осужденным, содержащимся под стражей, - в тот же срок со дня вручения ему копии приговора</w:t>
      </w:r>
      <w:r w:rsidRPr="00692904" w:rsidR="006B7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121" w:rsidRPr="00692904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F3E76" w:rsidRPr="00692904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92904" w:rsidR="003A4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подачи апелляционной жалобы,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инстанции.</w:t>
      </w:r>
    </w:p>
    <w:p w:rsidR="00637623" w:rsidRPr="00692904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692904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692904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D20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92904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92904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92904" w:rsidR="0063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92904" w:rsidR="00A7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904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0C053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22382"/>
    <w:rsid w:val="000235BD"/>
    <w:rsid w:val="000243BC"/>
    <w:rsid w:val="00026A8F"/>
    <w:rsid w:val="00053E4B"/>
    <w:rsid w:val="00066356"/>
    <w:rsid w:val="000758DA"/>
    <w:rsid w:val="0009379B"/>
    <w:rsid w:val="00097797"/>
    <w:rsid w:val="000A6FC3"/>
    <w:rsid w:val="000B1894"/>
    <w:rsid w:val="000B36E4"/>
    <w:rsid w:val="000C0537"/>
    <w:rsid w:val="000C1907"/>
    <w:rsid w:val="000C4D93"/>
    <w:rsid w:val="000C7EA2"/>
    <w:rsid w:val="000D06E7"/>
    <w:rsid w:val="000E1634"/>
    <w:rsid w:val="000F7556"/>
    <w:rsid w:val="000F7EA7"/>
    <w:rsid w:val="001054A0"/>
    <w:rsid w:val="00105E07"/>
    <w:rsid w:val="0011382F"/>
    <w:rsid w:val="00113BFF"/>
    <w:rsid w:val="00115348"/>
    <w:rsid w:val="001163A9"/>
    <w:rsid w:val="00123CFF"/>
    <w:rsid w:val="001341A2"/>
    <w:rsid w:val="00135AAB"/>
    <w:rsid w:val="001459AA"/>
    <w:rsid w:val="00170FF0"/>
    <w:rsid w:val="00177923"/>
    <w:rsid w:val="00183F8D"/>
    <w:rsid w:val="00185681"/>
    <w:rsid w:val="00196B40"/>
    <w:rsid w:val="001A03A1"/>
    <w:rsid w:val="001A0BB8"/>
    <w:rsid w:val="001B3D00"/>
    <w:rsid w:val="001B4414"/>
    <w:rsid w:val="001B45F9"/>
    <w:rsid w:val="001B4FF4"/>
    <w:rsid w:val="001C1358"/>
    <w:rsid w:val="001C5656"/>
    <w:rsid w:val="001D3149"/>
    <w:rsid w:val="001D4487"/>
    <w:rsid w:val="001D68DC"/>
    <w:rsid w:val="00212B77"/>
    <w:rsid w:val="00213AAC"/>
    <w:rsid w:val="00221596"/>
    <w:rsid w:val="002215C8"/>
    <w:rsid w:val="00223AEC"/>
    <w:rsid w:val="0024330F"/>
    <w:rsid w:val="0024347D"/>
    <w:rsid w:val="00244D9A"/>
    <w:rsid w:val="0025186C"/>
    <w:rsid w:val="002527F2"/>
    <w:rsid w:val="00257CA5"/>
    <w:rsid w:val="002603BE"/>
    <w:rsid w:val="002740E3"/>
    <w:rsid w:val="00284040"/>
    <w:rsid w:val="0028519E"/>
    <w:rsid w:val="00290B25"/>
    <w:rsid w:val="002922FC"/>
    <w:rsid w:val="002A1C9B"/>
    <w:rsid w:val="002A4521"/>
    <w:rsid w:val="002B082C"/>
    <w:rsid w:val="002D5BF6"/>
    <w:rsid w:val="002E1964"/>
    <w:rsid w:val="002E4CCC"/>
    <w:rsid w:val="002F309F"/>
    <w:rsid w:val="00304B60"/>
    <w:rsid w:val="00312898"/>
    <w:rsid w:val="00317263"/>
    <w:rsid w:val="003242DF"/>
    <w:rsid w:val="00332FCD"/>
    <w:rsid w:val="003406F7"/>
    <w:rsid w:val="00342C18"/>
    <w:rsid w:val="00356881"/>
    <w:rsid w:val="00380DAF"/>
    <w:rsid w:val="003A383F"/>
    <w:rsid w:val="003A412D"/>
    <w:rsid w:val="003B0D0D"/>
    <w:rsid w:val="003B16E4"/>
    <w:rsid w:val="003B459E"/>
    <w:rsid w:val="003B5403"/>
    <w:rsid w:val="003C20B9"/>
    <w:rsid w:val="003D608A"/>
    <w:rsid w:val="003E0214"/>
    <w:rsid w:val="003E4846"/>
    <w:rsid w:val="003F45A6"/>
    <w:rsid w:val="003F6D78"/>
    <w:rsid w:val="003F6F14"/>
    <w:rsid w:val="00404ED5"/>
    <w:rsid w:val="00410392"/>
    <w:rsid w:val="004127BB"/>
    <w:rsid w:val="00422EB3"/>
    <w:rsid w:val="004272C2"/>
    <w:rsid w:val="004377CD"/>
    <w:rsid w:val="00446FA1"/>
    <w:rsid w:val="00450F8D"/>
    <w:rsid w:val="00462EA0"/>
    <w:rsid w:val="0046514B"/>
    <w:rsid w:val="004655C3"/>
    <w:rsid w:val="00467D10"/>
    <w:rsid w:val="00470627"/>
    <w:rsid w:val="004715A1"/>
    <w:rsid w:val="0049113D"/>
    <w:rsid w:val="00493A8A"/>
    <w:rsid w:val="00496256"/>
    <w:rsid w:val="004A21D9"/>
    <w:rsid w:val="004A7FC5"/>
    <w:rsid w:val="004D4F3B"/>
    <w:rsid w:val="004F3B2E"/>
    <w:rsid w:val="004F7D72"/>
    <w:rsid w:val="00503714"/>
    <w:rsid w:val="00504C6F"/>
    <w:rsid w:val="00516685"/>
    <w:rsid w:val="00516F25"/>
    <w:rsid w:val="00527121"/>
    <w:rsid w:val="00544E99"/>
    <w:rsid w:val="00550542"/>
    <w:rsid w:val="0055681E"/>
    <w:rsid w:val="00564353"/>
    <w:rsid w:val="005702FF"/>
    <w:rsid w:val="005902C7"/>
    <w:rsid w:val="00592848"/>
    <w:rsid w:val="00594577"/>
    <w:rsid w:val="005A2F0F"/>
    <w:rsid w:val="005A34F6"/>
    <w:rsid w:val="005B1A1B"/>
    <w:rsid w:val="005B5297"/>
    <w:rsid w:val="005C637C"/>
    <w:rsid w:val="005D031E"/>
    <w:rsid w:val="005D7297"/>
    <w:rsid w:val="005E406D"/>
    <w:rsid w:val="00602703"/>
    <w:rsid w:val="00606B34"/>
    <w:rsid w:val="00614D1A"/>
    <w:rsid w:val="00615E76"/>
    <w:rsid w:val="00624C6E"/>
    <w:rsid w:val="00637623"/>
    <w:rsid w:val="00640746"/>
    <w:rsid w:val="0064083C"/>
    <w:rsid w:val="00646C6E"/>
    <w:rsid w:val="00661648"/>
    <w:rsid w:val="00665B78"/>
    <w:rsid w:val="00670CDD"/>
    <w:rsid w:val="0067547C"/>
    <w:rsid w:val="006876D0"/>
    <w:rsid w:val="00692904"/>
    <w:rsid w:val="006B4C27"/>
    <w:rsid w:val="006B7738"/>
    <w:rsid w:val="006B7956"/>
    <w:rsid w:val="006C1470"/>
    <w:rsid w:val="006C34D4"/>
    <w:rsid w:val="006C7DA0"/>
    <w:rsid w:val="006D0DDE"/>
    <w:rsid w:val="006D11A5"/>
    <w:rsid w:val="006D5094"/>
    <w:rsid w:val="007057B3"/>
    <w:rsid w:val="00707374"/>
    <w:rsid w:val="007227F5"/>
    <w:rsid w:val="00727B8B"/>
    <w:rsid w:val="00745B18"/>
    <w:rsid w:val="007645AC"/>
    <w:rsid w:val="00770BE0"/>
    <w:rsid w:val="00776741"/>
    <w:rsid w:val="00777B2B"/>
    <w:rsid w:val="00786AA0"/>
    <w:rsid w:val="00791B3D"/>
    <w:rsid w:val="0079461E"/>
    <w:rsid w:val="00794E10"/>
    <w:rsid w:val="007A3F87"/>
    <w:rsid w:val="007A42D7"/>
    <w:rsid w:val="007B4C15"/>
    <w:rsid w:val="007D580D"/>
    <w:rsid w:val="007E6FF1"/>
    <w:rsid w:val="007E7687"/>
    <w:rsid w:val="007F7050"/>
    <w:rsid w:val="008072A4"/>
    <w:rsid w:val="008144F7"/>
    <w:rsid w:val="008158D3"/>
    <w:rsid w:val="008379C2"/>
    <w:rsid w:val="00861AFE"/>
    <w:rsid w:val="0086319E"/>
    <w:rsid w:val="00866120"/>
    <w:rsid w:val="0087427E"/>
    <w:rsid w:val="00874F5F"/>
    <w:rsid w:val="008832F7"/>
    <w:rsid w:val="00894883"/>
    <w:rsid w:val="008A1E58"/>
    <w:rsid w:val="008A2736"/>
    <w:rsid w:val="008B3565"/>
    <w:rsid w:val="008B3C77"/>
    <w:rsid w:val="008C50E4"/>
    <w:rsid w:val="008E1AED"/>
    <w:rsid w:val="008E6C19"/>
    <w:rsid w:val="008F20FC"/>
    <w:rsid w:val="00902069"/>
    <w:rsid w:val="0091475B"/>
    <w:rsid w:val="00923605"/>
    <w:rsid w:val="00931A02"/>
    <w:rsid w:val="009365C7"/>
    <w:rsid w:val="0094612D"/>
    <w:rsid w:val="0095716F"/>
    <w:rsid w:val="00987CC1"/>
    <w:rsid w:val="00996301"/>
    <w:rsid w:val="00996825"/>
    <w:rsid w:val="0099795A"/>
    <w:rsid w:val="009A17B5"/>
    <w:rsid w:val="009A2A0B"/>
    <w:rsid w:val="009A5067"/>
    <w:rsid w:val="009A7161"/>
    <w:rsid w:val="009B07E9"/>
    <w:rsid w:val="009C4D46"/>
    <w:rsid w:val="009D3B4E"/>
    <w:rsid w:val="009E232A"/>
    <w:rsid w:val="009E3509"/>
    <w:rsid w:val="009F3E76"/>
    <w:rsid w:val="00A004C6"/>
    <w:rsid w:val="00A2506E"/>
    <w:rsid w:val="00A252BB"/>
    <w:rsid w:val="00A33A43"/>
    <w:rsid w:val="00A37C63"/>
    <w:rsid w:val="00A42CCD"/>
    <w:rsid w:val="00A46F39"/>
    <w:rsid w:val="00A50773"/>
    <w:rsid w:val="00A72C37"/>
    <w:rsid w:val="00A747F6"/>
    <w:rsid w:val="00A75541"/>
    <w:rsid w:val="00A83466"/>
    <w:rsid w:val="00A84D22"/>
    <w:rsid w:val="00A90355"/>
    <w:rsid w:val="00A93868"/>
    <w:rsid w:val="00AA3015"/>
    <w:rsid w:val="00AC61F0"/>
    <w:rsid w:val="00AC769E"/>
    <w:rsid w:val="00AD3AB2"/>
    <w:rsid w:val="00AE571E"/>
    <w:rsid w:val="00AE74A4"/>
    <w:rsid w:val="00B01C05"/>
    <w:rsid w:val="00B07224"/>
    <w:rsid w:val="00B07677"/>
    <w:rsid w:val="00B170FB"/>
    <w:rsid w:val="00B25826"/>
    <w:rsid w:val="00B422BC"/>
    <w:rsid w:val="00B57BF2"/>
    <w:rsid w:val="00B70389"/>
    <w:rsid w:val="00B71987"/>
    <w:rsid w:val="00B74DD0"/>
    <w:rsid w:val="00B76FA8"/>
    <w:rsid w:val="00B84226"/>
    <w:rsid w:val="00B86F29"/>
    <w:rsid w:val="00B87DFD"/>
    <w:rsid w:val="00B91DF0"/>
    <w:rsid w:val="00B92307"/>
    <w:rsid w:val="00B93257"/>
    <w:rsid w:val="00BB17EE"/>
    <w:rsid w:val="00BB627C"/>
    <w:rsid w:val="00BC0AE5"/>
    <w:rsid w:val="00BC1C4D"/>
    <w:rsid w:val="00BC7E10"/>
    <w:rsid w:val="00BD37C8"/>
    <w:rsid w:val="00BE696D"/>
    <w:rsid w:val="00BF12B3"/>
    <w:rsid w:val="00BF40F2"/>
    <w:rsid w:val="00BF6E98"/>
    <w:rsid w:val="00BF7063"/>
    <w:rsid w:val="00C02CC8"/>
    <w:rsid w:val="00C1647C"/>
    <w:rsid w:val="00C51173"/>
    <w:rsid w:val="00C52826"/>
    <w:rsid w:val="00C87BAB"/>
    <w:rsid w:val="00C96D2C"/>
    <w:rsid w:val="00CC3262"/>
    <w:rsid w:val="00CD5147"/>
    <w:rsid w:val="00CD5E29"/>
    <w:rsid w:val="00CF18B5"/>
    <w:rsid w:val="00CF398A"/>
    <w:rsid w:val="00D04269"/>
    <w:rsid w:val="00D102DB"/>
    <w:rsid w:val="00D20513"/>
    <w:rsid w:val="00D24055"/>
    <w:rsid w:val="00D2498D"/>
    <w:rsid w:val="00D31B29"/>
    <w:rsid w:val="00D323EE"/>
    <w:rsid w:val="00D448F6"/>
    <w:rsid w:val="00D53493"/>
    <w:rsid w:val="00D62B95"/>
    <w:rsid w:val="00D74BF8"/>
    <w:rsid w:val="00D86B91"/>
    <w:rsid w:val="00D903F3"/>
    <w:rsid w:val="00D91632"/>
    <w:rsid w:val="00D945A4"/>
    <w:rsid w:val="00DA60E9"/>
    <w:rsid w:val="00DC0D11"/>
    <w:rsid w:val="00DC203C"/>
    <w:rsid w:val="00DC2C65"/>
    <w:rsid w:val="00DC3FE5"/>
    <w:rsid w:val="00DC5EA7"/>
    <w:rsid w:val="00DD076B"/>
    <w:rsid w:val="00DD17C4"/>
    <w:rsid w:val="00DD3C97"/>
    <w:rsid w:val="00DE2091"/>
    <w:rsid w:val="00DF4A51"/>
    <w:rsid w:val="00DF4ED7"/>
    <w:rsid w:val="00DF5D71"/>
    <w:rsid w:val="00E0052C"/>
    <w:rsid w:val="00E00BEA"/>
    <w:rsid w:val="00E04266"/>
    <w:rsid w:val="00E24406"/>
    <w:rsid w:val="00E27931"/>
    <w:rsid w:val="00E27C5B"/>
    <w:rsid w:val="00E553BC"/>
    <w:rsid w:val="00E729B9"/>
    <w:rsid w:val="00E75A4F"/>
    <w:rsid w:val="00E839A2"/>
    <w:rsid w:val="00EB388D"/>
    <w:rsid w:val="00ED6F59"/>
    <w:rsid w:val="00EE42CD"/>
    <w:rsid w:val="00EE6684"/>
    <w:rsid w:val="00EF2BA7"/>
    <w:rsid w:val="00EF4073"/>
    <w:rsid w:val="00EF60B1"/>
    <w:rsid w:val="00F014BE"/>
    <w:rsid w:val="00F01A25"/>
    <w:rsid w:val="00F01A28"/>
    <w:rsid w:val="00F12860"/>
    <w:rsid w:val="00F1286D"/>
    <w:rsid w:val="00F17CAC"/>
    <w:rsid w:val="00F220D4"/>
    <w:rsid w:val="00F27628"/>
    <w:rsid w:val="00F31AF4"/>
    <w:rsid w:val="00F344DF"/>
    <w:rsid w:val="00F37102"/>
    <w:rsid w:val="00F4204B"/>
    <w:rsid w:val="00F52A7D"/>
    <w:rsid w:val="00F57046"/>
    <w:rsid w:val="00F60BD2"/>
    <w:rsid w:val="00F64DED"/>
    <w:rsid w:val="00F764F4"/>
    <w:rsid w:val="00FA19D3"/>
    <w:rsid w:val="00FA3C9F"/>
    <w:rsid w:val="00FA7A4C"/>
    <w:rsid w:val="00FB09C4"/>
    <w:rsid w:val="00FB4AA7"/>
    <w:rsid w:val="00FD670B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character" w:customStyle="1" w:styleId="fio1">
    <w:name w:val="fio1"/>
    <w:basedOn w:val="DefaultParagraphFont"/>
    <w:rsid w:val="00661648"/>
  </w:style>
  <w:style w:type="character" w:customStyle="1" w:styleId="nomer2">
    <w:name w:val="nomer2"/>
    <w:basedOn w:val="DefaultParagraphFont"/>
    <w:rsid w:val="00661648"/>
  </w:style>
  <w:style w:type="character" w:customStyle="1" w:styleId="data2">
    <w:name w:val="data2"/>
    <w:basedOn w:val="DefaultParagraphFont"/>
    <w:rsid w:val="0066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hyperlink" Target="consultantplus://offline/ref=A1F3DFF0C763E00A7A31A4383236975EDB9A3CC247AEEBD9AB6CC112AB04448C2932E857B58AL6l7P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consultantplus://offline/ref=729B94E6192EE61C1B3D4AC7FB7A84E52EB182C52B616E65DB828A3A9336D45EF17EC4B00E2C5B3678C7DACF0DED309E27FF2A51CD8F10DFPA55I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0DA9-D7D0-45E0-91FE-6CF0EB85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