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C360B1">
        <w:rPr>
          <w:rFonts w:ascii="Times New Roman" w:eastAsia="Times New Roman" w:hAnsi="Times New Roman"/>
          <w:sz w:val="28"/>
          <w:szCs w:val="28"/>
        </w:rPr>
        <w:t>50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C360B1">
        <w:rPr>
          <w:rFonts w:ascii="Times New Roman" w:eastAsia="Times New Roman" w:hAnsi="Times New Roman"/>
          <w:sz w:val="28"/>
          <w:szCs w:val="28"/>
        </w:rPr>
        <w:t>8</w:t>
      </w:r>
      <w:r w:rsidRPr="00440CC1">
        <w:rPr>
          <w:rFonts w:ascii="Times New Roman" w:eastAsia="Times New Roman" w:hAnsi="Times New Roman"/>
          <w:sz w:val="28"/>
          <w:szCs w:val="28"/>
        </w:rPr>
        <w:t>/20</w:t>
      </w:r>
      <w:r w:rsidR="00167CA7">
        <w:rPr>
          <w:rFonts w:ascii="Times New Roman" w:eastAsia="Times New Roman" w:hAnsi="Times New Roman"/>
          <w:sz w:val="28"/>
          <w:szCs w:val="28"/>
        </w:rPr>
        <w:t>2</w:t>
      </w:r>
      <w:r w:rsidR="00C360B1">
        <w:rPr>
          <w:rFonts w:ascii="Times New Roman" w:eastAsia="Times New Roman" w:hAnsi="Times New Roman"/>
          <w:sz w:val="28"/>
          <w:szCs w:val="28"/>
        </w:rPr>
        <w:t>2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9249BF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23 августа 2022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 xml:space="preserve">Исполняющий обязанности мирового судьи судебного участка №18 Центрального судебного района города Симферополь (Центральный район городского округа Симферополь) Республики Крым  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секретарем судебного заседания – Ушаковой М.В.,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Республики Крым Туренко А.А.,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 xml:space="preserve">подсудимого Степаняна В.Л. и его защитника – адвоката Мартынюка В.В.,        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C360B1" w:rsidP="00C360B1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 xml:space="preserve">Степаняна Владислава Лентрушевича, </w:t>
      </w:r>
      <w:r w:rsidRPr="000839E0" w:rsidR="000839E0">
        <w:rPr>
          <w:rFonts w:ascii="Times New Roman" w:eastAsia="Times New Roman" w:hAnsi="Times New Roman"/>
          <w:bCs/>
          <w:sz w:val="28"/>
          <w:szCs w:val="28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</w:rPr>
        <w:t>,</w:t>
      </w:r>
    </w:p>
    <w:p w:rsidR="00D47C37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AB38CC">
        <w:rPr>
          <w:rFonts w:ascii="Times New Roman" w:eastAsia="Times New Roman" w:hAnsi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/>
          <w:sz w:val="28"/>
          <w:szCs w:val="28"/>
        </w:rPr>
        <w:t>ст. 31</w:t>
      </w:r>
      <w:r w:rsidR="00AB38CC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9249BF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9249BF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Степанян Владислав Лентрушевич</w:t>
      </w:r>
      <w:r w:rsidRPr="00C360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0839E0" w:rsidR="000839E0">
        <w:rPr>
          <w:rFonts w:ascii="Times New Roman" w:eastAsia="Times New Roman" w:hAnsi="Times New Roman"/>
          <w:bCs/>
          <w:sz w:val="28"/>
          <w:szCs w:val="28"/>
        </w:rPr>
        <w:t>/данные изъяты/</w:t>
      </w:r>
      <w:r w:rsidRPr="00440CC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38CC">
        <w:rPr>
          <w:rFonts w:ascii="Times New Roman" w:hAnsi="Times New Roman" w:eastAsiaTheme="minorHAnsi"/>
          <w:sz w:val="28"/>
          <w:szCs w:val="28"/>
        </w:rPr>
        <w:t xml:space="preserve">совершил </w:t>
      </w:r>
      <w:r>
        <w:rPr>
          <w:rFonts w:ascii="Times New Roman" w:hAnsi="Times New Roman" w:eastAsiaTheme="minorHAnsi"/>
          <w:sz w:val="28"/>
          <w:szCs w:val="28"/>
        </w:rPr>
        <w:t>отчуждение имущества, подвергнутого аресту, будучи лицом, которому это имущество вверено</w:t>
      </w:r>
      <w:r w:rsidR="00AB38CC">
        <w:rPr>
          <w:rFonts w:ascii="Times New Roman" w:hAnsi="Times New Roman" w:eastAsiaTheme="minorHAnsi"/>
          <w:sz w:val="28"/>
          <w:szCs w:val="28"/>
        </w:rPr>
        <w:t>,</w:t>
      </w:r>
      <w:r w:rsidR="00291F88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Степанян В.Л. на основании вступившего в законную силу постановления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 виновным в совершении административного правонарушения предусмотренного ч. 2 ст. 15.12 Кодекса Российской Федерации об административных правонарушениях с назначением административного наказания в виде административного штрафа в размере 5000 (пять) тысяч рублей с конфискацией обувного товара в количестве 7012 единиц.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протоколом ареста товаров, транспортных средств, иных вещей от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подвергнутый аресту обувной товар в количестве 7012 единиц передан на ответственное хранение Степаняну В.Л. с определением места хранения по адресу: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Степанян В.Л. предупрежден о том, что изменение места хранения арестованного (описанного) имущества (товаров), а также передача его другим лицам запрещена.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Степанян В.Л. в соответствии с распиской от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предупрежден о запрете пользоваться и распоряжаться арестованными вещами, переданными ему на ответственное хранение, в случае растраты, 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отчуждения, незаконной передачи или сокрытии переданных товаров и иных вещей на которые наложен арест, хранитель подлежит ответственности в соответствии со ст. 312 УК РФ.</w:t>
      </w:r>
    </w:p>
    <w:p w:rsid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Степанян В.Л., будучи предупрежденным об уголовной ответственности за совершение преступления, признаки которого предусмотрены ч. 1 ст. 312 УК РФ и, осознавая наступление уголовной ответственности за растрату, отчуждение, сокрытие или незаконную передачу принятого на хранение имущества, умышленно, преследуя личные интересы, противодействуя сохранению имущества, подвергнутого аресту в период с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, находясь по адресу: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. в помещении магазина «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», незаконно продал неустановленным лицам обувной товар количестве 7012 единиц, подвергнутый аресту, оставленный Степаняну В.Л. на ответственное хранение с установлением режима хранения в форме запрета распоряжения, без права пользования, с установлением места хранения по адресу: </w:t>
      </w:r>
      <w:r w:rsidRPr="000839E0" w:rsidR="000839E0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. Степанян В.Л. умышленно противодействовал исполнению судебного решения, причинив вред общественным отношениям, обеспечивающим установленную законом деятельность органов по исполнению судебных актов.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D47C37" w:rsidRPr="00440CC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 В.Л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 В.Л</w:t>
      </w:r>
      <w:r w:rsidR="00C077E5">
        <w:rPr>
          <w:rFonts w:ascii="Times New Roman" w:eastAsia="Times New Roman" w:hAnsi="Times New Roman"/>
          <w:sz w:val="28"/>
          <w:szCs w:val="28"/>
        </w:rPr>
        <w:t>.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</w:t>
      </w:r>
      <w:r w:rsidR="00C077E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="0022578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Государственный обвинитель</w:t>
      </w:r>
      <w:r w:rsidR="000455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</w:t>
      </w:r>
      <w:r w:rsidR="00C360B1">
        <w:rPr>
          <w:rFonts w:ascii="Times New Roman" w:eastAsia="Times New Roman" w:hAnsi="Times New Roman"/>
          <w:sz w:val="28"/>
          <w:szCs w:val="28"/>
        </w:rPr>
        <w:t>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</w:t>
      </w:r>
      <w:r w:rsidRPr="00440CC1">
        <w:rPr>
          <w:rFonts w:ascii="Times New Roman" w:eastAsia="Times New Roman" w:hAnsi="Times New Roman"/>
          <w:sz w:val="28"/>
          <w:szCs w:val="28"/>
        </w:rPr>
        <w:t>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</w:rPr>
        <w:t>защитника, подсудимо</w:t>
      </w:r>
      <w:r w:rsidR="0004557E"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 В.Л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C360B1">
        <w:rPr>
          <w:rFonts w:ascii="Times New Roman" w:eastAsia="Times New Roman" w:hAnsi="Times New Roman"/>
          <w:sz w:val="28"/>
          <w:szCs w:val="28"/>
        </w:rPr>
        <w:t>Степаняна Владислава Лентрушевича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31</w:t>
      </w:r>
      <w:r w:rsidR="0004557E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Pr="00C360B1" w:rsid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отчуждение имущества, подвергнутого аресту, </w:t>
      </w:r>
      <w:r w:rsidR="00C360B1">
        <w:rPr>
          <w:rFonts w:ascii="Times New Roman" w:eastAsia="Times New Roman" w:hAnsi="Times New Roman"/>
          <w:sz w:val="28"/>
          <w:szCs w:val="28"/>
          <w:lang w:eastAsia="ru-RU"/>
        </w:rPr>
        <w:t>совершенное</w:t>
      </w:r>
      <w:r w:rsidRPr="00C360B1" w:rsid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лицом, которому это имущество вверено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360B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360B1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наличие обстоятельств, смягчающих наказание, отсутствие обстоятельств, отягчающих наказание, влияние назначенного наказания на исправление Степанян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C360B1">
        <w:rPr>
          <w:rFonts w:ascii="Times New Roman" w:eastAsia="Times New Roman" w:hAnsi="Times New Roman"/>
          <w:sz w:val="28"/>
          <w:szCs w:val="28"/>
        </w:rPr>
        <w:t xml:space="preserve"> В.Л., а также на условия жизни его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</w:t>
      </w:r>
      <w:r w:rsidR="00C360B1">
        <w:rPr>
          <w:rFonts w:ascii="Times New Roman" w:eastAsia="Times New Roman" w:hAnsi="Times New Roman"/>
          <w:sz w:val="28"/>
          <w:szCs w:val="28"/>
        </w:rPr>
        <w:t>ом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 xml:space="preserve"> В.Л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 xml:space="preserve">я к категории небольшой тяжести.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</w:t>
      </w:r>
      <w:r w:rsidR="00C360B1">
        <w:rPr>
          <w:rFonts w:ascii="Times New Roman" w:eastAsia="Times New Roman" w:hAnsi="Times New Roman"/>
          <w:sz w:val="28"/>
          <w:szCs w:val="28"/>
        </w:rPr>
        <w:t>а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 xml:space="preserve"> В.Л</w:t>
      </w:r>
      <w:r w:rsidR="00EC104D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Pr="00EE4825" w:rsidR="00EE4825">
        <w:rPr>
          <w:rFonts w:ascii="Times New Roman" w:eastAsia="Times New Roman" w:hAnsi="Times New Roman"/>
          <w:bCs/>
          <w:sz w:val="28"/>
          <w:szCs w:val="28"/>
          <w:lang w:eastAsia="ru-RU"/>
        </w:rPr>
        <w:t>/данные изъяты/</w:t>
      </w:r>
      <w:r w:rsidR="0004557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>Степанян</w:t>
      </w:r>
      <w:r w:rsidR="00C360B1">
        <w:rPr>
          <w:rFonts w:ascii="Times New Roman" w:eastAsia="Times New Roman" w:hAnsi="Times New Roman"/>
          <w:sz w:val="28"/>
          <w:szCs w:val="28"/>
        </w:rPr>
        <w:t>а</w:t>
      </w:r>
      <w:r w:rsidRPr="00C360B1" w:rsidR="00C360B1">
        <w:rPr>
          <w:rFonts w:ascii="Times New Roman" w:eastAsia="Times New Roman" w:hAnsi="Times New Roman"/>
          <w:sz w:val="28"/>
          <w:szCs w:val="28"/>
        </w:rPr>
        <w:t xml:space="preserve"> В.Л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, состояние здоровья подсудимого</w:t>
      </w:r>
      <w:r w:rsidR="00C360B1">
        <w:rPr>
          <w:rFonts w:ascii="Times New Roman" w:eastAsia="Times New Roman" w:hAnsi="Times New Roman"/>
          <w:sz w:val="28"/>
          <w:szCs w:val="28"/>
          <w:lang w:eastAsia="ru-RU"/>
        </w:rPr>
        <w:t>, помощь благотворительному фонду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отягчающи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подсудимо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C10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не установлено. </w:t>
      </w:r>
    </w:p>
    <w:p w:rsidR="007E1ABF" w:rsidRPr="007E1ABF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конкретные обстоятельства дела, </w:t>
      </w:r>
      <w:r w:rsidR="00447B83">
        <w:rPr>
          <w:rFonts w:ascii="Times New Roman" w:eastAsia="Times New Roman" w:hAnsi="Times New Roman"/>
          <w:sz w:val="28"/>
          <w:szCs w:val="28"/>
          <w:lang w:eastAsia="ru-RU"/>
        </w:rPr>
        <w:t>личность виновно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47B8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наличие источника дохода, 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влияние назначенного наказания на исправление </w:t>
      </w:r>
      <w:r w:rsidRPr="00C360B1" w:rsidR="00C360B1">
        <w:rPr>
          <w:rFonts w:ascii="Times New Roman" w:eastAsia="Times New Roman" w:hAnsi="Times New Roman"/>
          <w:sz w:val="28"/>
          <w:szCs w:val="28"/>
          <w:lang w:eastAsia="ru-RU"/>
        </w:rPr>
        <w:t>Степанян</w:t>
      </w:r>
      <w:r w:rsidR="00C360B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360B1" w:rsid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В.Л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., а также на условия жизни 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суд полагает целесообразным назначить подсудимо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7E1A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</w:t>
      </w:r>
      <w:r w:rsidR="006C7CE0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="00447B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0397C" w:rsidRPr="0040397C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в виде штрафа будет достаточным для восстановления социальной справедливости, а также исправления и 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перевоспитания осужденно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предупреждении совершения новых преступлений.</w:t>
      </w:r>
    </w:p>
    <w:p w:rsidR="0040397C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характера, степени общественной опасности совершенного преступления, личности виновно</w:t>
      </w:r>
      <w:r w:rsidR="00C1631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0397C">
        <w:rPr>
          <w:rFonts w:ascii="Times New Roman" w:eastAsia="Times New Roman" w:hAnsi="Times New Roman"/>
          <w:sz w:val="28"/>
          <w:szCs w:val="28"/>
          <w:lang w:eastAsia="ru-RU"/>
        </w:rPr>
        <w:t>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C360B1" w:rsidP="009249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</w:t>
      </w:r>
      <w:r w:rsidR="000614C8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</w:t>
      </w:r>
      <w:r w:rsidR="000614C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</w:t>
      </w:r>
      <w:r w:rsidR="000614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</w:t>
      </w:r>
      <w:r w:rsidR="000614C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тся к категории небольшой тяжести, разрешение вопроса по ч. 6 ст. 15 Уголовного кодекса Российской Федерации не требуется. Оснований для применения положений ст. 64 Уголовного кодекса Российской Федерации, исходя из обстоятельств дела, личности виновно</w:t>
      </w:r>
      <w:r w:rsidR="000614C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, не имеется.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C360B1" w:rsidRP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C360B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60B1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440CC1" w:rsidP="00C360B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9249BF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9249BF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C51D68" w:rsidR="00C51D68">
        <w:rPr>
          <w:rFonts w:ascii="Times New Roman" w:eastAsia="Times New Roman" w:hAnsi="Times New Roman"/>
          <w:sz w:val="28"/>
          <w:szCs w:val="28"/>
        </w:rPr>
        <w:t xml:space="preserve">Степаняна Владислава Лентрушевича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 w:rsidR="00C16319"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C16319">
        <w:rPr>
          <w:rFonts w:ascii="Times New Roman" w:eastAsia="Times New Roman" w:hAnsi="Times New Roman"/>
          <w:sz w:val="28"/>
          <w:szCs w:val="28"/>
        </w:rPr>
        <w:t xml:space="preserve">ч. </w:t>
      </w:r>
      <w:r w:rsidR="00C51D68">
        <w:rPr>
          <w:rFonts w:ascii="Times New Roman" w:eastAsia="Times New Roman" w:hAnsi="Times New Roman"/>
          <w:sz w:val="28"/>
          <w:szCs w:val="28"/>
        </w:rPr>
        <w:t>1</w:t>
      </w:r>
      <w:r w:rsidR="00C163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</w:rPr>
        <w:t>31</w:t>
      </w:r>
      <w:r w:rsidR="00C16319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назначить е</w:t>
      </w:r>
      <w:r w:rsidR="00C16319"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наказание в виде </w:t>
      </w:r>
      <w:r w:rsidR="0040397C">
        <w:rPr>
          <w:rFonts w:ascii="Times New Roman" w:eastAsia="Times New Roman" w:hAnsi="Times New Roman"/>
          <w:sz w:val="28"/>
          <w:szCs w:val="28"/>
        </w:rPr>
        <w:t xml:space="preserve">штрафа в размере </w:t>
      </w:r>
      <w:r w:rsidR="00C51D68">
        <w:rPr>
          <w:rFonts w:ascii="Times New Roman" w:eastAsia="Times New Roman" w:hAnsi="Times New Roman"/>
          <w:sz w:val="28"/>
          <w:szCs w:val="28"/>
        </w:rPr>
        <w:t>3</w:t>
      </w:r>
      <w:r w:rsidR="008E1AB1">
        <w:rPr>
          <w:rFonts w:ascii="Times New Roman" w:eastAsia="Times New Roman" w:hAnsi="Times New Roman"/>
          <w:sz w:val="28"/>
          <w:szCs w:val="28"/>
        </w:rPr>
        <w:t>0</w:t>
      </w:r>
      <w:r w:rsidR="0040397C">
        <w:rPr>
          <w:rFonts w:ascii="Times New Roman" w:eastAsia="Times New Roman" w:hAnsi="Times New Roman"/>
          <w:sz w:val="28"/>
          <w:szCs w:val="28"/>
        </w:rPr>
        <w:t> 000,00</w:t>
      </w:r>
      <w:r w:rsidR="008E1AB1">
        <w:rPr>
          <w:rFonts w:ascii="Times New Roman" w:eastAsia="Times New Roman" w:hAnsi="Times New Roman"/>
          <w:sz w:val="28"/>
          <w:szCs w:val="28"/>
        </w:rPr>
        <w:t xml:space="preserve"> (</w:t>
      </w:r>
      <w:r w:rsidR="00C51D68">
        <w:rPr>
          <w:rFonts w:ascii="Times New Roman" w:eastAsia="Times New Roman" w:hAnsi="Times New Roman"/>
          <w:sz w:val="28"/>
          <w:szCs w:val="28"/>
        </w:rPr>
        <w:t>тридцати</w:t>
      </w:r>
      <w:r w:rsidR="008E1AB1">
        <w:rPr>
          <w:rFonts w:ascii="Times New Roman" w:eastAsia="Times New Roman" w:hAnsi="Times New Roman"/>
          <w:sz w:val="28"/>
          <w:szCs w:val="28"/>
        </w:rPr>
        <w:t xml:space="preserve"> тысяч)</w:t>
      </w:r>
      <w:r w:rsidR="0040397C">
        <w:rPr>
          <w:rFonts w:ascii="Times New Roman" w:eastAsia="Times New Roman" w:hAnsi="Times New Roman"/>
          <w:sz w:val="28"/>
          <w:szCs w:val="28"/>
        </w:rPr>
        <w:t xml:space="preserve"> рублей. </w:t>
      </w:r>
    </w:p>
    <w:p w:rsidR="00C51D6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51D68">
        <w:rPr>
          <w:rFonts w:ascii="Times New Roman" w:eastAsia="Times New Roman" w:hAnsi="Times New Roman"/>
          <w:sz w:val="28"/>
          <w:szCs w:val="28"/>
        </w:rPr>
        <w:t xml:space="preserve">Реквизиты для уплаты штрафа: </w:t>
      </w:r>
      <w:r w:rsidRPr="00EE4825" w:rsidR="00EE4825">
        <w:rPr>
          <w:rFonts w:ascii="Times New Roman" w:eastAsia="Times New Roman" w:hAnsi="Times New Roman"/>
          <w:bCs/>
          <w:sz w:val="28"/>
          <w:szCs w:val="28"/>
        </w:rPr>
        <w:t>/данные изъяты/</w:t>
      </w:r>
      <w:r w:rsidRPr="00C51D68">
        <w:rPr>
          <w:rFonts w:ascii="Times New Roman" w:eastAsia="Times New Roman" w:hAnsi="Times New Roman"/>
          <w:sz w:val="28"/>
          <w:szCs w:val="28"/>
        </w:rPr>
        <w:t>.</w:t>
      </w:r>
    </w:p>
    <w:p w:rsidR="00C1631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16319">
        <w:rPr>
          <w:rFonts w:ascii="Times New Roman" w:eastAsia="Times New Roman" w:hAnsi="Times New Roman"/>
          <w:sz w:val="28"/>
          <w:szCs w:val="28"/>
        </w:rPr>
        <w:t xml:space="preserve">По вступлению приговора в законную силу меру процессуального принуждения в отношении </w:t>
      </w:r>
      <w:r w:rsidRPr="00C51D68" w:rsidR="00C51D68">
        <w:rPr>
          <w:rFonts w:ascii="Times New Roman" w:eastAsia="Times New Roman" w:hAnsi="Times New Roman"/>
          <w:sz w:val="28"/>
          <w:szCs w:val="28"/>
        </w:rPr>
        <w:t xml:space="preserve">Степаняна Владислава Лентрушевича </w:t>
      </w:r>
      <w:r w:rsidRPr="00C16319">
        <w:rPr>
          <w:rFonts w:ascii="Times New Roman" w:eastAsia="Times New Roman" w:hAnsi="Times New Roman"/>
          <w:sz w:val="28"/>
          <w:szCs w:val="28"/>
        </w:rPr>
        <w:t>в виде обязательстве о явке отменить.</w:t>
      </w:r>
    </w:p>
    <w:p w:rsidR="00C16319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16319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материалы</w:t>
      </w:r>
      <w:r w:rsidR="00C51D68">
        <w:rPr>
          <w:rFonts w:ascii="Times New Roman" w:eastAsia="Times New Roman" w:hAnsi="Times New Roman"/>
          <w:sz w:val="28"/>
          <w:szCs w:val="28"/>
        </w:rPr>
        <w:t xml:space="preserve"> исполнительного производства №</w:t>
      </w:r>
      <w:r w:rsidR="00EE4825">
        <w:rPr>
          <w:rFonts w:ascii="Times New Roman" w:hAnsi="Times New Roman"/>
          <w:bCs/>
          <w:sz w:val="28"/>
          <w:szCs w:val="28"/>
        </w:rPr>
        <w:t>/данные изъяты/</w:t>
      </w:r>
      <w:r w:rsidR="00EE48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EE4825" w:rsidR="00EE4825">
        <w:rPr>
          <w:rFonts w:ascii="Times New Roman" w:eastAsia="Times New Roman" w:hAnsi="Times New Roman"/>
          <w:bCs/>
          <w:sz w:val="28"/>
          <w:szCs w:val="28"/>
        </w:rPr>
        <w:t>/данные изъяты/</w:t>
      </w:r>
      <w:r w:rsidR="00EE482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</w:t>
      </w:r>
      <w:r w:rsidR="00C51D68">
        <w:rPr>
          <w:rFonts w:ascii="Times New Roman" w:eastAsia="Times New Roman" w:hAnsi="Times New Roman"/>
          <w:sz w:val="28"/>
          <w:szCs w:val="28"/>
        </w:rPr>
        <w:t>45</w:t>
      </w:r>
      <w:r>
        <w:rPr>
          <w:rFonts w:ascii="Times New Roman" w:eastAsia="Times New Roman" w:hAnsi="Times New Roman"/>
          <w:sz w:val="28"/>
          <w:szCs w:val="28"/>
        </w:rPr>
        <w:t xml:space="preserve"> лист</w:t>
      </w:r>
      <w:r w:rsidR="00C51D68">
        <w:rPr>
          <w:rFonts w:ascii="Times New Roman" w:eastAsia="Times New Roman" w:hAnsi="Times New Roman"/>
          <w:sz w:val="28"/>
          <w:szCs w:val="28"/>
        </w:rPr>
        <w:t>ах</w:t>
      </w:r>
      <w:r w:rsidRPr="00C16319">
        <w:rPr>
          <w:rFonts w:ascii="Times New Roman" w:eastAsia="Times New Roman" w:hAnsi="Times New Roman"/>
          <w:sz w:val="28"/>
          <w:szCs w:val="28"/>
        </w:rPr>
        <w:t xml:space="preserve"> после вступления приговора в законную силу – оставить в материалах дела в течение всего срока хранения последнего. 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</w:t>
      </w:r>
      <w:r w:rsidR="00EC104D">
        <w:rPr>
          <w:rFonts w:ascii="Times New Roman" w:eastAsia="Times New Roman" w:hAnsi="Times New Roman"/>
          <w:sz w:val="28"/>
          <w:szCs w:val="28"/>
        </w:rPr>
        <w:t>1</w:t>
      </w:r>
      <w:r w:rsidR="00C51D68">
        <w:rPr>
          <w:rFonts w:ascii="Times New Roman" w:eastAsia="Times New Roman" w:hAnsi="Times New Roman"/>
          <w:sz w:val="28"/>
          <w:szCs w:val="28"/>
        </w:rPr>
        <w:t>8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провозглашения, а осужденным, находящимся под стражей, в тот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C5A43" w:rsidP="0040397C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EC104D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AA">
          <w:rPr>
            <w:noProof/>
          </w:rPr>
          <w:t>3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4557E"/>
    <w:rsid w:val="000539C4"/>
    <w:rsid w:val="000614C8"/>
    <w:rsid w:val="000839E0"/>
    <w:rsid w:val="00152861"/>
    <w:rsid w:val="00156C04"/>
    <w:rsid w:val="00167CA7"/>
    <w:rsid w:val="001B2C23"/>
    <w:rsid w:val="00225781"/>
    <w:rsid w:val="00231F55"/>
    <w:rsid w:val="00291F88"/>
    <w:rsid w:val="002C5A43"/>
    <w:rsid w:val="00326552"/>
    <w:rsid w:val="00337DD7"/>
    <w:rsid w:val="003D05E5"/>
    <w:rsid w:val="0040397C"/>
    <w:rsid w:val="00440CC1"/>
    <w:rsid w:val="00447B83"/>
    <w:rsid w:val="00450935"/>
    <w:rsid w:val="00473EE6"/>
    <w:rsid w:val="004E3528"/>
    <w:rsid w:val="005842EE"/>
    <w:rsid w:val="005C44AA"/>
    <w:rsid w:val="006C7CE0"/>
    <w:rsid w:val="006F721A"/>
    <w:rsid w:val="00702AD0"/>
    <w:rsid w:val="00750D2B"/>
    <w:rsid w:val="007E1ABF"/>
    <w:rsid w:val="00837156"/>
    <w:rsid w:val="008E1AB1"/>
    <w:rsid w:val="008E7478"/>
    <w:rsid w:val="009249BF"/>
    <w:rsid w:val="00971035"/>
    <w:rsid w:val="00AB38CC"/>
    <w:rsid w:val="00B26619"/>
    <w:rsid w:val="00B75881"/>
    <w:rsid w:val="00C077E5"/>
    <w:rsid w:val="00C16319"/>
    <w:rsid w:val="00C360B1"/>
    <w:rsid w:val="00C51D68"/>
    <w:rsid w:val="00C545F8"/>
    <w:rsid w:val="00D3211F"/>
    <w:rsid w:val="00D47C37"/>
    <w:rsid w:val="00DA5ED2"/>
    <w:rsid w:val="00DB4AF0"/>
    <w:rsid w:val="00DC3D7C"/>
    <w:rsid w:val="00E16047"/>
    <w:rsid w:val="00E856E6"/>
    <w:rsid w:val="00EC104D"/>
    <w:rsid w:val="00EE4825"/>
    <w:rsid w:val="00EE4E2A"/>
    <w:rsid w:val="00F533DC"/>
    <w:rsid w:val="00F92165"/>
    <w:rsid w:val="00FD26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