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B56" w:rsidRPr="004357DF" w:rsidP="003D2B56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</w:rPr>
      </w:pPr>
      <w:r w:rsidRPr="004357DF">
        <w:rPr>
          <w:rFonts w:ascii="Times New Roman" w:eastAsia="Times New Roman" w:hAnsi="Times New Roman"/>
          <w:sz w:val="24"/>
          <w:szCs w:val="24"/>
        </w:rPr>
        <w:t>Дело №01-0009/19/2020</w:t>
      </w:r>
    </w:p>
    <w:p w:rsidR="003D2B56" w:rsidRPr="004357DF" w:rsidP="003D2B5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4357DF">
        <w:rPr>
          <w:rFonts w:ascii="Times New Roman" w:eastAsia="Times New Roman" w:hAnsi="Times New Roman"/>
          <w:sz w:val="24"/>
          <w:szCs w:val="24"/>
        </w:rPr>
        <w:t>ПОСТАНОВЛЕНИЕ</w:t>
      </w:r>
    </w:p>
    <w:p w:rsidR="003D2B56" w:rsidRPr="004357DF" w:rsidP="003D2B56">
      <w:pPr>
        <w:spacing w:after="0" w:line="240" w:lineRule="auto"/>
        <w:ind w:right="-1" w:firstLine="851"/>
        <w:rPr>
          <w:rFonts w:ascii="Times New Roman" w:eastAsia="Times New Roman" w:hAnsi="Times New Roman"/>
          <w:sz w:val="24"/>
          <w:szCs w:val="24"/>
        </w:rPr>
      </w:pPr>
      <w:r w:rsidRPr="004357DF">
        <w:rPr>
          <w:rFonts w:ascii="Times New Roman" w:eastAsia="Times New Roman" w:hAnsi="Times New Roman"/>
          <w:sz w:val="24"/>
          <w:szCs w:val="24"/>
        </w:rPr>
        <w:t xml:space="preserve">20 мая 2020 года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4357DF">
        <w:rPr>
          <w:rFonts w:ascii="Times New Roman" w:eastAsia="Times New Roman" w:hAnsi="Times New Roman"/>
          <w:sz w:val="24"/>
          <w:szCs w:val="24"/>
        </w:rPr>
        <w:t xml:space="preserve">       г. Симферополь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357DF">
        <w:rPr>
          <w:rFonts w:ascii="Times New Roman" w:eastAsia="Times New Roman" w:hAnsi="Times New Roman"/>
          <w:sz w:val="24"/>
          <w:szCs w:val="24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Симферополь) Республики Крым  Шуб Л.А., 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357DF">
        <w:rPr>
          <w:rFonts w:ascii="Times New Roman" w:eastAsia="Times New Roman" w:hAnsi="Times New Roman"/>
          <w:sz w:val="24"/>
          <w:szCs w:val="24"/>
        </w:rPr>
        <w:t xml:space="preserve">при ведении протокола судебного заседания и </w:t>
      </w:r>
      <w:r w:rsidRPr="004357DF">
        <w:rPr>
          <w:rFonts w:ascii="Times New Roman" w:eastAsia="Times New Roman" w:hAnsi="Times New Roman"/>
          <w:sz w:val="24"/>
          <w:szCs w:val="24"/>
        </w:rPr>
        <w:t>аудиопротоколирования</w:t>
      </w:r>
      <w:r w:rsidRPr="004357DF">
        <w:rPr>
          <w:rFonts w:ascii="Times New Roman" w:eastAsia="Times New Roman" w:hAnsi="Times New Roman"/>
          <w:sz w:val="24"/>
          <w:szCs w:val="24"/>
        </w:rPr>
        <w:t xml:space="preserve"> помощником судьи – Кривошеиной Е.В.,  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357DF">
        <w:rPr>
          <w:rFonts w:ascii="Times New Roman" w:eastAsia="Times New Roman" w:hAnsi="Times New Roman"/>
          <w:sz w:val="24"/>
          <w:szCs w:val="24"/>
        </w:rPr>
        <w:t>с участием государственного обвинителя – старшего помощника прокурора Центрального района г. Симферополя Республики Крым Виноградова С.В.,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357DF">
        <w:rPr>
          <w:rFonts w:ascii="Times New Roman" w:eastAsia="Times New Roman" w:hAnsi="Times New Roman"/>
          <w:sz w:val="24"/>
          <w:szCs w:val="24"/>
        </w:rPr>
        <w:t xml:space="preserve">потерпевшего – </w:t>
      </w:r>
      <w:r w:rsidR="005018CA">
        <w:rPr>
          <w:rFonts w:ascii="Times New Roman" w:eastAsia="Times New Roman" w:hAnsi="Times New Roman"/>
          <w:sz w:val="24"/>
          <w:szCs w:val="24"/>
        </w:rPr>
        <w:t>ФИО 1</w:t>
      </w:r>
      <w:r w:rsidRPr="004357DF">
        <w:rPr>
          <w:rFonts w:ascii="Times New Roman" w:eastAsia="Times New Roman" w:hAnsi="Times New Roman"/>
          <w:sz w:val="24"/>
          <w:szCs w:val="24"/>
        </w:rPr>
        <w:t>,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357DF">
        <w:rPr>
          <w:rFonts w:ascii="Times New Roman" w:eastAsia="Times New Roman" w:hAnsi="Times New Roman"/>
          <w:sz w:val="24"/>
          <w:szCs w:val="24"/>
        </w:rPr>
        <w:t xml:space="preserve">подсудимого Колесникова Е.В. и его защитника – адвоката Стефанович О.Г.,       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357DF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особом порядке  уголовное дело  по обвинению:</w:t>
      </w:r>
    </w:p>
    <w:p w:rsidR="003D2B56" w:rsidRPr="004357DF" w:rsidP="003D2B56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4357DF">
        <w:rPr>
          <w:rFonts w:ascii="Times New Roman" w:eastAsia="Times New Roman" w:hAnsi="Times New Roman"/>
          <w:sz w:val="24"/>
          <w:szCs w:val="24"/>
        </w:rPr>
        <w:t xml:space="preserve">Колесникова Евгения Викторовича, </w:t>
      </w:r>
      <w:r w:rsidR="005018CA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4357DF">
        <w:rPr>
          <w:rFonts w:ascii="Times New Roman" w:eastAsia="Times New Roman" w:hAnsi="Times New Roman"/>
          <w:sz w:val="24"/>
          <w:szCs w:val="24"/>
        </w:rPr>
        <w:t>, ранее не судимого,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357DF">
        <w:rPr>
          <w:rFonts w:ascii="Times New Roman" w:eastAsia="Times New Roman" w:hAnsi="Times New Roman"/>
          <w:sz w:val="24"/>
          <w:szCs w:val="24"/>
        </w:rPr>
        <w:t>в совершении преступления, предусмотренного ч. 1 ст. 158 Уголовного кодекса Российской Федерации,</w:t>
      </w:r>
    </w:p>
    <w:p w:rsidR="003D2B56" w:rsidRPr="004357DF" w:rsidP="003D2B5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4357DF">
        <w:rPr>
          <w:rFonts w:ascii="Times New Roman" w:eastAsia="Times New Roman" w:hAnsi="Times New Roman"/>
          <w:sz w:val="24"/>
          <w:szCs w:val="24"/>
        </w:rPr>
        <w:t>УСТАНОВИЛ: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357DF">
        <w:rPr>
          <w:rFonts w:ascii="Times New Roman" w:eastAsia="Times New Roman" w:hAnsi="Times New Roman"/>
          <w:sz w:val="24"/>
          <w:szCs w:val="24"/>
        </w:rPr>
        <w:t>Органом предварительного расследования Колесников Евгений Викторович обвиняется в краже, то есть тайном хищении чужого имущества, при следующих обстоятельствах.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357DF">
        <w:rPr>
          <w:rFonts w:ascii="Times New Roman" w:eastAsia="Times New Roman" w:hAnsi="Times New Roman"/>
          <w:color w:val="000000"/>
          <w:sz w:val="24"/>
          <w:szCs w:val="24"/>
        </w:rPr>
        <w:t xml:space="preserve">Так, Колесников Е.В. 06 декабря 2019 года в период времени с 22 часов 00 минут по 22 часа 20 минут, будучи в состоянии алкогольного опьянения, находясь в квартире </w:t>
      </w:r>
      <w:r w:rsidR="005018CA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4357DF">
        <w:rPr>
          <w:rFonts w:ascii="Times New Roman" w:eastAsia="Times New Roman" w:hAnsi="Times New Roman"/>
          <w:color w:val="000000"/>
          <w:sz w:val="24"/>
          <w:szCs w:val="24"/>
        </w:rPr>
        <w:t xml:space="preserve"> по </w:t>
      </w:r>
      <w:r w:rsidR="005018CA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4357DF">
        <w:rPr>
          <w:rFonts w:ascii="Times New Roman" w:eastAsia="Times New Roman" w:hAnsi="Times New Roman"/>
          <w:color w:val="000000"/>
          <w:sz w:val="24"/>
          <w:szCs w:val="24"/>
        </w:rPr>
        <w:t xml:space="preserve"> в городе Симферополь, Республики Крым, в которой проживает его знакомый – </w:t>
      </w:r>
      <w:r w:rsidR="005018CA">
        <w:rPr>
          <w:rFonts w:ascii="Times New Roman" w:eastAsia="Times New Roman" w:hAnsi="Times New Roman"/>
          <w:color w:val="000000"/>
          <w:sz w:val="24"/>
          <w:szCs w:val="24"/>
        </w:rPr>
        <w:t>ФИО 1</w:t>
      </w:r>
      <w:r w:rsidRPr="004357DF">
        <w:rPr>
          <w:rFonts w:ascii="Times New Roman" w:eastAsia="Times New Roman" w:hAnsi="Times New Roman"/>
          <w:color w:val="000000"/>
          <w:sz w:val="24"/>
          <w:szCs w:val="24"/>
        </w:rPr>
        <w:t>, реализуя свой внезапно возникший преступный умысел, направленный на тайное хищение чужого имущества, из корыстных</w:t>
      </w:r>
      <w:r w:rsidRPr="004357DF">
        <w:rPr>
          <w:rFonts w:ascii="Times New Roman" w:eastAsia="Times New Roman" w:hAnsi="Times New Roman"/>
          <w:color w:val="000000"/>
          <w:sz w:val="24"/>
          <w:szCs w:val="24"/>
        </w:rPr>
        <w:t xml:space="preserve"> побуждений, воспользовавшись тем, что за его действиями никто не наблюдает, тайно, путем свободного доступа, находясь в спальной комнате, похитил машинку для стрижки волос, марки «</w:t>
      </w:r>
      <w:r w:rsidRPr="004357D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Philips</w:t>
      </w:r>
      <w:r w:rsidRPr="004357DF">
        <w:rPr>
          <w:rFonts w:ascii="Times New Roman" w:eastAsia="Times New Roman" w:hAnsi="Times New Roman"/>
          <w:color w:val="000000"/>
          <w:sz w:val="24"/>
          <w:szCs w:val="24"/>
        </w:rPr>
        <w:t>», модель «</w:t>
      </w:r>
      <w:r w:rsidRPr="004357D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HC</w:t>
      </w:r>
      <w:r w:rsidRPr="004357DF">
        <w:rPr>
          <w:rFonts w:ascii="Times New Roman" w:eastAsia="Times New Roman" w:hAnsi="Times New Roman"/>
          <w:color w:val="000000"/>
          <w:sz w:val="24"/>
          <w:szCs w:val="24"/>
        </w:rPr>
        <w:t>5450/15», стоимостью с учетом износа 1500 рублей, и находящийся на кухне мужской кожаный кошелек фирмы «</w:t>
      </w:r>
      <w:r w:rsidRPr="004357D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Zilli</w:t>
      </w:r>
      <w:r w:rsidRPr="004357DF">
        <w:rPr>
          <w:rFonts w:ascii="Times New Roman" w:eastAsia="Times New Roman" w:hAnsi="Times New Roman"/>
          <w:color w:val="000000"/>
          <w:sz w:val="24"/>
          <w:szCs w:val="24"/>
        </w:rPr>
        <w:t xml:space="preserve">», стоимостью с учетом износа 2500 рублей, принадлежащие </w:t>
      </w:r>
      <w:r w:rsidR="005018CA">
        <w:rPr>
          <w:rFonts w:ascii="Times New Roman" w:eastAsia="Times New Roman" w:hAnsi="Times New Roman"/>
          <w:color w:val="000000"/>
          <w:sz w:val="24"/>
          <w:szCs w:val="24"/>
        </w:rPr>
        <w:t>ФИО 1</w:t>
      </w:r>
      <w:r w:rsidRPr="004357DF">
        <w:rPr>
          <w:rFonts w:ascii="Times New Roman" w:eastAsia="Times New Roman" w:hAnsi="Times New Roman"/>
          <w:color w:val="000000"/>
          <w:sz w:val="24"/>
          <w:szCs w:val="24"/>
        </w:rPr>
        <w:t xml:space="preserve"> С</w:t>
      </w:r>
      <w:r w:rsidRPr="004357DF">
        <w:rPr>
          <w:rFonts w:ascii="Times New Roman" w:eastAsia="Times New Roman" w:hAnsi="Times New Roman"/>
          <w:color w:val="000000"/>
          <w:sz w:val="24"/>
          <w:szCs w:val="24"/>
        </w:rPr>
        <w:t xml:space="preserve"> похищенным Колесников Е.В. с места совершения преступления скрылся, распорядившись им по своему усмотрению, тем самым причинив </w:t>
      </w:r>
      <w:r w:rsidR="005018CA">
        <w:rPr>
          <w:rFonts w:ascii="Times New Roman" w:eastAsia="Times New Roman" w:hAnsi="Times New Roman"/>
          <w:color w:val="000000"/>
          <w:sz w:val="24"/>
          <w:szCs w:val="24"/>
        </w:rPr>
        <w:t>ФИО</w:t>
      </w:r>
      <w:r w:rsidR="005018C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4357DF">
        <w:rPr>
          <w:rFonts w:ascii="Times New Roman" w:eastAsia="Times New Roman" w:hAnsi="Times New Roman"/>
          <w:color w:val="000000"/>
          <w:sz w:val="24"/>
          <w:szCs w:val="24"/>
        </w:rPr>
        <w:t xml:space="preserve"> материальный ущерб на общую сумму 4000 рублей.  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Указанные действия Колесникова Е.В. квалифицированы органом предварительного расследования по признакам состава преступления, предусмотренного ч. 1 ст. 158 Уголовного кодекса Российской Федерации.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В ходе рассмотрения уголовного дела в судебном заседании потерпевший заявил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потерпевшего вреда. Подсудимый ходатайство потерпевшего поддержал, просил прекратить уголовное дело в связи с примирением с потерпевшим и заглаживанием причиненного вреда, указав, что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Защитник просил заявленное ходатайство потерпевшего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Государственный обвинитель не возражал против удовлетворения ходатайства потерпевшего и прекращения уголовного дела в связи с примирением сторон.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Выслушав участников процесса, обозрев материалы дела, суд приходит к следующему.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Согласно п. 12 Постановления Пленума Верховного Суда Российской Федерации от 05 декабря 2006 года №60 «О применении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содеянное обвиняемым может быть переквалифицировано, а само уголовное дело прекращено (например, в связи</w:t>
      </w:r>
      <w:r w:rsidRPr="004357DF">
        <w:rPr>
          <w:rFonts w:ascii="Times New Roman" w:hAnsi="Times New Roman"/>
          <w:sz w:val="24"/>
          <w:szCs w:val="24"/>
        </w:rPr>
        <w:t xml:space="preserve"> с истечением сроков давности, изменением уголовного закона, примирением с потерпевшим, амнистией, отказом государственного обвинителя от обвинения)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Судом установлено, что Колесников Е.В. обвиняется в совершении преступления, предусмотренного ч. 1 ст. 158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потерпевшему вред, и они примирились.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Согласно п. 9 Постановление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4357DF">
        <w:rPr>
          <w:rFonts w:ascii="Times New Roman" w:hAnsi="Times New Roman"/>
          <w:sz w:val="24"/>
          <w:szCs w:val="24"/>
        </w:rPr>
        <w:t xml:space="preserve"> </w:t>
      </w:r>
      <w:r w:rsidRPr="004357DF">
        <w:rPr>
          <w:rFonts w:ascii="Times New Roman" w:hAnsi="Times New Roman"/>
          <w:sz w:val="24"/>
          <w:szCs w:val="24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В соответствии с разъяснениями, изложенными в 3 Постановления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 xml:space="preserve">Материалы дела свидетельствуют, что причиненный потерпевшему вред подсудимым заглажен, материальный ущерб возмещен в полном объеме, что подтверждается письменным ходатайством потерпевшего, а также пояснениями, данными потерпевшим и подсудимым в судебном заседании. 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 xml:space="preserve"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потерпевшего в части заглаживания подсудимым причиненного вреда, и примирения с подсудимым, то обстоятельство, что </w:t>
      </w:r>
      <w:r w:rsidRPr="004357DF">
        <w:rPr>
          <w:rFonts w:ascii="Times New Roman" w:eastAsia="Times New Roman" w:hAnsi="Times New Roman"/>
          <w:sz w:val="24"/>
          <w:szCs w:val="24"/>
        </w:rPr>
        <w:t xml:space="preserve">Колесников Е.В. </w:t>
      </w:r>
      <w:r w:rsidRPr="004357DF">
        <w:rPr>
          <w:rFonts w:ascii="Times New Roman" w:hAnsi="Times New Roman"/>
          <w:sz w:val="24"/>
          <w:szCs w:val="24"/>
        </w:rPr>
        <w:t>ранее не судим, на учете у врача-психиатра и врача-нарколога не состоит, по</w:t>
      </w:r>
      <w:r w:rsidRPr="004357DF">
        <w:rPr>
          <w:rFonts w:ascii="Times New Roman" w:hAnsi="Times New Roman"/>
          <w:sz w:val="24"/>
          <w:szCs w:val="24"/>
        </w:rPr>
        <w:t xml:space="preserve"> </w:t>
      </w:r>
      <w:r w:rsidRPr="004357DF">
        <w:rPr>
          <w:rFonts w:ascii="Times New Roman" w:hAnsi="Times New Roman"/>
          <w:sz w:val="24"/>
          <w:szCs w:val="24"/>
        </w:rPr>
        <w:t>месту жительства характеризуется посредственно, обвиняется в совершении преступления небольшой тяжести, вину признал, раскаялся в содеянном, загладил причиненный преступлением потерпевшему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Колесникова Е.В. в силу ст. 25 Уголовно-процессуального</w:t>
      </w:r>
      <w:r w:rsidRPr="004357DF">
        <w:rPr>
          <w:rFonts w:ascii="Times New Roman" w:hAnsi="Times New Roman"/>
          <w:sz w:val="24"/>
          <w:szCs w:val="24"/>
        </w:rPr>
        <w:t xml:space="preserve"> кодекса Российской Федерации, в связи с примирением сторон, с освобождением Колесникова Е.В. 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 xml:space="preserve">Руководствуясь </w:t>
      </w:r>
      <w:r w:rsidRPr="004357DF">
        <w:rPr>
          <w:rFonts w:ascii="Times New Roman" w:hAnsi="Times New Roman"/>
          <w:sz w:val="24"/>
          <w:szCs w:val="24"/>
        </w:rPr>
        <w:t>ст.ст</w:t>
      </w:r>
      <w:r w:rsidRPr="004357DF">
        <w:rPr>
          <w:rFonts w:ascii="Times New Roman" w:hAnsi="Times New Roman"/>
          <w:sz w:val="24"/>
          <w:szCs w:val="24"/>
        </w:rPr>
        <w:t>. 25, 254 Уголовно-процессуального кодекса Российской Федерации, суд -</w:t>
      </w:r>
    </w:p>
    <w:p w:rsidR="003D2B56" w:rsidRPr="004357DF" w:rsidP="003D2B5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ПОСТАНОВИЛ: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Уголовное дело в отношении Колесникова Евгения Викторовича, обвиняемого в совершении преступления, предусмотренного ч. 1 ст. 158 Уголовного кодекса Российской Федерации,  прекратить на основании ст. 25 Уголовно-процессуального кодекса Российской Федерации в связи с примирением сторон.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 xml:space="preserve">На основании ст. 76 Уголовного кодекса Российской Федерации Колесникова Евгения Викторовича освободить от уголовной ответственности. 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Меру пресечения Колесникова Евгения Викторовича в виде подписки о невыезде и надлежащем поведении – отменить.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Вещественными доказательствами по делу надлежит распорядиться в соответствии со ст. 81 Уголовно-процессуального кодекса Российской Федерации: машинку для стрижки волос, марки «</w:t>
      </w:r>
      <w:r w:rsidRPr="004357DF">
        <w:rPr>
          <w:rFonts w:ascii="Times New Roman" w:hAnsi="Times New Roman"/>
          <w:sz w:val="24"/>
          <w:szCs w:val="24"/>
        </w:rPr>
        <w:t>Philips</w:t>
      </w:r>
      <w:r w:rsidRPr="004357DF">
        <w:rPr>
          <w:rFonts w:ascii="Times New Roman" w:hAnsi="Times New Roman"/>
          <w:sz w:val="24"/>
          <w:szCs w:val="24"/>
        </w:rPr>
        <w:t xml:space="preserve">», модель «HC5450/15», переданную на ответственное хранение потерпевшему </w:t>
      </w:r>
      <w:r w:rsidR="005018CA">
        <w:rPr>
          <w:rFonts w:ascii="Times New Roman" w:hAnsi="Times New Roman"/>
          <w:sz w:val="24"/>
          <w:szCs w:val="24"/>
        </w:rPr>
        <w:t>ФИО 1</w:t>
      </w:r>
      <w:r w:rsidRPr="004357DF">
        <w:rPr>
          <w:rFonts w:ascii="Times New Roman" w:hAnsi="Times New Roman"/>
          <w:sz w:val="24"/>
          <w:szCs w:val="24"/>
        </w:rPr>
        <w:t xml:space="preserve">, после вступления постановления в законную силу – оставить последнему по принадлежности. 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Процессуальные издержки подлежат возмещению за счет средств федерального бюджета.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3D2B56" w:rsidRPr="004357DF" w:rsidP="003D2B56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</w:p>
    <w:p w:rsidR="003D2B56" w:rsidRPr="004357DF" w:rsidP="003D2B56">
      <w:pPr>
        <w:spacing w:after="0" w:line="240" w:lineRule="auto"/>
        <w:ind w:right="-1" w:firstLine="851"/>
        <w:jc w:val="both"/>
        <w:rPr>
          <w:sz w:val="24"/>
          <w:szCs w:val="24"/>
        </w:rPr>
      </w:pPr>
      <w:r w:rsidRPr="004357DF">
        <w:rPr>
          <w:rFonts w:ascii="Times New Roman" w:hAnsi="Times New Roman"/>
          <w:sz w:val="24"/>
          <w:szCs w:val="24"/>
        </w:rPr>
        <w:t xml:space="preserve">Мировой судья                          </w:t>
      </w:r>
      <w:r w:rsidRPr="004357D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/подпись/</w:t>
      </w:r>
      <w:r w:rsidRPr="004357DF">
        <w:rPr>
          <w:rFonts w:ascii="Times New Roman" w:hAnsi="Times New Roman"/>
          <w:sz w:val="24"/>
          <w:szCs w:val="24"/>
        </w:rPr>
        <w:t xml:space="preserve">                                  Л.А. Шуб </w:t>
      </w:r>
    </w:p>
    <w:p w:rsidR="003D2B56" w:rsidRPr="004357DF" w:rsidP="003D2B56">
      <w:pPr>
        <w:rPr>
          <w:sz w:val="24"/>
          <w:szCs w:val="24"/>
        </w:rPr>
      </w:pPr>
    </w:p>
    <w:p w:rsidR="00BA4322"/>
    <w:sectPr w:rsidSect="005B2E20">
      <w:footerReference w:type="default" r:id="rId4"/>
      <w:pgSz w:w="11906" w:h="16838"/>
      <w:pgMar w:top="567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56"/>
    <w:rsid w:val="003D2B56"/>
    <w:rsid w:val="004357DF"/>
    <w:rsid w:val="005018CA"/>
    <w:rsid w:val="00944850"/>
    <w:rsid w:val="00BA43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3D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D2B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