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D64BE" w:rsidRPr="008F4A5A" w:rsidP="008D64BE">
      <w:pPr>
        <w:spacing w:after="0" w:line="240" w:lineRule="auto"/>
        <w:ind w:right="-1"/>
        <w:jc w:val="right"/>
        <w:rPr>
          <w:rFonts w:ascii="Times New Roman" w:eastAsia="Times New Roman" w:hAnsi="Times New Roman"/>
          <w:sz w:val="28"/>
          <w:szCs w:val="28"/>
        </w:rPr>
      </w:pPr>
      <w:r w:rsidRPr="008F4A5A">
        <w:rPr>
          <w:rFonts w:ascii="Times New Roman" w:eastAsia="Times New Roman" w:hAnsi="Times New Roman"/>
          <w:sz w:val="28"/>
          <w:szCs w:val="28"/>
        </w:rPr>
        <w:t>Дело №01-0</w:t>
      </w:r>
      <w:r w:rsidR="00844FBA">
        <w:rPr>
          <w:rFonts w:ascii="Times New Roman" w:eastAsia="Times New Roman" w:hAnsi="Times New Roman"/>
          <w:sz w:val="28"/>
          <w:szCs w:val="28"/>
        </w:rPr>
        <w:t>0</w:t>
      </w:r>
      <w:r w:rsidR="00036C0C">
        <w:rPr>
          <w:rFonts w:ascii="Times New Roman" w:eastAsia="Times New Roman" w:hAnsi="Times New Roman"/>
          <w:sz w:val="28"/>
          <w:szCs w:val="28"/>
        </w:rPr>
        <w:t>12</w:t>
      </w:r>
      <w:r w:rsidRPr="008F4A5A">
        <w:rPr>
          <w:rFonts w:ascii="Times New Roman" w:eastAsia="Times New Roman" w:hAnsi="Times New Roman"/>
          <w:sz w:val="28"/>
          <w:szCs w:val="28"/>
        </w:rPr>
        <w:t>/1</w:t>
      </w:r>
      <w:r w:rsidR="00540E5F">
        <w:rPr>
          <w:rFonts w:ascii="Times New Roman" w:eastAsia="Times New Roman" w:hAnsi="Times New Roman"/>
          <w:sz w:val="28"/>
          <w:szCs w:val="28"/>
        </w:rPr>
        <w:t>9/202</w:t>
      </w:r>
      <w:r w:rsidR="00375C99">
        <w:rPr>
          <w:rFonts w:ascii="Times New Roman" w:eastAsia="Times New Roman" w:hAnsi="Times New Roman"/>
          <w:sz w:val="28"/>
          <w:szCs w:val="28"/>
        </w:rPr>
        <w:t>2</w:t>
      </w:r>
    </w:p>
    <w:p w:rsidR="008D64BE" w:rsidRPr="008F4A5A" w:rsidP="008D64BE">
      <w:pPr>
        <w:spacing w:after="0" w:line="240" w:lineRule="auto"/>
        <w:ind w:right="-1"/>
        <w:jc w:val="center"/>
        <w:rPr>
          <w:rFonts w:ascii="Times New Roman" w:eastAsia="Times New Roman" w:hAnsi="Times New Roman"/>
          <w:sz w:val="28"/>
          <w:szCs w:val="28"/>
        </w:rPr>
      </w:pPr>
      <w:r w:rsidRPr="008F4A5A">
        <w:rPr>
          <w:rFonts w:ascii="Times New Roman" w:eastAsia="Times New Roman" w:hAnsi="Times New Roman"/>
          <w:sz w:val="28"/>
          <w:szCs w:val="28"/>
        </w:rPr>
        <w:t>ПОСТАНОВЛЕНИЕ</w:t>
      </w:r>
    </w:p>
    <w:p w:rsidR="008D64BE" w:rsidRPr="008F4A5A" w:rsidP="008D64BE">
      <w:pPr>
        <w:spacing w:after="0" w:line="240" w:lineRule="auto"/>
        <w:ind w:right="-1" w:firstLine="851"/>
        <w:rPr>
          <w:rFonts w:ascii="Times New Roman" w:eastAsia="Times New Roman" w:hAnsi="Times New Roman"/>
          <w:sz w:val="28"/>
          <w:szCs w:val="28"/>
        </w:rPr>
      </w:pPr>
      <w:r>
        <w:rPr>
          <w:rFonts w:ascii="Times New Roman" w:eastAsia="Times New Roman" w:hAnsi="Times New Roman"/>
          <w:sz w:val="28"/>
          <w:szCs w:val="28"/>
        </w:rPr>
        <w:t>10 июня</w:t>
      </w:r>
      <w:r w:rsidR="00375C99">
        <w:rPr>
          <w:rFonts w:ascii="Times New Roman" w:eastAsia="Times New Roman" w:hAnsi="Times New Roman"/>
          <w:sz w:val="28"/>
          <w:szCs w:val="28"/>
        </w:rPr>
        <w:t xml:space="preserve"> 2022</w:t>
      </w:r>
      <w:r w:rsidRPr="008F4A5A">
        <w:rPr>
          <w:rFonts w:ascii="Times New Roman" w:eastAsia="Times New Roman" w:hAnsi="Times New Roman"/>
          <w:sz w:val="28"/>
          <w:szCs w:val="28"/>
        </w:rPr>
        <w:t xml:space="preserve"> года                                                          г. Симферополь</w:t>
      </w:r>
    </w:p>
    <w:p w:rsidR="008D64BE" w:rsidP="008D64BE">
      <w:pPr>
        <w:spacing w:after="0" w:line="240" w:lineRule="auto"/>
        <w:ind w:right="-1" w:firstLine="851"/>
        <w:jc w:val="both"/>
        <w:rPr>
          <w:rFonts w:ascii="Times New Roman" w:eastAsia="Times New Roman" w:hAnsi="Times New Roman"/>
          <w:sz w:val="28"/>
          <w:szCs w:val="28"/>
        </w:rPr>
      </w:pPr>
    </w:p>
    <w:p w:rsidR="008D64BE" w:rsidRPr="008F4A5A" w:rsidP="008D64BE">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М</w:t>
      </w:r>
      <w:r w:rsidRPr="008F4A5A">
        <w:rPr>
          <w:rFonts w:ascii="Times New Roman" w:eastAsia="Times New Roman" w:hAnsi="Times New Roman"/>
          <w:sz w:val="28"/>
          <w:szCs w:val="28"/>
        </w:rPr>
        <w:t>ировой судья судебного участка №</w:t>
      </w:r>
      <w:r>
        <w:rPr>
          <w:rFonts w:ascii="Times New Roman" w:eastAsia="Times New Roman" w:hAnsi="Times New Roman"/>
          <w:sz w:val="28"/>
          <w:szCs w:val="28"/>
        </w:rPr>
        <w:t>19</w:t>
      </w:r>
      <w:r w:rsidRPr="008F4A5A">
        <w:rPr>
          <w:rFonts w:ascii="Times New Roman" w:eastAsia="Times New Roman" w:hAnsi="Times New Roman"/>
          <w:sz w:val="28"/>
          <w:szCs w:val="28"/>
        </w:rPr>
        <w:t xml:space="preserve"> Центрального судебного района города Симферополь (Центральный район городского округа Симферополь) Республики Крым  </w:t>
      </w:r>
      <w:r>
        <w:rPr>
          <w:rFonts w:ascii="Times New Roman" w:eastAsia="Times New Roman" w:hAnsi="Times New Roman"/>
          <w:sz w:val="28"/>
          <w:szCs w:val="28"/>
        </w:rPr>
        <w:t xml:space="preserve">Шуб Л.А., </w:t>
      </w:r>
      <w:r w:rsidR="00844FBA">
        <w:rPr>
          <w:rFonts w:ascii="Times New Roman" w:eastAsia="Times New Roman" w:hAnsi="Times New Roman"/>
          <w:sz w:val="28"/>
          <w:szCs w:val="28"/>
        </w:rPr>
        <w:t xml:space="preserve"> </w:t>
      </w:r>
      <w:r w:rsidR="00540E5F">
        <w:rPr>
          <w:rFonts w:ascii="Times New Roman" w:eastAsia="Times New Roman" w:hAnsi="Times New Roman"/>
          <w:sz w:val="28"/>
          <w:szCs w:val="28"/>
        </w:rPr>
        <w:t xml:space="preserve"> </w:t>
      </w:r>
    </w:p>
    <w:p w:rsidR="008D64BE" w:rsidRPr="008F4A5A" w:rsidP="008D64BE">
      <w:pPr>
        <w:spacing w:after="0" w:line="240" w:lineRule="auto"/>
        <w:ind w:right="-1" w:firstLine="851"/>
        <w:jc w:val="both"/>
        <w:rPr>
          <w:rFonts w:ascii="Times New Roman" w:eastAsia="Times New Roman" w:hAnsi="Times New Roman"/>
          <w:sz w:val="28"/>
          <w:szCs w:val="28"/>
        </w:rPr>
      </w:pPr>
      <w:r w:rsidRPr="008F4A5A">
        <w:rPr>
          <w:rFonts w:ascii="Times New Roman" w:eastAsia="Times New Roman" w:hAnsi="Times New Roman"/>
          <w:sz w:val="28"/>
          <w:szCs w:val="28"/>
        </w:rPr>
        <w:t xml:space="preserve">при ведении протокола судебного заседания и </w:t>
      </w:r>
      <w:r w:rsidRPr="008F4A5A">
        <w:rPr>
          <w:rFonts w:ascii="Times New Roman" w:eastAsia="Times New Roman" w:hAnsi="Times New Roman"/>
          <w:sz w:val="28"/>
          <w:szCs w:val="28"/>
        </w:rPr>
        <w:t>аудиопротоколирования</w:t>
      </w:r>
      <w:r w:rsidRPr="008F4A5A">
        <w:rPr>
          <w:rFonts w:ascii="Times New Roman" w:eastAsia="Times New Roman" w:hAnsi="Times New Roman"/>
          <w:sz w:val="28"/>
          <w:szCs w:val="28"/>
        </w:rPr>
        <w:t xml:space="preserve"> </w:t>
      </w:r>
      <w:r w:rsidR="00375C99">
        <w:rPr>
          <w:rFonts w:ascii="Times New Roman" w:eastAsia="Times New Roman" w:hAnsi="Times New Roman"/>
          <w:sz w:val="28"/>
          <w:szCs w:val="28"/>
        </w:rPr>
        <w:t xml:space="preserve">секретарем судебного заседания – </w:t>
      </w:r>
      <w:r w:rsidR="00375C99">
        <w:rPr>
          <w:rFonts w:ascii="Times New Roman" w:eastAsia="Times New Roman" w:hAnsi="Times New Roman"/>
          <w:sz w:val="28"/>
          <w:szCs w:val="28"/>
        </w:rPr>
        <w:t>Пахль</w:t>
      </w:r>
      <w:r w:rsidR="00375C99">
        <w:rPr>
          <w:rFonts w:ascii="Times New Roman" w:eastAsia="Times New Roman" w:hAnsi="Times New Roman"/>
          <w:sz w:val="28"/>
          <w:szCs w:val="28"/>
        </w:rPr>
        <w:t xml:space="preserve"> Д.А., </w:t>
      </w:r>
    </w:p>
    <w:p w:rsidR="008D64BE" w:rsidRPr="008F4A5A" w:rsidP="008D64BE">
      <w:pPr>
        <w:spacing w:after="0" w:line="240" w:lineRule="auto"/>
        <w:ind w:right="-1" w:firstLine="851"/>
        <w:jc w:val="both"/>
        <w:rPr>
          <w:rFonts w:ascii="Times New Roman" w:eastAsia="Times New Roman" w:hAnsi="Times New Roman"/>
          <w:sz w:val="28"/>
          <w:szCs w:val="28"/>
        </w:rPr>
      </w:pPr>
      <w:r w:rsidRPr="008F4A5A">
        <w:rPr>
          <w:rFonts w:ascii="Times New Roman" w:eastAsia="Times New Roman" w:hAnsi="Times New Roman"/>
          <w:sz w:val="28"/>
          <w:szCs w:val="28"/>
        </w:rPr>
        <w:t>с участием государственного обвинителя –</w:t>
      </w:r>
      <w:r w:rsidR="00844FBA">
        <w:rPr>
          <w:rFonts w:ascii="Times New Roman" w:eastAsia="Times New Roman" w:hAnsi="Times New Roman"/>
          <w:sz w:val="28"/>
          <w:szCs w:val="28"/>
        </w:rPr>
        <w:t xml:space="preserve"> </w:t>
      </w:r>
      <w:r w:rsidR="00036C0C">
        <w:rPr>
          <w:rFonts w:ascii="Times New Roman" w:eastAsia="Times New Roman" w:hAnsi="Times New Roman"/>
          <w:sz w:val="28"/>
          <w:szCs w:val="28"/>
        </w:rPr>
        <w:t xml:space="preserve">старшего </w:t>
      </w:r>
      <w:r w:rsidRPr="008F4A5A">
        <w:rPr>
          <w:rFonts w:ascii="Times New Roman" w:eastAsia="Times New Roman" w:hAnsi="Times New Roman"/>
          <w:sz w:val="28"/>
          <w:szCs w:val="28"/>
        </w:rPr>
        <w:t>помощника прокурора Центрального района г. Симферополя Республики Крым</w:t>
      </w:r>
      <w:r w:rsidR="00844FBA">
        <w:rPr>
          <w:rFonts w:ascii="Times New Roman" w:eastAsia="Times New Roman" w:hAnsi="Times New Roman"/>
          <w:sz w:val="28"/>
          <w:szCs w:val="28"/>
        </w:rPr>
        <w:t xml:space="preserve"> </w:t>
      </w:r>
      <w:r w:rsidR="00036C0C">
        <w:rPr>
          <w:rFonts w:ascii="Times New Roman" w:eastAsia="Times New Roman" w:hAnsi="Times New Roman"/>
          <w:sz w:val="28"/>
          <w:szCs w:val="28"/>
        </w:rPr>
        <w:t xml:space="preserve">Терентьева Ю.Ю., </w:t>
      </w:r>
    </w:p>
    <w:p w:rsidR="008D64BE" w:rsidRPr="008F4A5A" w:rsidP="008D64BE">
      <w:pPr>
        <w:spacing w:after="0" w:line="240" w:lineRule="auto"/>
        <w:ind w:right="-1" w:firstLine="851"/>
        <w:jc w:val="both"/>
        <w:rPr>
          <w:rFonts w:ascii="Times New Roman" w:eastAsia="Times New Roman" w:hAnsi="Times New Roman"/>
          <w:sz w:val="28"/>
          <w:szCs w:val="28"/>
        </w:rPr>
      </w:pPr>
      <w:r w:rsidRPr="008F4A5A">
        <w:rPr>
          <w:rFonts w:ascii="Times New Roman" w:eastAsia="Times New Roman" w:hAnsi="Times New Roman"/>
          <w:sz w:val="28"/>
          <w:szCs w:val="28"/>
        </w:rPr>
        <w:t>потерпевше</w:t>
      </w:r>
      <w:r w:rsidR="009C6160">
        <w:rPr>
          <w:rFonts w:ascii="Times New Roman" w:eastAsia="Times New Roman" w:hAnsi="Times New Roman"/>
          <w:sz w:val="28"/>
          <w:szCs w:val="28"/>
        </w:rPr>
        <w:t>го</w:t>
      </w:r>
      <w:r w:rsidRPr="008F4A5A">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036C0C">
        <w:rPr>
          <w:rFonts w:ascii="Times New Roman" w:eastAsia="Times New Roman" w:hAnsi="Times New Roman"/>
          <w:sz w:val="28"/>
          <w:szCs w:val="28"/>
        </w:rPr>
        <w:t>Гордиюк</w:t>
      </w:r>
      <w:r w:rsidR="00036C0C">
        <w:rPr>
          <w:rFonts w:ascii="Times New Roman" w:eastAsia="Times New Roman" w:hAnsi="Times New Roman"/>
          <w:sz w:val="28"/>
          <w:szCs w:val="28"/>
        </w:rPr>
        <w:t xml:space="preserve"> П.В., </w:t>
      </w:r>
    </w:p>
    <w:p w:rsidR="008D64BE" w:rsidRPr="008F4A5A" w:rsidP="008D64BE">
      <w:pPr>
        <w:spacing w:after="0" w:line="240" w:lineRule="auto"/>
        <w:ind w:right="-1" w:firstLine="851"/>
        <w:jc w:val="both"/>
        <w:rPr>
          <w:rFonts w:ascii="Times New Roman" w:eastAsia="Times New Roman" w:hAnsi="Times New Roman"/>
          <w:sz w:val="28"/>
          <w:szCs w:val="28"/>
        </w:rPr>
      </w:pPr>
      <w:r w:rsidRPr="008F4A5A">
        <w:rPr>
          <w:rFonts w:ascii="Times New Roman" w:eastAsia="Times New Roman" w:hAnsi="Times New Roman"/>
          <w:sz w:val="28"/>
          <w:szCs w:val="28"/>
        </w:rPr>
        <w:t xml:space="preserve">подсудимого </w:t>
      </w:r>
      <w:r w:rsidR="00036C0C">
        <w:rPr>
          <w:rFonts w:ascii="Times New Roman" w:eastAsia="Times New Roman" w:hAnsi="Times New Roman"/>
          <w:sz w:val="28"/>
          <w:szCs w:val="28"/>
        </w:rPr>
        <w:t>Пахомова Н.С</w:t>
      </w:r>
      <w:r w:rsidR="00540E5F">
        <w:rPr>
          <w:rFonts w:ascii="Times New Roman" w:eastAsia="Times New Roman" w:hAnsi="Times New Roman"/>
          <w:sz w:val="28"/>
          <w:szCs w:val="28"/>
        </w:rPr>
        <w:t>.</w:t>
      </w:r>
      <w:r w:rsidRPr="008F4A5A">
        <w:rPr>
          <w:rFonts w:ascii="Times New Roman" w:eastAsia="Times New Roman" w:hAnsi="Times New Roman"/>
          <w:sz w:val="28"/>
          <w:szCs w:val="28"/>
        </w:rPr>
        <w:t xml:space="preserve"> и его защитника – адвоката </w:t>
      </w:r>
      <w:r w:rsidR="00036C0C">
        <w:rPr>
          <w:rFonts w:ascii="Times New Roman" w:eastAsia="Times New Roman" w:hAnsi="Times New Roman"/>
          <w:sz w:val="28"/>
          <w:szCs w:val="28"/>
        </w:rPr>
        <w:t>Пискарева И.В.,</w:t>
      </w:r>
    </w:p>
    <w:p w:rsidR="008D64BE" w:rsidRPr="008F4A5A" w:rsidP="008D64BE">
      <w:pPr>
        <w:spacing w:after="0" w:line="240" w:lineRule="auto"/>
        <w:ind w:right="-1" w:firstLine="851"/>
        <w:jc w:val="both"/>
        <w:rPr>
          <w:rFonts w:ascii="Times New Roman" w:eastAsia="Times New Roman" w:hAnsi="Times New Roman"/>
          <w:sz w:val="28"/>
          <w:szCs w:val="28"/>
        </w:rPr>
      </w:pPr>
      <w:r w:rsidRPr="008F4A5A">
        <w:rPr>
          <w:rFonts w:ascii="Times New Roman" w:eastAsia="Times New Roman" w:hAnsi="Times New Roman"/>
          <w:sz w:val="28"/>
          <w:szCs w:val="28"/>
        </w:rPr>
        <w:t>рассмотрев в открытом судебном заседании уголовное дело  по обвинению:</w:t>
      </w:r>
    </w:p>
    <w:p w:rsidR="008D64BE" w:rsidRPr="008F4A5A" w:rsidP="008D64BE">
      <w:pPr>
        <w:spacing w:after="0" w:line="240" w:lineRule="auto"/>
        <w:ind w:left="1134" w:right="-1"/>
        <w:jc w:val="both"/>
        <w:rPr>
          <w:rFonts w:ascii="Times New Roman" w:eastAsia="Times New Roman" w:hAnsi="Times New Roman"/>
          <w:sz w:val="28"/>
          <w:szCs w:val="28"/>
        </w:rPr>
      </w:pPr>
      <w:r>
        <w:rPr>
          <w:rFonts w:ascii="Times New Roman" w:eastAsia="Times New Roman" w:hAnsi="Times New Roman"/>
          <w:sz w:val="28"/>
          <w:szCs w:val="28"/>
        </w:rPr>
        <w:t>Пахомова Николая Сергеевича</w:t>
      </w:r>
      <w:r w:rsidRPr="008F4A5A">
        <w:rPr>
          <w:rFonts w:ascii="Times New Roman" w:eastAsia="Times New Roman" w:hAnsi="Times New Roman"/>
          <w:sz w:val="28"/>
          <w:szCs w:val="28"/>
        </w:rPr>
        <w:t xml:space="preserve">, </w:t>
      </w:r>
      <w:r w:rsidRPr="00C439A1" w:rsidR="00C439A1">
        <w:rPr>
          <w:rFonts w:ascii="Times New Roman" w:eastAsia="Times New Roman" w:hAnsi="Times New Roman"/>
          <w:sz w:val="28"/>
          <w:szCs w:val="28"/>
        </w:rPr>
        <w:t>«данные изъяты»</w:t>
      </w:r>
      <w:r>
        <w:rPr>
          <w:rFonts w:ascii="Times New Roman" w:eastAsia="Times New Roman" w:hAnsi="Times New Roman"/>
          <w:sz w:val="28"/>
          <w:szCs w:val="28"/>
        </w:rPr>
        <w:t xml:space="preserve">, </w:t>
      </w:r>
      <w:r w:rsidRPr="008F4A5A">
        <w:rPr>
          <w:rFonts w:ascii="Times New Roman" w:eastAsia="Times New Roman" w:hAnsi="Times New Roman"/>
          <w:sz w:val="28"/>
          <w:szCs w:val="28"/>
        </w:rPr>
        <w:t>ранее не судимого,</w:t>
      </w:r>
    </w:p>
    <w:p w:rsidR="008D64BE" w:rsidRPr="008F4A5A" w:rsidP="008D64BE">
      <w:pPr>
        <w:spacing w:after="0" w:line="240" w:lineRule="auto"/>
        <w:ind w:right="-1" w:firstLine="851"/>
        <w:jc w:val="both"/>
        <w:rPr>
          <w:rFonts w:ascii="Times New Roman" w:eastAsia="Times New Roman" w:hAnsi="Times New Roman"/>
          <w:sz w:val="28"/>
          <w:szCs w:val="28"/>
        </w:rPr>
      </w:pPr>
      <w:r w:rsidRPr="008F4A5A">
        <w:rPr>
          <w:rFonts w:ascii="Times New Roman" w:eastAsia="Times New Roman" w:hAnsi="Times New Roman"/>
          <w:sz w:val="28"/>
          <w:szCs w:val="28"/>
        </w:rPr>
        <w:t>в совершении преступлени</w:t>
      </w:r>
      <w:r w:rsidR="00A77E01">
        <w:rPr>
          <w:rFonts w:ascii="Times New Roman" w:eastAsia="Times New Roman" w:hAnsi="Times New Roman"/>
          <w:sz w:val="28"/>
          <w:szCs w:val="28"/>
        </w:rPr>
        <w:t>й</w:t>
      </w:r>
      <w:r w:rsidRPr="008F4A5A">
        <w:rPr>
          <w:rFonts w:ascii="Times New Roman" w:eastAsia="Times New Roman" w:hAnsi="Times New Roman"/>
          <w:sz w:val="28"/>
          <w:szCs w:val="28"/>
        </w:rPr>
        <w:t>, предусмотренн</w:t>
      </w:r>
      <w:r w:rsidR="00A77E01">
        <w:rPr>
          <w:rFonts w:ascii="Times New Roman" w:eastAsia="Times New Roman" w:hAnsi="Times New Roman"/>
          <w:sz w:val="28"/>
          <w:szCs w:val="28"/>
        </w:rPr>
        <w:t>ых</w:t>
      </w:r>
      <w:r w:rsidRPr="008F4A5A">
        <w:rPr>
          <w:rFonts w:ascii="Times New Roman" w:eastAsia="Times New Roman" w:hAnsi="Times New Roman"/>
          <w:sz w:val="28"/>
          <w:szCs w:val="28"/>
        </w:rPr>
        <w:t xml:space="preserve"> </w:t>
      </w:r>
      <w:r w:rsidR="00A77E01">
        <w:rPr>
          <w:rFonts w:ascii="Times New Roman" w:eastAsia="Times New Roman" w:hAnsi="Times New Roman"/>
          <w:sz w:val="28"/>
          <w:szCs w:val="28"/>
        </w:rPr>
        <w:t>п. «в» ч. 2 ст. 115, ч. 1 ст. 119</w:t>
      </w:r>
      <w:r w:rsidRPr="008F4A5A">
        <w:rPr>
          <w:rFonts w:ascii="Times New Roman" w:eastAsia="Times New Roman" w:hAnsi="Times New Roman"/>
          <w:sz w:val="28"/>
          <w:szCs w:val="28"/>
        </w:rPr>
        <w:t xml:space="preserve"> Уголовного кодекса Российской Федерации,</w:t>
      </w:r>
    </w:p>
    <w:p w:rsidR="008D64BE" w:rsidRPr="008F4A5A" w:rsidP="008D64BE">
      <w:pPr>
        <w:spacing w:after="0" w:line="240" w:lineRule="auto"/>
        <w:ind w:right="-1"/>
        <w:jc w:val="center"/>
        <w:rPr>
          <w:rFonts w:ascii="Times New Roman" w:eastAsia="Times New Roman" w:hAnsi="Times New Roman"/>
          <w:sz w:val="28"/>
          <w:szCs w:val="28"/>
        </w:rPr>
      </w:pPr>
      <w:r w:rsidRPr="008F4A5A">
        <w:rPr>
          <w:rFonts w:ascii="Times New Roman" w:eastAsia="Times New Roman" w:hAnsi="Times New Roman"/>
          <w:sz w:val="28"/>
          <w:szCs w:val="28"/>
        </w:rPr>
        <w:t>УСТАНОВИЛ:</w:t>
      </w:r>
    </w:p>
    <w:p w:rsidR="008D64BE" w:rsidRPr="008F4A5A" w:rsidP="008D64BE">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О</w:t>
      </w:r>
      <w:r w:rsidRPr="008D64BE">
        <w:rPr>
          <w:rFonts w:ascii="Times New Roman" w:eastAsia="Times New Roman" w:hAnsi="Times New Roman"/>
          <w:sz w:val="28"/>
          <w:szCs w:val="28"/>
        </w:rPr>
        <w:t xml:space="preserve">рганом предварительного расследования </w:t>
      </w:r>
      <w:r w:rsidRPr="00036C0C" w:rsidR="00036C0C">
        <w:rPr>
          <w:rFonts w:ascii="Times New Roman" w:eastAsia="Times New Roman" w:hAnsi="Times New Roman"/>
          <w:sz w:val="28"/>
          <w:szCs w:val="28"/>
        </w:rPr>
        <w:t>Пахомов Никола</w:t>
      </w:r>
      <w:r w:rsidR="00036C0C">
        <w:rPr>
          <w:rFonts w:ascii="Times New Roman" w:eastAsia="Times New Roman" w:hAnsi="Times New Roman"/>
          <w:sz w:val="28"/>
          <w:szCs w:val="28"/>
        </w:rPr>
        <w:t>й</w:t>
      </w:r>
      <w:r w:rsidRPr="00036C0C" w:rsidR="00036C0C">
        <w:rPr>
          <w:rFonts w:ascii="Times New Roman" w:eastAsia="Times New Roman" w:hAnsi="Times New Roman"/>
          <w:sz w:val="28"/>
          <w:szCs w:val="28"/>
        </w:rPr>
        <w:t xml:space="preserve"> Сергеевич</w:t>
      </w:r>
      <w:r w:rsidRPr="00375C99" w:rsidR="00375C99">
        <w:rPr>
          <w:rFonts w:ascii="Times New Roman" w:eastAsia="Times New Roman" w:hAnsi="Times New Roman"/>
          <w:sz w:val="28"/>
          <w:szCs w:val="28"/>
        </w:rPr>
        <w:t xml:space="preserve"> </w:t>
      </w:r>
      <w:r w:rsidRPr="008D64BE">
        <w:rPr>
          <w:rFonts w:ascii="Times New Roman" w:eastAsia="Times New Roman" w:hAnsi="Times New Roman"/>
          <w:sz w:val="28"/>
          <w:szCs w:val="28"/>
        </w:rPr>
        <w:t xml:space="preserve">обвиняется в </w:t>
      </w:r>
      <w:r w:rsidR="00036C0C">
        <w:rPr>
          <w:rFonts w:ascii="Times New Roman" w:eastAsia="Times New Roman" w:hAnsi="Times New Roman"/>
          <w:sz w:val="28"/>
          <w:szCs w:val="28"/>
        </w:rPr>
        <w:t>умышленном причинении легкого вреда здоровью, вызвавшего кратковременное расстройство здоровья, с применением оружия</w:t>
      </w:r>
      <w:r w:rsidRPr="008D64BE">
        <w:rPr>
          <w:rFonts w:ascii="Times New Roman" w:eastAsia="Times New Roman" w:hAnsi="Times New Roman"/>
          <w:sz w:val="28"/>
          <w:szCs w:val="28"/>
        </w:rPr>
        <w:t>, при следующих обстоятельствах</w:t>
      </w:r>
      <w:r w:rsidRPr="008F4A5A">
        <w:rPr>
          <w:rFonts w:ascii="Times New Roman" w:eastAsia="Times New Roman" w:hAnsi="Times New Roman"/>
          <w:sz w:val="28"/>
          <w:szCs w:val="28"/>
        </w:rPr>
        <w:t>.</w:t>
      </w:r>
    </w:p>
    <w:p w:rsidR="00EA0D41" w:rsidRPr="00144914" w:rsidP="00036C0C">
      <w:pPr>
        <w:spacing w:after="0" w:line="240" w:lineRule="auto"/>
        <w:ind w:right="-1"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Так, </w:t>
      </w:r>
      <w:r w:rsidR="00036C0C">
        <w:rPr>
          <w:rFonts w:ascii="Times New Roman" w:eastAsia="Times New Roman" w:hAnsi="Times New Roman"/>
          <w:color w:val="000000"/>
          <w:sz w:val="28"/>
          <w:szCs w:val="28"/>
        </w:rPr>
        <w:t xml:space="preserve">08.01.2022 около 15 часов 20 минут Пахомов Н.С., находясь вблизи дома </w:t>
      </w:r>
      <w:r w:rsidRPr="00C439A1" w:rsidR="00C439A1">
        <w:rPr>
          <w:rFonts w:ascii="Times New Roman" w:eastAsia="Times New Roman" w:hAnsi="Times New Roman"/>
          <w:color w:val="000000"/>
          <w:sz w:val="28"/>
          <w:szCs w:val="28"/>
        </w:rPr>
        <w:t>«данные изъяты»</w:t>
      </w:r>
      <w:r w:rsidR="00036C0C">
        <w:rPr>
          <w:rFonts w:ascii="Times New Roman" w:eastAsia="Times New Roman" w:hAnsi="Times New Roman"/>
          <w:color w:val="000000"/>
          <w:sz w:val="28"/>
          <w:szCs w:val="28"/>
        </w:rPr>
        <w:t xml:space="preserve"> в г. Симферополе, на почве личных неприязненных отношений с </w:t>
      </w:r>
      <w:r w:rsidR="00036C0C">
        <w:rPr>
          <w:rFonts w:ascii="Times New Roman" w:eastAsia="Times New Roman" w:hAnsi="Times New Roman"/>
          <w:color w:val="000000"/>
          <w:sz w:val="28"/>
          <w:szCs w:val="28"/>
        </w:rPr>
        <w:t>Гордиюк</w:t>
      </w:r>
      <w:r w:rsidR="00036C0C">
        <w:rPr>
          <w:rFonts w:ascii="Times New Roman" w:eastAsia="Times New Roman" w:hAnsi="Times New Roman"/>
          <w:color w:val="000000"/>
          <w:sz w:val="28"/>
          <w:szCs w:val="28"/>
        </w:rPr>
        <w:t xml:space="preserve"> Петром Валериевичем, имея прямой преступный умысел, направленный на умышленное причинение легкого вреда здоровью с применением оружия – травматического пистолета П-М17Т калибра 9 мм, находясь от </w:t>
      </w:r>
      <w:r w:rsidR="00036C0C">
        <w:rPr>
          <w:rFonts w:ascii="Times New Roman" w:eastAsia="Times New Roman" w:hAnsi="Times New Roman"/>
          <w:color w:val="000000"/>
          <w:sz w:val="28"/>
          <w:szCs w:val="28"/>
        </w:rPr>
        <w:t>Гордиюк</w:t>
      </w:r>
      <w:r w:rsidR="00036C0C">
        <w:rPr>
          <w:rFonts w:ascii="Times New Roman" w:eastAsia="Times New Roman" w:hAnsi="Times New Roman"/>
          <w:color w:val="000000"/>
          <w:sz w:val="28"/>
          <w:szCs w:val="28"/>
        </w:rPr>
        <w:t xml:space="preserve"> П.В. на близком расстоянии, умышленно выстрелил три раза в</w:t>
      </w:r>
      <w:r w:rsidR="00036C0C">
        <w:rPr>
          <w:rFonts w:ascii="Times New Roman" w:eastAsia="Times New Roman" w:hAnsi="Times New Roman"/>
          <w:color w:val="000000"/>
          <w:sz w:val="28"/>
          <w:szCs w:val="28"/>
        </w:rPr>
        <w:t xml:space="preserve"> </w:t>
      </w:r>
      <w:r w:rsidR="00036C0C">
        <w:rPr>
          <w:rFonts w:ascii="Times New Roman" w:eastAsia="Times New Roman" w:hAnsi="Times New Roman"/>
          <w:color w:val="000000"/>
          <w:sz w:val="28"/>
          <w:szCs w:val="28"/>
        </w:rPr>
        <w:t xml:space="preserve">сторону последнего, в результате чего, согласно заключения </w:t>
      </w:r>
      <w:r w:rsidR="00036C0C">
        <w:rPr>
          <w:rFonts w:ascii="Times New Roman" w:eastAsia="Times New Roman" w:hAnsi="Times New Roman"/>
          <w:color w:val="000000"/>
          <w:sz w:val="28"/>
          <w:szCs w:val="28"/>
        </w:rPr>
        <w:t>судебно</w:t>
      </w:r>
      <w:r w:rsidR="00036C0C">
        <w:rPr>
          <w:rFonts w:ascii="Times New Roman" w:eastAsia="Times New Roman" w:hAnsi="Times New Roman"/>
          <w:color w:val="000000"/>
          <w:sz w:val="28"/>
          <w:szCs w:val="28"/>
        </w:rPr>
        <w:t xml:space="preserve"> – медицинского эксперта №685 от 05.04.2022, причинил потерпевшему </w:t>
      </w:r>
      <w:r w:rsidRPr="00C439A1" w:rsidR="00C439A1">
        <w:rPr>
          <w:rFonts w:ascii="Times New Roman" w:eastAsia="Times New Roman" w:hAnsi="Times New Roman"/>
          <w:color w:val="000000"/>
          <w:sz w:val="28"/>
          <w:szCs w:val="28"/>
        </w:rPr>
        <w:t>«данные изъяты»</w:t>
      </w:r>
      <w:r w:rsidR="00FB6B9F">
        <w:rPr>
          <w:rFonts w:ascii="Times New Roman" w:eastAsia="Times New Roman" w:hAnsi="Times New Roman"/>
          <w:color w:val="000000"/>
          <w:sz w:val="28"/>
          <w:szCs w:val="28"/>
        </w:rPr>
        <w:t xml:space="preserve">, которые согласно п. 8.1 приказа Министерства здравоохранения и социального развития РФ №194н от 24.04.2008 «Об утверждении Медицинских критериев определения степени тяжести вреда, причиненного здоровью человека», повлекли за собой кратковременное расстройство здоровья продолжительностью до трех недель, расцениваются как повреждения, причинившие легкий вред здоровью. </w:t>
      </w:r>
    </w:p>
    <w:p w:rsidR="008D64BE"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 xml:space="preserve">Указанные действия </w:t>
      </w:r>
      <w:r w:rsidRPr="00FB6B9F" w:rsidR="00FB6B9F">
        <w:rPr>
          <w:rFonts w:ascii="Times New Roman" w:hAnsi="Times New Roman"/>
          <w:sz w:val="28"/>
          <w:szCs w:val="28"/>
        </w:rPr>
        <w:t>Пахомов</w:t>
      </w:r>
      <w:r w:rsidR="00A77E01">
        <w:rPr>
          <w:rFonts w:ascii="Times New Roman" w:hAnsi="Times New Roman"/>
          <w:sz w:val="28"/>
          <w:szCs w:val="28"/>
        </w:rPr>
        <w:t>а</w:t>
      </w:r>
      <w:r w:rsidRPr="00FB6B9F" w:rsidR="00FB6B9F">
        <w:rPr>
          <w:rFonts w:ascii="Times New Roman" w:hAnsi="Times New Roman"/>
          <w:sz w:val="28"/>
          <w:szCs w:val="28"/>
        </w:rPr>
        <w:t xml:space="preserve"> Н.С</w:t>
      </w:r>
      <w:r w:rsidRPr="008D64BE">
        <w:rPr>
          <w:rFonts w:ascii="Times New Roman" w:hAnsi="Times New Roman"/>
          <w:sz w:val="28"/>
          <w:szCs w:val="28"/>
        </w:rPr>
        <w:t xml:space="preserve">. </w:t>
      </w:r>
      <w:r w:rsidRPr="008F4A5A">
        <w:rPr>
          <w:rFonts w:ascii="Times New Roman" w:hAnsi="Times New Roman"/>
          <w:sz w:val="28"/>
          <w:szCs w:val="28"/>
        </w:rPr>
        <w:t xml:space="preserve">квалифицированы органом предварительного расследования по признакам состава преступления, предусмотренного </w:t>
      </w:r>
      <w:r w:rsidR="00FB6B9F">
        <w:rPr>
          <w:rFonts w:ascii="Times New Roman" w:hAnsi="Times New Roman"/>
          <w:sz w:val="28"/>
          <w:szCs w:val="28"/>
        </w:rPr>
        <w:t xml:space="preserve">п. «в» </w:t>
      </w:r>
      <w:r w:rsidRPr="008F4A5A">
        <w:rPr>
          <w:rFonts w:ascii="Times New Roman" w:hAnsi="Times New Roman"/>
          <w:sz w:val="28"/>
          <w:szCs w:val="28"/>
        </w:rPr>
        <w:t xml:space="preserve">ч. </w:t>
      </w:r>
      <w:r w:rsidR="00FB6B9F">
        <w:rPr>
          <w:rFonts w:ascii="Times New Roman" w:hAnsi="Times New Roman"/>
          <w:sz w:val="28"/>
          <w:szCs w:val="28"/>
        </w:rPr>
        <w:t>2</w:t>
      </w:r>
      <w:r w:rsidRPr="008F4A5A">
        <w:rPr>
          <w:rFonts w:ascii="Times New Roman" w:hAnsi="Times New Roman"/>
          <w:sz w:val="28"/>
          <w:szCs w:val="28"/>
        </w:rPr>
        <w:t xml:space="preserve"> ст. </w:t>
      </w:r>
      <w:r w:rsidR="00FB6B9F">
        <w:rPr>
          <w:rFonts w:ascii="Times New Roman" w:hAnsi="Times New Roman"/>
          <w:sz w:val="28"/>
          <w:szCs w:val="28"/>
        </w:rPr>
        <w:t>115</w:t>
      </w:r>
      <w:r w:rsidRPr="008F4A5A">
        <w:rPr>
          <w:rFonts w:ascii="Times New Roman" w:hAnsi="Times New Roman"/>
          <w:sz w:val="28"/>
          <w:szCs w:val="28"/>
        </w:rPr>
        <w:t xml:space="preserve"> Уголовного кодекса Российской Федерации.</w:t>
      </w:r>
    </w:p>
    <w:p w:rsidR="00FB6B9F" w:rsidP="008D64BE">
      <w:pPr>
        <w:spacing w:after="0" w:line="240" w:lineRule="auto"/>
        <w:ind w:right="-1" w:firstLine="851"/>
        <w:jc w:val="both"/>
        <w:rPr>
          <w:rFonts w:ascii="Times New Roman" w:hAnsi="Times New Roman"/>
          <w:sz w:val="28"/>
          <w:szCs w:val="28"/>
        </w:rPr>
      </w:pPr>
      <w:r>
        <w:rPr>
          <w:rFonts w:ascii="Times New Roman" w:hAnsi="Times New Roman"/>
          <w:sz w:val="28"/>
          <w:szCs w:val="28"/>
        </w:rPr>
        <w:t>Кроме того, о</w:t>
      </w:r>
      <w:r w:rsidRPr="00FB6B9F">
        <w:rPr>
          <w:rFonts w:ascii="Times New Roman" w:hAnsi="Times New Roman"/>
          <w:sz w:val="28"/>
          <w:szCs w:val="28"/>
        </w:rPr>
        <w:t xml:space="preserve">рганом предварительного расследования Пахомов Николай Сергеевич обвиняется в </w:t>
      </w:r>
      <w:r>
        <w:rPr>
          <w:rFonts w:ascii="Times New Roman" w:hAnsi="Times New Roman"/>
          <w:sz w:val="28"/>
          <w:szCs w:val="28"/>
        </w:rPr>
        <w:t>угрозе убийством, если имелись основания опасаться осуществления этой угрозы</w:t>
      </w:r>
      <w:r w:rsidRPr="00FB6B9F">
        <w:rPr>
          <w:rFonts w:ascii="Times New Roman" w:hAnsi="Times New Roman"/>
          <w:sz w:val="28"/>
          <w:szCs w:val="28"/>
        </w:rPr>
        <w:t>, при следующих обстоятельствах.</w:t>
      </w:r>
    </w:p>
    <w:p w:rsidR="00FB6B9F" w:rsidRPr="00FB6B9F" w:rsidP="00FB6B9F">
      <w:pPr>
        <w:spacing w:after="0" w:line="240" w:lineRule="auto"/>
        <w:ind w:right="-1" w:firstLine="851"/>
        <w:jc w:val="both"/>
        <w:rPr>
          <w:rFonts w:ascii="Times New Roman" w:hAnsi="Times New Roman"/>
          <w:sz w:val="28"/>
          <w:szCs w:val="28"/>
        </w:rPr>
      </w:pPr>
      <w:r w:rsidRPr="00FB6B9F">
        <w:rPr>
          <w:rFonts w:ascii="Times New Roman" w:hAnsi="Times New Roman"/>
          <w:sz w:val="28"/>
          <w:szCs w:val="28"/>
        </w:rPr>
        <w:t xml:space="preserve">Так, 08.01.2022 около 15 часов 20 минут Пахомов Н.С., находясь вблизи дома </w:t>
      </w:r>
      <w:r w:rsidRPr="00C439A1" w:rsidR="00C439A1">
        <w:rPr>
          <w:rFonts w:ascii="Times New Roman" w:hAnsi="Times New Roman"/>
          <w:sz w:val="28"/>
          <w:szCs w:val="28"/>
        </w:rPr>
        <w:t>«данные изъяты»</w:t>
      </w:r>
      <w:r w:rsidRPr="00FB6B9F">
        <w:rPr>
          <w:rFonts w:ascii="Times New Roman" w:hAnsi="Times New Roman"/>
          <w:sz w:val="28"/>
          <w:szCs w:val="28"/>
        </w:rPr>
        <w:t xml:space="preserve"> в г. Симферополе, на почве личных </w:t>
      </w:r>
      <w:r w:rsidRPr="00FB6B9F">
        <w:rPr>
          <w:rFonts w:ascii="Times New Roman" w:hAnsi="Times New Roman"/>
          <w:sz w:val="28"/>
          <w:szCs w:val="28"/>
        </w:rPr>
        <w:t xml:space="preserve">неприязненных отношений с </w:t>
      </w:r>
      <w:r w:rsidRPr="00FB6B9F">
        <w:rPr>
          <w:rFonts w:ascii="Times New Roman" w:hAnsi="Times New Roman"/>
          <w:sz w:val="28"/>
          <w:szCs w:val="28"/>
        </w:rPr>
        <w:t>Гордиюк</w:t>
      </w:r>
      <w:r w:rsidRPr="00FB6B9F">
        <w:rPr>
          <w:rFonts w:ascii="Times New Roman" w:hAnsi="Times New Roman"/>
          <w:sz w:val="28"/>
          <w:szCs w:val="28"/>
        </w:rPr>
        <w:t xml:space="preserve"> Петром Валериевичем, </w:t>
      </w:r>
      <w:r>
        <w:rPr>
          <w:rFonts w:ascii="Times New Roman" w:hAnsi="Times New Roman"/>
          <w:sz w:val="28"/>
          <w:szCs w:val="28"/>
        </w:rPr>
        <w:t xml:space="preserve">подойдя к потерпевшему на близкое расстояние, действуя умышленно, с целью запугивания, и оказания психологического воздействия, порождая чувство страха и неуверенности у </w:t>
      </w:r>
      <w:r>
        <w:rPr>
          <w:rFonts w:ascii="Times New Roman" w:hAnsi="Times New Roman"/>
          <w:sz w:val="28"/>
          <w:szCs w:val="28"/>
        </w:rPr>
        <w:t>Гордиюк</w:t>
      </w:r>
      <w:r>
        <w:rPr>
          <w:rFonts w:ascii="Times New Roman" w:hAnsi="Times New Roman"/>
          <w:sz w:val="28"/>
          <w:szCs w:val="28"/>
        </w:rPr>
        <w:t xml:space="preserve"> П.В., осознавая, что его преступные действия будут восприняты потерпевшим как</w:t>
      </w:r>
      <w:r>
        <w:rPr>
          <w:rFonts w:ascii="Times New Roman" w:hAnsi="Times New Roman"/>
          <w:sz w:val="28"/>
          <w:szCs w:val="28"/>
        </w:rPr>
        <w:t xml:space="preserve"> реальная опасность для своей жизни и здоровья и желая наступления указанных последствий, держа в своей руке травматический пистолет П-М17Т калибра 9 мм, желая запугать последнего, </w:t>
      </w:r>
      <w:r>
        <w:rPr>
          <w:rFonts w:ascii="Times New Roman" w:hAnsi="Times New Roman"/>
          <w:sz w:val="28"/>
          <w:szCs w:val="28"/>
        </w:rPr>
        <w:t>но</w:t>
      </w:r>
      <w:r>
        <w:rPr>
          <w:rFonts w:ascii="Times New Roman" w:hAnsi="Times New Roman"/>
          <w:sz w:val="28"/>
          <w:szCs w:val="28"/>
        </w:rPr>
        <w:t xml:space="preserve"> не желая его убить, демонстративно снял вышеуказанный пистолет с предохранителя, и передернув затвор, произвел три выстрела из данного пистолета в </w:t>
      </w:r>
      <w:r>
        <w:rPr>
          <w:rFonts w:ascii="Times New Roman" w:hAnsi="Times New Roman"/>
          <w:sz w:val="28"/>
          <w:szCs w:val="28"/>
        </w:rPr>
        <w:t>Гордиюк</w:t>
      </w:r>
      <w:r>
        <w:rPr>
          <w:rFonts w:ascii="Times New Roman" w:hAnsi="Times New Roman"/>
          <w:sz w:val="28"/>
          <w:szCs w:val="28"/>
        </w:rPr>
        <w:t xml:space="preserve"> П.В.</w:t>
      </w:r>
      <w:r w:rsidR="003A2A29">
        <w:rPr>
          <w:rFonts w:ascii="Times New Roman" w:hAnsi="Times New Roman"/>
          <w:sz w:val="28"/>
          <w:szCs w:val="28"/>
        </w:rPr>
        <w:t xml:space="preserve">, причинив последнему телесные повреждения, которые согласно заключения </w:t>
      </w:r>
      <w:r w:rsidR="003A2A29">
        <w:rPr>
          <w:rFonts w:ascii="Times New Roman" w:hAnsi="Times New Roman"/>
          <w:sz w:val="28"/>
          <w:szCs w:val="28"/>
        </w:rPr>
        <w:t>судебно</w:t>
      </w:r>
      <w:r w:rsidR="003A2A29">
        <w:rPr>
          <w:rFonts w:ascii="Times New Roman" w:hAnsi="Times New Roman"/>
          <w:sz w:val="28"/>
          <w:szCs w:val="28"/>
        </w:rPr>
        <w:t xml:space="preserve"> – медицинского эксперта №685 от 05.04.2022, повлекли за собой кратковременное расстройство здоровья продолжительностью до трех недель, расцениваются как повреждения, причинившие легкий вред здоровью. </w:t>
      </w:r>
      <w:r w:rsidR="003A2A29">
        <w:rPr>
          <w:rFonts w:ascii="Times New Roman" w:hAnsi="Times New Roman"/>
          <w:sz w:val="28"/>
          <w:szCs w:val="28"/>
        </w:rPr>
        <w:t xml:space="preserve">В сложившейся ситуации угрозу убийством со стороны Пахомова Н.С. в свой адрес </w:t>
      </w:r>
      <w:r w:rsidR="003A2A29">
        <w:rPr>
          <w:rFonts w:ascii="Times New Roman" w:hAnsi="Times New Roman"/>
          <w:sz w:val="28"/>
          <w:szCs w:val="28"/>
        </w:rPr>
        <w:t>Гордиюк</w:t>
      </w:r>
      <w:r w:rsidR="003A2A29">
        <w:rPr>
          <w:rFonts w:ascii="Times New Roman" w:hAnsi="Times New Roman"/>
          <w:sz w:val="28"/>
          <w:szCs w:val="28"/>
        </w:rPr>
        <w:t xml:space="preserve"> П.В. воспринимал реально, так как, учитывая конкретную форму, характер содержания угрозы, интенсивность выражения угрозы Пахомова Н.С., его агрессивное поведение, а также наличие и применение травматического пистолета П-М17Т калибра 9 мм, у </w:t>
      </w:r>
      <w:r w:rsidR="003A2A29">
        <w:rPr>
          <w:rFonts w:ascii="Times New Roman" w:hAnsi="Times New Roman"/>
          <w:sz w:val="28"/>
          <w:szCs w:val="28"/>
        </w:rPr>
        <w:t>Гордиюк</w:t>
      </w:r>
      <w:r w:rsidR="003A2A29">
        <w:rPr>
          <w:rFonts w:ascii="Times New Roman" w:hAnsi="Times New Roman"/>
          <w:sz w:val="28"/>
          <w:szCs w:val="28"/>
        </w:rPr>
        <w:t xml:space="preserve"> П.В. имелись явные основания опасаться ее осуществления, а также бояться за</w:t>
      </w:r>
      <w:r w:rsidR="003A2A29">
        <w:rPr>
          <w:rFonts w:ascii="Times New Roman" w:hAnsi="Times New Roman"/>
          <w:sz w:val="28"/>
          <w:szCs w:val="28"/>
        </w:rPr>
        <w:t xml:space="preserve"> свою жизнь и здоровье.  </w:t>
      </w:r>
      <w:r>
        <w:rPr>
          <w:rFonts w:ascii="Times New Roman" w:hAnsi="Times New Roman"/>
          <w:sz w:val="28"/>
          <w:szCs w:val="28"/>
        </w:rPr>
        <w:t xml:space="preserve"> </w:t>
      </w:r>
    </w:p>
    <w:p w:rsidR="00FB6B9F" w:rsidRPr="008F4A5A" w:rsidP="00FB6B9F">
      <w:pPr>
        <w:spacing w:after="0" w:line="240" w:lineRule="auto"/>
        <w:ind w:right="-1" w:firstLine="851"/>
        <w:jc w:val="both"/>
        <w:rPr>
          <w:rFonts w:ascii="Times New Roman" w:hAnsi="Times New Roman"/>
          <w:sz w:val="28"/>
          <w:szCs w:val="28"/>
        </w:rPr>
      </w:pPr>
      <w:r w:rsidRPr="00FB6B9F">
        <w:rPr>
          <w:rFonts w:ascii="Times New Roman" w:hAnsi="Times New Roman"/>
          <w:sz w:val="28"/>
          <w:szCs w:val="28"/>
        </w:rPr>
        <w:t>Указанные действия Пахомов</w:t>
      </w:r>
      <w:r w:rsidR="00A77E01">
        <w:rPr>
          <w:rFonts w:ascii="Times New Roman" w:hAnsi="Times New Roman"/>
          <w:sz w:val="28"/>
          <w:szCs w:val="28"/>
        </w:rPr>
        <w:t>а</w:t>
      </w:r>
      <w:r w:rsidRPr="00FB6B9F">
        <w:rPr>
          <w:rFonts w:ascii="Times New Roman" w:hAnsi="Times New Roman"/>
          <w:sz w:val="28"/>
          <w:szCs w:val="28"/>
        </w:rPr>
        <w:t xml:space="preserve"> Н.С. квалифицированы органом предварительного расследования по признакам состава преступления, предусмотренного </w:t>
      </w:r>
      <w:r w:rsidR="003A2A29">
        <w:rPr>
          <w:rFonts w:ascii="Times New Roman" w:hAnsi="Times New Roman"/>
          <w:sz w:val="28"/>
          <w:szCs w:val="28"/>
        </w:rPr>
        <w:t>ч. 1 ст. 119</w:t>
      </w:r>
      <w:r w:rsidRPr="00FB6B9F">
        <w:rPr>
          <w:rFonts w:ascii="Times New Roman" w:hAnsi="Times New Roman"/>
          <w:sz w:val="28"/>
          <w:szCs w:val="28"/>
        </w:rPr>
        <w:t xml:space="preserve"> Уголовного кодекса Российской Федерации.</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В ходе рассмотрения уголовного дела в судебном заседании потерпевш</w:t>
      </w:r>
      <w:r w:rsidR="00E71889">
        <w:rPr>
          <w:rFonts w:ascii="Times New Roman" w:hAnsi="Times New Roman"/>
          <w:sz w:val="28"/>
          <w:szCs w:val="28"/>
        </w:rPr>
        <w:t>ий</w:t>
      </w:r>
      <w:r w:rsidRPr="008F4A5A">
        <w:rPr>
          <w:rFonts w:ascii="Times New Roman" w:hAnsi="Times New Roman"/>
          <w:sz w:val="28"/>
          <w:szCs w:val="28"/>
        </w:rPr>
        <w:t xml:space="preserve"> заявил ходатайство о прекращении уголовного дела в отношении подсудимого в соответствии со ст. 25 Уголовно-процессуального кодекса Российской Федерации и ст. 76 Уголовного кодекса Российской Федерации в связи с примирением сторон и заглаживанием подсудимым причиненного потерпевше</w:t>
      </w:r>
      <w:r w:rsidR="00A97F3F">
        <w:rPr>
          <w:rFonts w:ascii="Times New Roman" w:hAnsi="Times New Roman"/>
          <w:sz w:val="28"/>
          <w:szCs w:val="28"/>
        </w:rPr>
        <w:t>му</w:t>
      </w:r>
      <w:r w:rsidRPr="008F4A5A">
        <w:rPr>
          <w:rFonts w:ascii="Times New Roman" w:hAnsi="Times New Roman"/>
          <w:sz w:val="28"/>
          <w:szCs w:val="28"/>
        </w:rPr>
        <w:t xml:space="preserve"> вреда. Подсудимый ходатайство потерпевше</w:t>
      </w:r>
      <w:r>
        <w:rPr>
          <w:rFonts w:ascii="Times New Roman" w:hAnsi="Times New Roman"/>
          <w:sz w:val="28"/>
          <w:szCs w:val="28"/>
        </w:rPr>
        <w:t>го</w:t>
      </w:r>
      <w:r w:rsidRPr="008F4A5A">
        <w:rPr>
          <w:rFonts w:ascii="Times New Roman" w:hAnsi="Times New Roman"/>
          <w:sz w:val="28"/>
          <w:szCs w:val="28"/>
        </w:rPr>
        <w:t xml:space="preserve"> поддержал, просил прекратить уголовное дело в связи с примирением с потерпевш</w:t>
      </w:r>
      <w:r>
        <w:rPr>
          <w:rFonts w:ascii="Times New Roman" w:hAnsi="Times New Roman"/>
          <w:sz w:val="28"/>
          <w:szCs w:val="28"/>
        </w:rPr>
        <w:t>им</w:t>
      </w:r>
      <w:r w:rsidRPr="008F4A5A">
        <w:rPr>
          <w:rFonts w:ascii="Times New Roman" w:hAnsi="Times New Roman"/>
          <w:sz w:val="28"/>
          <w:szCs w:val="28"/>
        </w:rPr>
        <w:t xml:space="preserve"> и заглаживанием причиненного вреда, указав, что ему понятно основание и последствия прекращения уголовного дела в связи с примирением сторон, которое не является реабилитирующим.</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Защитник просил заявленное ходатайство потерпевше</w:t>
      </w:r>
      <w:r w:rsidR="002E59E7">
        <w:rPr>
          <w:rFonts w:ascii="Times New Roman" w:hAnsi="Times New Roman"/>
          <w:sz w:val="28"/>
          <w:szCs w:val="28"/>
        </w:rPr>
        <w:t>го</w:t>
      </w:r>
      <w:r w:rsidRPr="008F4A5A">
        <w:rPr>
          <w:rFonts w:ascii="Times New Roman" w:hAnsi="Times New Roman"/>
          <w:sz w:val="28"/>
          <w:szCs w:val="28"/>
        </w:rPr>
        <w:t xml:space="preserve"> удовлетворить, производство по уголовному делу прекратить в связи с примирением сторон в силу ст. 25 Уголовно-процессуального кодекса Российской Федерации, на основании ст. 76 Уголовного кодекса Российской Федерации освободить подсудимого от уголовной ответственности.</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Государственный обвинитель не возражал против удовлетворения ходатайства потерпевше</w:t>
      </w:r>
      <w:r w:rsidR="003F2BB6">
        <w:rPr>
          <w:rFonts w:ascii="Times New Roman" w:hAnsi="Times New Roman"/>
          <w:sz w:val="28"/>
          <w:szCs w:val="28"/>
        </w:rPr>
        <w:t>го</w:t>
      </w:r>
      <w:r w:rsidRPr="008F4A5A">
        <w:rPr>
          <w:rFonts w:ascii="Times New Roman" w:hAnsi="Times New Roman"/>
          <w:sz w:val="28"/>
          <w:szCs w:val="28"/>
        </w:rPr>
        <w:t xml:space="preserve"> и прекращения уголовного дела в связи с примирением сторон.</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Выслушав участников процесса, обозрев материалы дела, суд приходит к следующему.</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В соответствии со ст. 25 Уголовно-процессуального кодекса Российской Федерации,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 76 Уголовного кодекса Российской Федерации.</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В силу ст. 76 Уголовного кодекса Российской Федерации,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 xml:space="preserve">Судом установлено, что </w:t>
      </w:r>
      <w:r w:rsidRPr="003A2A29" w:rsidR="003A2A29">
        <w:rPr>
          <w:rFonts w:ascii="Times New Roman" w:hAnsi="Times New Roman"/>
          <w:sz w:val="28"/>
          <w:szCs w:val="28"/>
        </w:rPr>
        <w:t>Пахомов Н.С</w:t>
      </w:r>
      <w:r w:rsidRPr="002E59E7" w:rsidR="002E59E7">
        <w:rPr>
          <w:rFonts w:ascii="Times New Roman" w:hAnsi="Times New Roman"/>
          <w:sz w:val="28"/>
          <w:szCs w:val="28"/>
        </w:rPr>
        <w:t xml:space="preserve">. </w:t>
      </w:r>
      <w:r w:rsidRPr="008F4A5A">
        <w:rPr>
          <w:rFonts w:ascii="Times New Roman" w:hAnsi="Times New Roman"/>
          <w:sz w:val="28"/>
          <w:szCs w:val="28"/>
        </w:rPr>
        <w:t>обвиняется в совершении преступлени</w:t>
      </w:r>
      <w:r w:rsidR="003A2A29">
        <w:rPr>
          <w:rFonts w:ascii="Times New Roman" w:hAnsi="Times New Roman"/>
          <w:sz w:val="28"/>
          <w:szCs w:val="28"/>
        </w:rPr>
        <w:t>й</w:t>
      </w:r>
      <w:r w:rsidRPr="008F4A5A">
        <w:rPr>
          <w:rFonts w:ascii="Times New Roman" w:hAnsi="Times New Roman"/>
          <w:sz w:val="28"/>
          <w:szCs w:val="28"/>
        </w:rPr>
        <w:t>, предусмотренн</w:t>
      </w:r>
      <w:r w:rsidR="003A2A29">
        <w:rPr>
          <w:rFonts w:ascii="Times New Roman" w:hAnsi="Times New Roman"/>
          <w:sz w:val="28"/>
          <w:szCs w:val="28"/>
        </w:rPr>
        <w:t>ых п. «в» ч. 2 ст. 115,</w:t>
      </w:r>
      <w:r w:rsidRPr="008F4A5A">
        <w:rPr>
          <w:rFonts w:ascii="Times New Roman" w:hAnsi="Times New Roman"/>
          <w:sz w:val="28"/>
          <w:szCs w:val="28"/>
        </w:rPr>
        <w:t xml:space="preserve"> ч. 1 ст. </w:t>
      </w:r>
      <w:r w:rsidR="003A2A29">
        <w:rPr>
          <w:rFonts w:ascii="Times New Roman" w:hAnsi="Times New Roman"/>
          <w:sz w:val="28"/>
          <w:szCs w:val="28"/>
        </w:rPr>
        <w:t>119</w:t>
      </w:r>
      <w:r w:rsidRPr="008F4A5A">
        <w:rPr>
          <w:rFonts w:ascii="Times New Roman" w:hAnsi="Times New Roman"/>
          <w:sz w:val="28"/>
          <w:szCs w:val="28"/>
        </w:rPr>
        <w:t xml:space="preserve"> Уголовного кодекса Российской Федерации, относящ</w:t>
      </w:r>
      <w:r w:rsidR="003A2A29">
        <w:rPr>
          <w:rFonts w:ascii="Times New Roman" w:hAnsi="Times New Roman"/>
          <w:sz w:val="28"/>
          <w:szCs w:val="28"/>
        </w:rPr>
        <w:t>ихся</w:t>
      </w:r>
      <w:r w:rsidRPr="008F4A5A">
        <w:rPr>
          <w:rFonts w:ascii="Times New Roman" w:hAnsi="Times New Roman"/>
          <w:sz w:val="28"/>
          <w:szCs w:val="28"/>
        </w:rPr>
        <w:t xml:space="preserve"> к преступным деяниям небольшой тяжести, ранее не судим, загладил причиненный преступлением потерпевше</w:t>
      </w:r>
      <w:r w:rsidR="002E59E7">
        <w:rPr>
          <w:rFonts w:ascii="Times New Roman" w:hAnsi="Times New Roman"/>
          <w:sz w:val="28"/>
          <w:szCs w:val="28"/>
        </w:rPr>
        <w:t>му</w:t>
      </w:r>
      <w:r w:rsidRPr="008F4A5A">
        <w:rPr>
          <w:rFonts w:ascii="Times New Roman" w:hAnsi="Times New Roman"/>
          <w:sz w:val="28"/>
          <w:szCs w:val="28"/>
        </w:rPr>
        <w:t xml:space="preserve"> вред</w:t>
      </w:r>
      <w:r w:rsidR="002E59E7">
        <w:rPr>
          <w:rFonts w:ascii="Times New Roman" w:hAnsi="Times New Roman"/>
          <w:sz w:val="28"/>
          <w:szCs w:val="28"/>
        </w:rPr>
        <w:t>,</w:t>
      </w:r>
      <w:r w:rsidRPr="008F4A5A">
        <w:rPr>
          <w:rFonts w:ascii="Times New Roman" w:hAnsi="Times New Roman"/>
          <w:sz w:val="28"/>
          <w:szCs w:val="28"/>
        </w:rPr>
        <w:t xml:space="preserve"> и они примирились.</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Согласно п. 9 Постановлени</w:t>
      </w:r>
      <w:r w:rsidR="003A2A29">
        <w:rPr>
          <w:rFonts w:ascii="Times New Roman" w:hAnsi="Times New Roman"/>
          <w:sz w:val="28"/>
          <w:szCs w:val="28"/>
        </w:rPr>
        <w:t>я</w:t>
      </w:r>
      <w:r w:rsidRPr="008F4A5A">
        <w:rPr>
          <w:rFonts w:ascii="Times New Roman" w:hAnsi="Times New Roman"/>
          <w:sz w:val="28"/>
          <w:szCs w:val="28"/>
        </w:rPr>
        <w:t xml:space="preserve"> Пленума Верховного Суда Российской Федерации от 27.06.2013 №19 «О применении судами законодательства, регламентирующего основания и порядок освобождения от уголовной ответственности» в соответствии со статьей 76 УК РФ освобождение от уголовной ответственности в связи с примирением с потерпевшим возможно при выполнении двух условий: примирения лица, совершившего преступление, с потерпевшим и заглаживания причиненного ему вреда.</w:t>
      </w:r>
      <w:r w:rsidRPr="008F4A5A">
        <w:rPr>
          <w:rFonts w:ascii="Times New Roman" w:hAnsi="Times New Roman"/>
          <w:sz w:val="28"/>
          <w:szCs w:val="28"/>
        </w:rPr>
        <w:t xml:space="preserve"> </w:t>
      </w:r>
      <w:r w:rsidRPr="008F4A5A">
        <w:rPr>
          <w:rFonts w:ascii="Times New Roman" w:hAnsi="Times New Roman"/>
          <w:sz w:val="28"/>
          <w:szCs w:val="28"/>
        </w:rPr>
        <w:t>При разрешении вопроса об освобождении от уголовной ответственности судам следует также учитывать конкретные обстоятельства уголовного дела, включая особенности и число объектов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преступление, обстоятельства, смягчающие и отягчающие наказание.</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В п. 10 данного Постановления также указано, что под заглаживанием вреда для целей статьи 76 УК РФ следует понимать возмещение ущерба, а также иные меры, направленные на восстановление нарушенных в результате преступления прав и законных интересов потерпевшего, перечисленные в пункте 2.1 настоящего постановления Пленума. Способы заглаживания вреда, а также размер его возмещения определяются потерпевшим.</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 xml:space="preserve">В соответствии с разъяснениями, изложенными в </w:t>
      </w:r>
      <w:r w:rsidR="003B7BC2">
        <w:rPr>
          <w:rFonts w:ascii="Times New Roman" w:hAnsi="Times New Roman"/>
          <w:sz w:val="28"/>
          <w:szCs w:val="28"/>
        </w:rPr>
        <w:t xml:space="preserve">п. </w:t>
      </w:r>
      <w:r w:rsidRPr="008F4A5A">
        <w:rPr>
          <w:rFonts w:ascii="Times New Roman" w:hAnsi="Times New Roman"/>
          <w:sz w:val="28"/>
          <w:szCs w:val="28"/>
        </w:rPr>
        <w:t xml:space="preserve">3 Постановления Пленума Верховного Суда </w:t>
      </w:r>
      <w:r>
        <w:rPr>
          <w:rFonts w:ascii="Times New Roman" w:hAnsi="Times New Roman"/>
          <w:sz w:val="28"/>
          <w:szCs w:val="28"/>
        </w:rPr>
        <w:t>Российской Федерации</w:t>
      </w:r>
      <w:r w:rsidRPr="008F4A5A">
        <w:rPr>
          <w:rFonts w:ascii="Times New Roman" w:hAnsi="Times New Roman"/>
          <w:sz w:val="28"/>
          <w:szCs w:val="28"/>
        </w:rPr>
        <w:t xml:space="preserve"> от 27.06.2013 №19 «О применении судами законодательства, регламентирующего основания и порядок освобождения от уголовной ответственности» возмещение ущерба и (или) заглаживание вреда (статьи 75 - 76.2 УК РФ) могут быть произведены не только лицом, совершившим преступление, но и по его просьбе (с его согласия) другими лицами.</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 xml:space="preserve">Из положений уголовного закона в их системном единстве следует, что под заглаживанием вреда, причиненного преступлением,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  </w:t>
      </w:r>
    </w:p>
    <w:p w:rsidR="008D64BE" w:rsidRPr="00A256D4" w:rsidP="008D64BE">
      <w:pPr>
        <w:spacing w:after="0" w:line="240" w:lineRule="auto"/>
        <w:ind w:right="-1" w:firstLine="851"/>
        <w:jc w:val="both"/>
        <w:rPr>
          <w:rFonts w:ascii="Times New Roman" w:hAnsi="Times New Roman"/>
          <w:sz w:val="28"/>
          <w:szCs w:val="28"/>
        </w:rPr>
      </w:pPr>
      <w:r w:rsidRPr="00A256D4">
        <w:rPr>
          <w:rFonts w:ascii="Times New Roman" w:hAnsi="Times New Roman"/>
          <w:sz w:val="28"/>
          <w:szCs w:val="28"/>
        </w:rPr>
        <w:t>Материалы дела свидетельствуют, что причиненный потерпевше</w:t>
      </w:r>
      <w:r w:rsidRPr="00A256D4" w:rsidR="002E59E7">
        <w:rPr>
          <w:rFonts w:ascii="Times New Roman" w:hAnsi="Times New Roman"/>
          <w:sz w:val="28"/>
          <w:szCs w:val="28"/>
        </w:rPr>
        <w:t>му</w:t>
      </w:r>
      <w:r w:rsidRPr="00A256D4">
        <w:rPr>
          <w:rFonts w:ascii="Times New Roman" w:hAnsi="Times New Roman"/>
          <w:sz w:val="28"/>
          <w:szCs w:val="28"/>
        </w:rPr>
        <w:t xml:space="preserve"> вред подсудимым заглажен, что подтверждается письменным ходатайством потерпевше</w:t>
      </w:r>
      <w:r w:rsidRPr="00A256D4" w:rsidR="002E59E7">
        <w:rPr>
          <w:rFonts w:ascii="Times New Roman" w:hAnsi="Times New Roman"/>
          <w:sz w:val="28"/>
          <w:szCs w:val="28"/>
        </w:rPr>
        <w:t>го</w:t>
      </w:r>
      <w:r w:rsidRPr="00A256D4">
        <w:rPr>
          <w:rFonts w:ascii="Times New Roman" w:hAnsi="Times New Roman"/>
          <w:sz w:val="28"/>
          <w:szCs w:val="28"/>
        </w:rPr>
        <w:t>, а также поя</w:t>
      </w:r>
      <w:r w:rsidRPr="00A256D4" w:rsidR="002E59E7">
        <w:rPr>
          <w:rFonts w:ascii="Times New Roman" w:hAnsi="Times New Roman"/>
          <w:sz w:val="28"/>
          <w:szCs w:val="28"/>
        </w:rPr>
        <w:t>снениями, данными потерпевш</w:t>
      </w:r>
      <w:r w:rsidR="00E71889">
        <w:rPr>
          <w:rFonts w:ascii="Times New Roman" w:hAnsi="Times New Roman"/>
          <w:sz w:val="28"/>
          <w:szCs w:val="28"/>
        </w:rPr>
        <w:t>им</w:t>
      </w:r>
      <w:r w:rsidRPr="00A256D4">
        <w:rPr>
          <w:rFonts w:ascii="Times New Roman" w:hAnsi="Times New Roman"/>
          <w:sz w:val="28"/>
          <w:szCs w:val="28"/>
        </w:rPr>
        <w:t xml:space="preserve"> и подсудимым в судебном заседании. </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 xml:space="preserve">В силу ч. 2 ст. 239 Уголовно-процессуального кодекса Российской Федерации, судья может также прекратить уголовное дело при наличии оснований, предусмотренных статьями 25 и 28 настоящего Кодекса, по ходатайству одной из сторон. </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Согласно п. 2 ч. 1 ст. 254 Уголовно-процессуального кодекса Российской Федерации, суд прекращает уголовное дело в судебном заседании в случаях, предусмотренных статьями 25 и 28 настоящего Кодекса.</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Учитывая положения ст. 25 Уголовно-процессуального кодекса Российской Федерации и ст. 76 Уголовного кодекса Российской Федерации, принимая во внимание установленные по делу обстоятельства, наличие свободно выраженного волеизъявления потерпевше</w:t>
      </w:r>
      <w:r w:rsidR="002E59E7">
        <w:rPr>
          <w:rFonts w:ascii="Times New Roman" w:hAnsi="Times New Roman"/>
          <w:sz w:val="28"/>
          <w:szCs w:val="28"/>
        </w:rPr>
        <w:t>го</w:t>
      </w:r>
      <w:r w:rsidRPr="008F4A5A">
        <w:rPr>
          <w:rFonts w:ascii="Times New Roman" w:hAnsi="Times New Roman"/>
          <w:sz w:val="28"/>
          <w:szCs w:val="28"/>
        </w:rPr>
        <w:t xml:space="preserve"> в части заглаживания подсудимым причиненного вреда, и примирения с подсудимым, то обстоятельство, что </w:t>
      </w:r>
      <w:r w:rsidRPr="003A2A29" w:rsidR="003A2A29">
        <w:rPr>
          <w:rFonts w:ascii="Times New Roman" w:eastAsia="Times New Roman" w:hAnsi="Times New Roman"/>
          <w:sz w:val="28"/>
          <w:szCs w:val="28"/>
        </w:rPr>
        <w:t>Пахомов Н.С</w:t>
      </w:r>
      <w:r w:rsidR="002E59E7">
        <w:rPr>
          <w:rFonts w:ascii="Times New Roman" w:eastAsia="Times New Roman" w:hAnsi="Times New Roman"/>
          <w:sz w:val="28"/>
          <w:szCs w:val="28"/>
        </w:rPr>
        <w:t>.</w:t>
      </w:r>
      <w:r w:rsidRPr="005B2E20">
        <w:rPr>
          <w:rFonts w:ascii="Times New Roman" w:eastAsia="Times New Roman" w:hAnsi="Times New Roman"/>
          <w:sz w:val="28"/>
          <w:szCs w:val="28"/>
        </w:rPr>
        <w:t xml:space="preserve"> </w:t>
      </w:r>
      <w:r w:rsidRPr="008F4A5A">
        <w:rPr>
          <w:rFonts w:ascii="Times New Roman" w:hAnsi="Times New Roman"/>
          <w:sz w:val="28"/>
          <w:szCs w:val="28"/>
        </w:rPr>
        <w:t xml:space="preserve">ранее не судим, на учете у врача-психиатра и врача-нарколога не состоит, по месту жительства характеризуется </w:t>
      </w:r>
      <w:r w:rsidR="003A2A29">
        <w:rPr>
          <w:rFonts w:ascii="Times New Roman" w:hAnsi="Times New Roman"/>
          <w:sz w:val="28"/>
          <w:szCs w:val="28"/>
        </w:rPr>
        <w:t>положительно</w:t>
      </w:r>
      <w:r w:rsidRPr="008F4A5A">
        <w:rPr>
          <w:rFonts w:ascii="Times New Roman" w:hAnsi="Times New Roman"/>
          <w:sz w:val="28"/>
          <w:szCs w:val="28"/>
        </w:rPr>
        <w:t>, обвиняется</w:t>
      </w:r>
      <w:r w:rsidRPr="008F4A5A">
        <w:rPr>
          <w:rFonts w:ascii="Times New Roman" w:hAnsi="Times New Roman"/>
          <w:sz w:val="28"/>
          <w:szCs w:val="28"/>
        </w:rPr>
        <w:t xml:space="preserve"> </w:t>
      </w:r>
      <w:r w:rsidRPr="008F4A5A">
        <w:rPr>
          <w:rFonts w:ascii="Times New Roman" w:hAnsi="Times New Roman"/>
          <w:sz w:val="28"/>
          <w:szCs w:val="28"/>
        </w:rPr>
        <w:t>в совершении преступлени</w:t>
      </w:r>
      <w:r w:rsidR="003A2A29">
        <w:rPr>
          <w:rFonts w:ascii="Times New Roman" w:hAnsi="Times New Roman"/>
          <w:sz w:val="28"/>
          <w:szCs w:val="28"/>
        </w:rPr>
        <w:t>й</w:t>
      </w:r>
      <w:r w:rsidRPr="008F4A5A">
        <w:rPr>
          <w:rFonts w:ascii="Times New Roman" w:hAnsi="Times New Roman"/>
          <w:sz w:val="28"/>
          <w:szCs w:val="28"/>
        </w:rPr>
        <w:t xml:space="preserve"> небольшой тяжести, вину признал, раскаялся в содеянном, загладил причиненный преступлением потерпевше</w:t>
      </w:r>
      <w:r w:rsidR="003B7BC2">
        <w:rPr>
          <w:rFonts w:ascii="Times New Roman" w:hAnsi="Times New Roman"/>
          <w:sz w:val="28"/>
          <w:szCs w:val="28"/>
        </w:rPr>
        <w:t>му</w:t>
      </w:r>
      <w:r w:rsidRPr="008F4A5A">
        <w:rPr>
          <w:rFonts w:ascii="Times New Roman" w:hAnsi="Times New Roman"/>
          <w:sz w:val="28"/>
          <w:szCs w:val="28"/>
        </w:rPr>
        <w:t xml:space="preserve"> вред, против прекращения уголовного дела по указанным основаниям не возражал, ему были разъяснены последствия прекращения уголовного дела по данному основанию, суд приходит к выводу о наличии оснований для прекращения уголовного дела в отношении </w:t>
      </w:r>
      <w:r w:rsidRPr="003A2A29" w:rsidR="003A2A29">
        <w:rPr>
          <w:rFonts w:ascii="Times New Roman" w:hAnsi="Times New Roman"/>
          <w:sz w:val="28"/>
          <w:szCs w:val="28"/>
        </w:rPr>
        <w:t>Пахомова Н.С</w:t>
      </w:r>
      <w:r w:rsidRPr="002E59E7" w:rsidR="002E59E7">
        <w:rPr>
          <w:rFonts w:ascii="Times New Roman" w:hAnsi="Times New Roman"/>
          <w:sz w:val="28"/>
          <w:szCs w:val="28"/>
        </w:rPr>
        <w:t>.</w:t>
      </w:r>
      <w:r w:rsidRPr="005B2E20">
        <w:rPr>
          <w:rFonts w:ascii="Times New Roman" w:hAnsi="Times New Roman"/>
          <w:sz w:val="28"/>
          <w:szCs w:val="28"/>
        </w:rPr>
        <w:t xml:space="preserve"> </w:t>
      </w:r>
      <w:r w:rsidRPr="008F4A5A">
        <w:rPr>
          <w:rFonts w:ascii="Times New Roman" w:hAnsi="Times New Roman"/>
          <w:sz w:val="28"/>
          <w:szCs w:val="28"/>
        </w:rPr>
        <w:t>в силу ст. 25 Уголовно-процессуального кодекса Российской Федерации, в связи</w:t>
      </w:r>
      <w:r w:rsidRPr="008F4A5A">
        <w:rPr>
          <w:rFonts w:ascii="Times New Roman" w:hAnsi="Times New Roman"/>
          <w:sz w:val="28"/>
          <w:szCs w:val="28"/>
        </w:rPr>
        <w:t xml:space="preserve"> с примирением сторон, с освобождением </w:t>
      </w:r>
      <w:r w:rsidRPr="003A2A29" w:rsidR="003A2A29">
        <w:rPr>
          <w:rFonts w:ascii="Times New Roman" w:hAnsi="Times New Roman"/>
          <w:sz w:val="28"/>
          <w:szCs w:val="28"/>
        </w:rPr>
        <w:t>Пахомова Н.С</w:t>
      </w:r>
      <w:r w:rsidRPr="002E59E7" w:rsidR="002E59E7">
        <w:rPr>
          <w:rFonts w:ascii="Times New Roman" w:hAnsi="Times New Roman"/>
          <w:sz w:val="28"/>
          <w:szCs w:val="28"/>
        </w:rPr>
        <w:t>.</w:t>
      </w:r>
      <w:r w:rsidR="002E59E7">
        <w:rPr>
          <w:rFonts w:ascii="Times New Roman" w:hAnsi="Times New Roman"/>
          <w:sz w:val="28"/>
          <w:szCs w:val="28"/>
        </w:rPr>
        <w:t xml:space="preserve"> </w:t>
      </w:r>
      <w:r w:rsidRPr="008F4A5A">
        <w:rPr>
          <w:rFonts w:ascii="Times New Roman" w:hAnsi="Times New Roman"/>
          <w:sz w:val="28"/>
          <w:szCs w:val="28"/>
        </w:rPr>
        <w:t>от уголовной ответственности на основании ст. 76 Уголовного кодекса Российской Федерации, поскольку обстоятельств, препятствующих этому, не имеется.</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Вещественны</w:t>
      </w:r>
      <w:r w:rsidR="00951582">
        <w:rPr>
          <w:rFonts w:ascii="Times New Roman" w:hAnsi="Times New Roman"/>
          <w:sz w:val="28"/>
          <w:szCs w:val="28"/>
        </w:rPr>
        <w:t>ми</w:t>
      </w:r>
      <w:r w:rsidRPr="008F4A5A">
        <w:rPr>
          <w:rFonts w:ascii="Times New Roman" w:hAnsi="Times New Roman"/>
          <w:sz w:val="28"/>
          <w:szCs w:val="28"/>
        </w:rPr>
        <w:t xml:space="preserve"> доказательства</w:t>
      </w:r>
      <w:r w:rsidR="00951582">
        <w:rPr>
          <w:rFonts w:ascii="Times New Roman" w:hAnsi="Times New Roman"/>
          <w:sz w:val="28"/>
          <w:szCs w:val="28"/>
        </w:rPr>
        <w:t>ми</w:t>
      </w:r>
      <w:r w:rsidRPr="008F4A5A">
        <w:rPr>
          <w:rFonts w:ascii="Times New Roman" w:hAnsi="Times New Roman"/>
          <w:sz w:val="28"/>
          <w:szCs w:val="28"/>
        </w:rPr>
        <w:t xml:space="preserve"> по делу надлежит распорядиться в соответствии со ст. 81 Уголовно-процессуального кодекса Российской Федерации. </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 xml:space="preserve">Руководствуясь </w:t>
      </w:r>
      <w:r w:rsidRPr="008F4A5A">
        <w:rPr>
          <w:rFonts w:ascii="Times New Roman" w:hAnsi="Times New Roman"/>
          <w:sz w:val="28"/>
          <w:szCs w:val="28"/>
        </w:rPr>
        <w:t>ст.ст</w:t>
      </w:r>
      <w:r w:rsidRPr="008F4A5A">
        <w:rPr>
          <w:rFonts w:ascii="Times New Roman" w:hAnsi="Times New Roman"/>
          <w:sz w:val="28"/>
          <w:szCs w:val="28"/>
        </w:rPr>
        <w:t>. 25, 254 Уголовно-процессуального кодекса Российской Федерации, суд</w:t>
      </w:r>
      <w:r>
        <w:rPr>
          <w:rFonts w:ascii="Times New Roman" w:hAnsi="Times New Roman"/>
          <w:sz w:val="28"/>
          <w:szCs w:val="28"/>
        </w:rPr>
        <w:t xml:space="preserve"> -</w:t>
      </w:r>
    </w:p>
    <w:p w:rsidR="008D64BE" w:rsidRPr="008F4A5A" w:rsidP="008D64BE">
      <w:pPr>
        <w:spacing w:after="0" w:line="240" w:lineRule="auto"/>
        <w:ind w:right="-1"/>
        <w:jc w:val="center"/>
        <w:rPr>
          <w:rFonts w:ascii="Times New Roman" w:hAnsi="Times New Roman"/>
          <w:sz w:val="28"/>
          <w:szCs w:val="28"/>
        </w:rPr>
      </w:pPr>
      <w:r w:rsidRPr="008F4A5A">
        <w:rPr>
          <w:rFonts w:ascii="Times New Roman" w:hAnsi="Times New Roman"/>
          <w:sz w:val="28"/>
          <w:szCs w:val="28"/>
        </w:rPr>
        <w:t>ПОСТАНОВИЛ:</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 xml:space="preserve">Уголовное дело в отношении </w:t>
      </w:r>
      <w:r w:rsidRPr="003A2A29" w:rsidR="003A2A29">
        <w:rPr>
          <w:rFonts w:ascii="Times New Roman" w:hAnsi="Times New Roman"/>
          <w:sz w:val="28"/>
          <w:szCs w:val="28"/>
        </w:rPr>
        <w:t>Пахомова Николая Сергеевича</w:t>
      </w:r>
      <w:r w:rsidR="00951582">
        <w:rPr>
          <w:rFonts w:ascii="Times New Roman" w:hAnsi="Times New Roman"/>
          <w:sz w:val="28"/>
          <w:szCs w:val="28"/>
        </w:rPr>
        <w:t>,</w:t>
      </w:r>
      <w:r w:rsidRPr="008F4A5A">
        <w:rPr>
          <w:rFonts w:ascii="Times New Roman" w:hAnsi="Times New Roman"/>
          <w:sz w:val="28"/>
          <w:szCs w:val="28"/>
        </w:rPr>
        <w:t xml:space="preserve"> обвиняемого в совершении преступлени</w:t>
      </w:r>
      <w:r w:rsidR="003A2A29">
        <w:rPr>
          <w:rFonts w:ascii="Times New Roman" w:hAnsi="Times New Roman"/>
          <w:sz w:val="28"/>
          <w:szCs w:val="28"/>
        </w:rPr>
        <w:t>й</w:t>
      </w:r>
      <w:r w:rsidRPr="008F4A5A">
        <w:rPr>
          <w:rFonts w:ascii="Times New Roman" w:hAnsi="Times New Roman"/>
          <w:sz w:val="28"/>
          <w:szCs w:val="28"/>
        </w:rPr>
        <w:t>, предусмотренн</w:t>
      </w:r>
      <w:r w:rsidR="003A2A29">
        <w:rPr>
          <w:rFonts w:ascii="Times New Roman" w:hAnsi="Times New Roman"/>
          <w:sz w:val="28"/>
          <w:szCs w:val="28"/>
        </w:rPr>
        <w:t>ых п. «в» ч. 2 ст. 115,</w:t>
      </w:r>
      <w:r w:rsidRPr="008F4A5A">
        <w:rPr>
          <w:rFonts w:ascii="Times New Roman" w:hAnsi="Times New Roman"/>
          <w:sz w:val="28"/>
          <w:szCs w:val="28"/>
        </w:rPr>
        <w:t xml:space="preserve">  ч. 1 ст. </w:t>
      </w:r>
      <w:r w:rsidR="002E59E7">
        <w:rPr>
          <w:rFonts w:ascii="Times New Roman" w:hAnsi="Times New Roman"/>
          <w:sz w:val="28"/>
          <w:szCs w:val="28"/>
        </w:rPr>
        <w:t>1</w:t>
      </w:r>
      <w:r w:rsidR="003A2A29">
        <w:rPr>
          <w:rFonts w:ascii="Times New Roman" w:hAnsi="Times New Roman"/>
          <w:sz w:val="28"/>
          <w:szCs w:val="28"/>
        </w:rPr>
        <w:t>19</w:t>
      </w:r>
      <w:r w:rsidR="002E59E7">
        <w:rPr>
          <w:rFonts w:ascii="Times New Roman" w:hAnsi="Times New Roman"/>
          <w:sz w:val="28"/>
          <w:szCs w:val="28"/>
        </w:rPr>
        <w:t xml:space="preserve"> </w:t>
      </w:r>
      <w:r w:rsidRPr="008F4A5A">
        <w:rPr>
          <w:rFonts w:ascii="Times New Roman" w:hAnsi="Times New Roman"/>
          <w:sz w:val="28"/>
          <w:szCs w:val="28"/>
        </w:rPr>
        <w:t xml:space="preserve">Уголовного кодекса Российской Федерации,  прекратить </w:t>
      </w:r>
      <w:r>
        <w:rPr>
          <w:rFonts w:ascii="Times New Roman" w:hAnsi="Times New Roman"/>
          <w:sz w:val="28"/>
          <w:szCs w:val="28"/>
        </w:rPr>
        <w:t>на основании</w:t>
      </w:r>
      <w:r w:rsidRPr="008F4A5A">
        <w:rPr>
          <w:rFonts w:ascii="Times New Roman" w:hAnsi="Times New Roman"/>
          <w:sz w:val="28"/>
          <w:szCs w:val="28"/>
        </w:rPr>
        <w:t xml:space="preserve"> ст. 25 Уголовно-процессуального кодекса Российской Федерации в связи с примирением сторон.</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 xml:space="preserve">На основании ст. 76 Уголовного кодекса Российской Федерации </w:t>
      </w:r>
      <w:r w:rsidRPr="003A2A29" w:rsidR="003A2A29">
        <w:rPr>
          <w:rFonts w:ascii="Times New Roman" w:hAnsi="Times New Roman"/>
          <w:sz w:val="28"/>
          <w:szCs w:val="28"/>
        </w:rPr>
        <w:t xml:space="preserve">Пахомова Николая Сергеевича </w:t>
      </w:r>
      <w:r w:rsidRPr="008F4A5A">
        <w:rPr>
          <w:rFonts w:ascii="Times New Roman" w:hAnsi="Times New Roman"/>
          <w:sz w:val="28"/>
          <w:szCs w:val="28"/>
        </w:rPr>
        <w:t xml:space="preserve">освободить от уголовной ответственности. </w:t>
      </w:r>
    </w:p>
    <w:p w:rsidR="00A256D4" w:rsidP="008D64BE">
      <w:pPr>
        <w:spacing w:after="0" w:line="240" w:lineRule="auto"/>
        <w:ind w:right="-1" w:firstLine="851"/>
        <w:jc w:val="both"/>
        <w:rPr>
          <w:rFonts w:ascii="Times New Roman" w:hAnsi="Times New Roman"/>
          <w:sz w:val="28"/>
          <w:szCs w:val="28"/>
        </w:rPr>
      </w:pPr>
      <w:r w:rsidRPr="00A256D4">
        <w:rPr>
          <w:rFonts w:ascii="Times New Roman" w:hAnsi="Times New Roman"/>
          <w:sz w:val="28"/>
          <w:szCs w:val="28"/>
        </w:rPr>
        <w:t xml:space="preserve">Меру пресечения в отношении </w:t>
      </w:r>
      <w:r w:rsidRPr="003A2A29" w:rsidR="003A2A29">
        <w:rPr>
          <w:rFonts w:ascii="Times New Roman" w:hAnsi="Times New Roman"/>
          <w:sz w:val="28"/>
          <w:szCs w:val="28"/>
        </w:rPr>
        <w:t xml:space="preserve">Пахомова Николая Сергеевича </w:t>
      </w:r>
      <w:r w:rsidRPr="00A256D4">
        <w:rPr>
          <w:rFonts w:ascii="Times New Roman" w:hAnsi="Times New Roman"/>
          <w:sz w:val="28"/>
          <w:szCs w:val="28"/>
        </w:rPr>
        <w:t xml:space="preserve">в виде подписки о невыезде и надлежащем поведении до вступления постановления в законную силу –  оставить прежней. </w:t>
      </w:r>
    </w:p>
    <w:p w:rsidR="008D64BE" w:rsidRPr="003A2A29"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 xml:space="preserve">Вещественными доказательствами по делу надлежит распорядиться в соответствии со ст. 81 Уголовно-процессуального кодекса Российской Федерации: </w:t>
      </w:r>
      <w:r w:rsidR="003A2A29">
        <w:rPr>
          <w:rFonts w:ascii="Times New Roman" w:hAnsi="Times New Roman"/>
          <w:sz w:val="28"/>
          <w:szCs w:val="28"/>
        </w:rPr>
        <w:t xml:space="preserve">травматический </w:t>
      </w:r>
      <w:r w:rsidRPr="003A2A29" w:rsidR="003A2A29">
        <w:rPr>
          <w:rFonts w:ascii="Times New Roman" w:hAnsi="Times New Roman"/>
          <w:sz w:val="28"/>
          <w:szCs w:val="28"/>
        </w:rPr>
        <w:t xml:space="preserve">пистолет </w:t>
      </w:r>
      <w:r w:rsidR="003A2A29">
        <w:rPr>
          <w:rFonts w:ascii="Times New Roman" w:hAnsi="Times New Roman"/>
          <w:sz w:val="28"/>
          <w:szCs w:val="28"/>
        </w:rPr>
        <w:t>П-М17Т калибра 9 мм</w:t>
      </w:r>
      <w:r w:rsidRPr="003A2A29" w:rsidR="003A2A29">
        <w:rPr>
          <w:rFonts w:ascii="Times New Roman" w:hAnsi="Times New Roman"/>
          <w:sz w:val="28"/>
          <w:szCs w:val="28"/>
        </w:rPr>
        <w:t xml:space="preserve">, </w:t>
      </w:r>
      <w:r w:rsidR="003A2A29">
        <w:rPr>
          <w:rFonts w:ascii="Times New Roman" w:hAnsi="Times New Roman"/>
          <w:sz w:val="28"/>
          <w:szCs w:val="28"/>
        </w:rPr>
        <w:t>три</w:t>
      </w:r>
      <w:r w:rsidRPr="003A2A29" w:rsidR="003A2A29">
        <w:rPr>
          <w:rFonts w:ascii="Times New Roman" w:hAnsi="Times New Roman"/>
          <w:sz w:val="28"/>
          <w:szCs w:val="28"/>
        </w:rPr>
        <w:t xml:space="preserve"> гильзы</w:t>
      </w:r>
      <w:r w:rsidR="003A2A29">
        <w:rPr>
          <w:rFonts w:ascii="Times New Roman" w:hAnsi="Times New Roman"/>
          <w:sz w:val="28"/>
          <w:szCs w:val="28"/>
        </w:rPr>
        <w:t xml:space="preserve"> от пистолетных патронов травматического действия калибра 9 мм</w:t>
      </w:r>
      <w:r w:rsidRPr="003A2A29" w:rsidR="003A2A29">
        <w:rPr>
          <w:rFonts w:ascii="Times New Roman" w:hAnsi="Times New Roman"/>
          <w:sz w:val="28"/>
          <w:szCs w:val="28"/>
        </w:rPr>
        <w:t xml:space="preserve">, </w:t>
      </w:r>
      <w:r w:rsidR="00D372FA">
        <w:rPr>
          <w:rFonts w:ascii="Times New Roman" w:hAnsi="Times New Roman"/>
          <w:sz w:val="28"/>
          <w:szCs w:val="28"/>
        </w:rPr>
        <w:t>помещенные</w:t>
      </w:r>
      <w:r w:rsidRPr="003A2A29" w:rsidR="003A2A29">
        <w:rPr>
          <w:rFonts w:ascii="Times New Roman" w:hAnsi="Times New Roman"/>
          <w:sz w:val="28"/>
          <w:szCs w:val="28"/>
        </w:rPr>
        <w:t xml:space="preserve"> </w:t>
      </w:r>
      <w:r w:rsidR="00D372FA">
        <w:rPr>
          <w:rFonts w:ascii="Times New Roman" w:hAnsi="Times New Roman"/>
          <w:sz w:val="28"/>
          <w:szCs w:val="28"/>
        </w:rPr>
        <w:t>в централизованную камеру хранения</w:t>
      </w:r>
      <w:r w:rsidRPr="003A2A29" w:rsidR="003A2A29">
        <w:rPr>
          <w:rFonts w:ascii="Times New Roman" w:hAnsi="Times New Roman"/>
          <w:sz w:val="28"/>
          <w:szCs w:val="28"/>
        </w:rPr>
        <w:t xml:space="preserve"> ФКУ </w:t>
      </w:r>
      <w:r w:rsidR="00D372FA">
        <w:rPr>
          <w:rFonts w:ascii="Times New Roman" w:hAnsi="Times New Roman"/>
          <w:sz w:val="28"/>
          <w:szCs w:val="28"/>
        </w:rPr>
        <w:t>«</w:t>
      </w:r>
      <w:r w:rsidRPr="003A2A29" w:rsidR="003A2A29">
        <w:rPr>
          <w:rFonts w:ascii="Times New Roman" w:hAnsi="Times New Roman"/>
          <w:sz w:val="28"/>
          <w:szCs w:val="28"/>
        </w:rPr>
        <w:t>ЦХ и СО МВД по Республике Крым</w:t>
      </w:r>
      <w:r w:rsidR="00D372FA">
        <w:rPr>
          <w:rFonts w:ascii="Times New Roman" w:hAnsi="Times New Roman"/>
          <w:sz w:val="28"/>
          <w:szCs w:val="28"/>
        </w:rPr>
        <w:t>»</w:t>
      </w:r>
      <w:r w:rsidRPr="003A2A29" w:rsidR="003A2A29">
        <w:rPr>
          <w:rFonts w:ascii="Times New Roman" w:hAnsi="Times New Roman"/>
          <w:sz w:val="28"/>
          <w:szCs w:val="28"/>
        </w:rPr>
        <w:t xml:space="preserve"> (</w:t>
      </w:r>
      <w:r w:rsidRPr="003A2A29" w:rsidR="003A2A29">
        <w:rPr>
          <w:rFonts w:ascii="Times New Roman" w:hAnsi="Times New Roman"/>
          <w:sz w:val="28"/>
          <w:szCs w:val="28"/>
        </w:rPr>
        <w:t>л.д</w:t>
      </w:r>
      <w:r w:rsidRPr="003A2A29" w:rsidR="003A2A29">
        <w:rPr>
          <w:rFonts w:ascii="Times New Roman" w:hAnsi="Times New Roman"/>
          <w:sz w:val="28"/>
          <w:szCs w:val="28"/>
        </w:rPr>
        <w:t xml:space="preserve">. </w:t>
      </w:r>
      <w:r w:rsidR="00D372FA">
        <w:rPr>
          <w:rFonts w:ascii="Times New Roman" w:hAnsi="Times New Roman"/>
          <w:sz w:val="28"/>
          <w:szCs w:val="28"/>
        </w:rPr>
        <w:t>69-70</w:t>
      </w:r>
      <w:r w:rsidRPr="003A2A29" w:rsidR="003A2A29">
        <w:rPr>
          <w:rFonts w:ascii="Times New Roman" w:hAnsi="Times New Roman"/>
          <w:sz w:val="28"/>
          <w:szCs w:val="28"/>
        </w:rPr>
        <w:t>), после вступления постановления в законную силу – передать в МВД по Республике Крым.</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Процессуальные издержки подлежат возмещению за счет средств федерального бюджета.</w:t>
      </w:r>
    </w:p>
    <w:p w:rsidR="008D64BE" w:rsidRPr="008F4A5A" w:rsidP="008D64BE">
      <w:pPr>
        <w:spacing w:after="0" w:line="240" w:lineRule="auto"/>
        <w:ind w:right="-1" w:firstLine="851"/>
        <w:jc w:val="both"/>
        <w:rPr>
          <w:rFonts w:ascii="Times New Roman" w:hAnsi="Times New Roman"/>
          <w:sz w:val="28"/>
          <w:szCs w:val="28"/>
        </w:rPr>
      </w:pPr>
      <w:r w:rsidRPr="008F4A5A">
        <w:rPr>
          <w:rFonts w:ascii="Times New Roman" w:hAnsi="Times New Roman"/>
          <w:sz w:val="28"/>
          <w:szCs w:val="28"/>
        </w:rPr>
        <w:t>Постановление может быть обжаловано в Центральный  районный суд города Симферополя Республики Крым через мирового судью судебного участка №1</w:t>
      </w:r>
      <w:r w:rsidR="00951582">
        <w:rPr>
          <w:rFonts w:ascii="Times New Roman" w:hAnsi="Times New Roman"/>
          <w:sz w:val="28"/>
          <w:szCs w:val="28"/>
        </w:rPr>
        <w:t>9</w:t>
      </w:r>
      <w:r w:rsidRPr="008F4A5A">
        <w:rPr>
          <w:rFonts w:ascii="Times New Roman" w:hAnsi="Times New Roman"/>
          <w:sz w:val="28"/>
          <w:szCs w:val="28"/>
        </w:rPr>
        <w:t xml:space="preserve"> Центрального судебного района города Симферополь (Центральный район городского округа Симферополь) Республики Крым в течение 10 суток со дня его вынесения.</w:t>
      </w:r>
    </w:p>
    <w:p w:rsidR="008D64BE" w:rsidRPr="008F4A5A" w:rsidP="008D64BE">
      <w:pPr>
        <w:spacing w:after="0" w:line="240" w:lineRule="auto"/>
        <w:ind w:right="-1" w:firstLine="851"/>
        <w:jc w:val="both"/>
        <w:rPr>
          <w:rFonts w:ascii="Times New Roman" w:hAnsi="Times New Roman"/>
          <w:sz w:val="28"/>
          <w:szCs w:val="28"/>
        </w:rPr>
      </w:pPr>
    </w:p>
    <w:p w:rsidR="008D64BE" w:rsidP="008D64BE">
      <w:pPr>
        <w:spacing w:after="0" w:line="240" w:lineRule="auto"/>
        <w:ind w:right="-1" w:firstLine="851"/>
        <w:jc w:val="both"/>
      </w:pPr>
      <w:r w:rsidRPr="008F4A5A">
        <w:rPr>
          <w:rFonts w:ascii="Times New Roman" w:hAnsi="Times New Roman"/>
          <w:sz w:val="28"/>
          <w:szCs w:val="28"/>
        </w:rPr>
        <w:t xml:space="preserve">Мировой судья                                  </w:t>
      </w:r>
      <w:r w:rsidR="00951582">
        <w:rPr>
          <w:rFonts w:ascii="Times New Roman" w:hAnsi="Times New Roman"/>
          <w:sz w:val="28"/>
          <w:szCs w:val="28"/>
        </w:rPr>
        <w:t xml:space="preserve">                             </w:t>
      </w:r>
      <w:r w:rsidR="00E71889">
        <w:rPr>
          <w:rFonts w:ascii="Times New Roman" w:hAnsi="Times New Roman"/>
          <w:sz w:val="28"/>
          <w:szCs w:val="28"/>
        </w:rPr>
        <w:t xml:space="preserve">Л.А. Шуб </w:t>
      </w:r>
    </w:p>
    <w:p w:rsidR="002C5A43"/>
    <w:sectPr w:rsidSect="005B2E20">
      <w:footerReference w:type="default" r:id="rId4"/>
      <w:pgSz w:w="11906" w:h="16838"/>
      <w:pgMar w:top="567" w:right="707" w:bottom="567" w:left="1701"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6762486"/>
      <w:docPartObj>
        <w:docPartGallery w:val="Page Numbers (Bottom of Page)"/>
        <w:docPartUnique/>
      </w:docPartObj>
    </w:sdtPr>
    <w:sdtContent>
      <w:p w:rsidR="00944850">
        <w:pPr>
          <w:pStyle w:val="Footer"/>
          <w:jc w:val="right"/>
        </w:pPr>
        <w:r>
          <w:fldChar w:fldCharType="begin"/>
        </w:r>
        <w:r>
          <w:instrText>PAGE   \* MERGEFORMAT</w:instrText>
        </w:r>
        <w:r>
          <w:fldChar w:fldCharType="separate"/>
        </w:r>
        <w:r w:rsidR="00C439A1">
          <w:rPr>
            <w:noProof/>
          </w:rPr>
          <w:t>4</w:t>
        </w:r>
        <w:r>
          <w:fldChar w:fldCharType="end"/>
        </w:r>
      </w:p>
    </w:sdtContent>
  </w:sdt>
  <w:p w:rsidR="0094485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4BE"/>
    <w:rsid w:val="00036C0C"/>
    <w:rsid w:val="00144914"/>
    <w:rsid w:val="002C5A43"/>
    <w:rsid w:val="002D1BBA"/>
    <w:rsid w:val="002E59E7"/>
    <w:rsid w:val="00326552"/>
    <w:rsid w:val="00375C99"/>
    <w:rsid w:val="003A2A29"/>
    <w:rsid w:val="003B7BC2"/>
    <w:rsid w:val="003D1F43"/>
    <w:rsid w:val="003F2BB6"/>
    <w:rsid w:val="0046112A"/>
    <w:rsid w:val="004A05DC"/>
    <w:rsid w:val="00540E5F"/>
    <w:rsid w:val="005B2E20"/>
    <w:rsid w:val="00707334"/>
    <w:rsid w:val="00767473"/>
    <w:rsid w:val="00827A3D"/>
    <w:rsid w:val="00844FBA"/>
    <w:rsid w:val="008D64BE"/>
    <w:rsid w:val="008F02D6"/>
    <w:rsid w:val="008F4A5A"/>
    <w:rsid w:val="00944850"/>
    <w:rsid w:val="00951582"/>
    <w:rsid w:val="009C6160"/>
    <w:rsid w:val="009E365A"/>
    <w:rsid w:val="00A01CD2"/>
    <w:rsid w:val="00A256D4"/>
    <w:rsid w:val="00A3657E"/>
    <w:rsid w:val="00A77E01"/>
    <w:rsid w:val="00A97F3F"/>
    <w:rsid w:val="00AE12DE"/>
    <w:rsid w:val="00B25492"/>
    <w:rsid w:val="00B30702"/>
    <w:rsid w:val="00C439A1"/>
    <w:rsid w:val="00C545F8"/>
    <w:rsid w:val="00C725E8"/>
    <w:rsid w:val="00CE15DA"/>
    <w:rsid w:val="00D000CF"/>
    <w:rsid w:val="00D272F4"/>
    <w:rsid w:val="00D372FA"/>
    <w:rsid w:val="00E71889"/>
    <w:rsid w:val="00EA0D41"/>
    <w:rsid w:val="00EC47FF"/>
    <w:rsid w:val="00F1641B"/>
    <w:rsid w:val="00F37D8F"/>
    <w:rsid w:val="00FB6B9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4B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8D64BE"/>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8D64BE"/>
    <w:rPr>
      <w:rFonts w:ascii="Calibri" w:eastAsia="Calibri" w:hAnsi="Calibri" w:cs="Times New Roman"/>
    </w:rPr>
  </w:style>
  <w:style w:type="character" w:customStyle="1" w:styleId="a0">
    <w:name w:val="Основной текст_"/>
    <w:basedOn w:val="DefaultParagraphFont"/>
    <w:link w:val="1"/>
    <w:rsid w:val="008D64BE"/>
    <w:rPr>
      <w:rFonts w:ascii="Times New Roman" w:eastAsia="Times New Roman" w:hAnsi="Times New Roman" w:cs="Times New Roman"/>
      <w:sz w:val="26"/>
      <w:szCs w:val="26"/>
      <w:shd w:val="clear" w:color="auto" w:fill="FFFFFF"/>
    </w:rPr>
  </w:style>
  <w:style w:type="paragraph" w:customStyle="1" w:styleId="1">
    <w:name w:val="Основной текст1"/>
    <w:basedOn w:val="Normal"/>
    <w:link w:val="a0"/>
    <w:rsid w:val="008D64BE"/>
    <w:pPr>
      <w:widowControl w:val="0"/>
      <w:shd w:val="clear" w:color="auto" w:fill="FFFFFF"/>
      <w:spacing w:after="0" w:line="312" w:lineRule="exact"/>
    </w:pPr>
    <w:rPr>
      <w:rFonts w:ascii="Times New Roman" w:eastAsia="Times New Roman" w:hAnsi="Times New Roman"/>
      <w:sz w:val="26"/>
      <w:szCs w:val="26"/>
    </w:rPr>
  </w:style>
  <w:style w:type="paragraph" w:styleId="BalloonText">
    <w:name w:val="Balloon Text"/>
    <w:basedOn w:val="Normal"/>
    <w:link w:val="a1"/>
    <w:uiPriority w:val="99"/>
    <w:semiHidden/>
    <w:unhideWhenUsed/>
    <w:rsid w:val="003F2BB6"/>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2BB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