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5A4" w:rsidRPr="008F4A5A" w:rsidP="00B475A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="00EC6BAE">
        <w:rPr>
          <w:rFonts w:ascii="Times New Roman" w:eastAsia="Times New Roman" w:hAnsi="Times New Roman"/>
          <w:sz w:val="28"/>
          <w:szCs w:val="28"/>
        </w:rPr>
        <w:t>12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EC6BAE">
        <w:rPr>
          <w:rFonts w:ascii="Times New Roman" w:eastAsia="Times New Roman" w:hAnsi="Times New Roman"/>
          <w:sz w:val="28"/>
          <w:szCs w:val="28"/>
        </w:rPr>
        <w:t>5</w:t>
      </w:r>
    </w:p>
    <w:p w:rsidR="00B475A4" w:rsidRPr="008F4A5A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B475A4" w:rsidP="00CD0E13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19 августа 2025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EC6BAE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AA5049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</w:t>
      </w:r>
      <w:r w:rsidR="00EC6BAE">
        <w:rPr>
          <w:rFonts w:ascii="Times New Roman" w:eastAsia="Times New Roman" w:hAnsi="Times New Roman"/>
          <w:sz w:val="28"/>
          <w:szCs w:val="28"/>
        </w:rPr>
        <w:t xml:space="preserve">Приступко А.П., 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B2DCF" w:rsidRPr="0002331C" w:rsidP="002B2DC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с участием </w:t>
      </w:r>
      <w:r w:rsidRPr="008F4A5A">
        <w:rPr>
          <w:rFonts w:ascii="Times New Roman" w:eastAsia="Times New Roman" w:hAnsi="Times New Roman"/>
          <w:sz w:val="28"/>
          <w:szCs w:val="28"/>
        </w:rPr>
        <w:t>государственного обвинителя –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331C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C6BAE">
        <w:rPr>
          <w:rFonts w:ascii="Times New Roman" w:eastAsia="Times New Roman" w:hAnsi="Times New Roman"/>
          <w:sz w:val="28"/>
          <w:szCs w:val="28"/>
        </w:rPr>
        <w:t>Мудрик А.А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475A4">
        <w:rPr>
          <w:rFonts w:ascii="Times New Roman" w:eastAsia="Times New Roman" w:hAnsi="Times New Roman"/>
          <w:sz w:val="28"/>
          <w:szCs w:val="28"/>
        </w:rPr>
        <w:t>потерпевшего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475A4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EC6BAE">
        <w:rPr>
          <w:rFonts w:ascii="Times New Roman" w:eastAsia="Times New Roman" w:hAnsi="Times New Roman"/>
          <w:sz w:val="28"/>
          <w:szCs w:val="28"/>
        </w:rPr>
        <w:t>Резника Е.В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. и его защитника – адвоката </w:t>
      </w:r>
      <w:r w:rsidR="00EC6BAE">
        <w:rPr>
          <w:rFonts w:ascii="Times New Roman" w:eastAsia="Times New Roman" w:hAnsi="Times New Roman"/>
          <w:sz w:val="28"/>
          <w:szCs w:val="28"/>
        </w:rPr>
        <w:t>Калинина И.А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уголовное дело  по обвинению:</w:t>
      </w:r>
    </w:p>
    <w:p w:rsidR="00B475A4" w:rsidRPr="008F4A5A" w:rsidP="00B475A4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Резника Евгения Викторовича,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в совершении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8F4A5A">
        <w:rPr>
          <w:rFonts w:ascii="Times New Roman" w:eastAsia="Times New Roman" w:hAnsi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ч. </w:t>
      </w:r>
      <w:r w:rsidR="00534C89">
        <w:rPr>
          <w:rFonts w:ascii="Times New Roman" w:eastAsia="Times New Roman" w:hAnsi="Times New Roman"/>
          <w:sz w:val="28"/>
          <w:szCs w:val="28"/>
        </w:rPr>
        <w:t>1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</w:rPr>
        <w:t xml:space="preserve">118 </w:t>
      </w:r>
      <w:r w:rsidRPr="008F4A5A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B475A4" w:rsidRPr="008F4A5A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Резник </w:t>
      </w:r>
      <w:r w:rsidRPr="008C446A">
        <w:rPr>
          <w:rFonts w:ascii="Times New Roman" w:eastAsia="Times New Roman" w:hAnsi="Times New Roman"/>
          <w:sz w:val="28"/>
          <w:szCs w:val="28"/>
        </w:rPr>
        <w:t>Евгени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8C446A">
        <w:rPr>
          <w:rFonts w:ascii="Times New Roman" w:eastAsia="Times New Roman" w:hAnsi="Times New Roman"/>
          <w:sz w:val="28"/>
          <w:szCs w:val="28"/>
        </w:rPr>
        <w:t xml:space="preserve"> Викторо</w:t>
      </w:r>
      <w:r>
        <w:rPr>
          <w:rFonts w:ascii="Times New Roman" w:eastAsia="Times New Roman" w:hAnsi="Times New Roman"/>
          <w:sz w:val="28"/>
          <w:szCs w:val="28"/>
        </w:rPr>
        <w:t xml:space="preserve">вич,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D64BE">
        <w:rPr>
          <w:rFonts w:ascii="Times New Roman" w:eastAsia="Times New Roman" w:hAnsi="Times New Roman"/>
          <w:sz w:val="28"/>
          <w:szCs w:val="28"/>
        </w:rPr>
        <w:t>органом предваритель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ного </w:t>
      </w:r>
      <w:r>
        <w:rPr>
          <w:rFonts w:ascii="Times New Roman" w:eastAsia="Times New Roman" w:hAnsi="Times New Roman"/>
          <w:sz w:val="28"/>
          <w:szCs w:val="28"/>
        </w:rPr>
        <w:t>следствия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 обвиняется в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B475A4">
        <w:rPr>
          <w:rFonts w:ascii="Times New Roman" w:eastAsia="Times New Roman" w:hAnsi="Times New Roman"/>
          <w:sz w:val="28"/>
          <w:szCs w:val="28"/>
        </w:rPr>
        <w:t>ричинени</w:t>
      </w:r>
      <w:r w:rsidR="00F24F95">
        <w:rPr>
          <w:rFonts w:ascii="Times New Roman" w:eastAsia="Times New Roman" w:hAnsi="Times New Roman"/>
          <w:sz w:val="28"/>
          <w:szCs w:val="28"/>
        </w:rPr>
        <w:t>и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 тяжкого вреда здоровью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>ИЗЪЯТЫ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>»</w:t>
      </w:r>
      <w:r w:rsidRPr="00B475A4">
        <w:rPr>
          <w:rFonts w:ascii="Times New Roman" w:eastAsia="Times New Roman" w:hAnsi="Times New Roman"/>
          <w:sz w:val="28"/>
          <w:szCs w:val="28"/>
        </w:rPr>
        <w:t>п</w:t>
      </w:r>
      <w:r w:rsidRPr="00B475A4">
        <w:rPr>
          <w:rFonts w:ascii="Times New Roman" w:eastAsia="Times New Roman" w:hAnsi="Times New Roman"/>
          <w:sz w:val="28"/>
          <w:szCs w:val="28"/>
        </w:rPr>
        <w:t>о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 неосторожности</w:t>
      </w:r>
      <w:r w:rsidR="00F24F9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D64BE">
        <w:rPr>
          <w:rFonts w:ascii="Times New Roman" w:eastAsia="Times New Roman" w:hAnsi="Times New Roman"/>
          <w:sz w:val="28"/>
          <w:szCs w:val="28"/>
        </w:rPr>
        <w:t>при следующих обстоятельствах</w:t>
      </w:r>
      <w:r w:rsidRPr="008F4A5A">
        <w:rPr>
          <w:rFonts w:ascii="Times New Roman" w:eastAsia="Times New Roman" w:hAnsi="Times New Roman"/>
          <w:sz w:val="28"/>
          <w:szCs w:val="28"/>
        </w:rPr>
        <w:t>.</w:t>
      </w:r>
    </w:p>
    <w:p w:rsidR="008F4ACC" w:rsidP="00F520B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Так, он </w:t>
      </w:r>
      <w:r w:rsidR="008C446A">
        <w:rPr>
          <w:rFonts w:ascii="Times New Roman" w:eastAsia="Times New Roman" w:hAnsi="Times New Roman"/>
          <w:sz w:val="28"/>
          <w:szCs w:val="28"/>
        </w:rPr>
        <w:t>21.04.2025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C446A">
        <w:rPr>
          <w:rFonts w:ascii="Times New Roman" w:eastAsia="Times New Roman" w:hAnsi="Times New Roman"/>
          <w:sz w:val="28"/>
          <w:szCs w:val="28"/>
        </w:rPr>
        <w:t>примерно</w:t>
      </w:r>
      <w:r>
        <w:rPr>
          <w:rFonts w:ascii="Times New Roman" w:eastAsia="Times New Roman" w:hAnsi="Times New Roman"/>
          <w:sz w:val="28"/>
          <w:szCs w:val="28"/>
        </w:rPr>
        <w:t xml:space="preserve"> 18 часов </w:t>
      </w:r>
      <w:r w:rsidR="008C446A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 xml:space="preserve">0 минут, находясь </w:t>
      </w:r>
      <w:r w:rsidR="008C446A">
        <w:rPr>
          <w:rFonts w:ascii="Times New Roman" w:eastAsia="Times New Roman" w:hAnsi="Times New Roman"/>
          <w:sz w:val="28"/>
          <w:szCs w:val="28"/>
        </w:rPr>
        <w:t>возле дома №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8C446A">
        <w:rPr>
          <w:rFonts w:ascii="Times New Roman" w:eastAsia="Times New Roman" w:hAnsi="Times New Roman"/>
          <w:sz w:val="28"/>
          <w:szCs w:val="28"/>
        </w:rPr>
        <w:t>в результате</w:t>
      </w:r>
      <w:r>
        <w:rPr>
          <w:rFonts w:ascii="Times New Roman" w:eastAsia="Times New Roman" w:hAnsi="Times New Roman"/>
          <w:sz w:val="28"/>
          <w:szCs w:val="28"/>
        </w:rPr>
        <w:t xml:space="preserve"> внезапно возникшего конфликта </w:t>
      </w:r>
      <w:r w:rsidR="008C446A">
        <w:rPr>
          <w:rFonts w:ascii="Times New Roman" w:eastAsia="Times New Roman" w:hAnsi="Times New Roman"/>
          <w:sz w:val="28"/>
          <w:szCs w:val="28"/>
        </w:rPr>
        <w:t xml:space="preserve">на почве личных неприязненных отношений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>ИЗЪЯТЫ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ода</w:t>
      </w:r>
      <w:r>
        <w:rPr>
          <w:rFonts w:ascii="Times New Roman" w:eastAsia="Times New Roman" w:hAnsi="Times New Roman"/>
          <w:sz w:val="28"/>
          <w:szCs w:val="28"/>
        </w:rPr>
        <w:t xml:space="preserve"> рождения, </w:t>
      </w:r>
      <w:r w:rsidR="008C446A">
        <w:rPr>
          <w:rFonts w:ascii="Times New Roman" w:eastAsia="Times New Roman" w:hAnsi="Times New Roman"/>
          <w:sz w:val="28"/>
          <w:szCs w:val="28"/>
        </w:rPr>
        <w:t xml:space="preserve">и реализуя свой внезапно возникший преступный умысел, направленный на причинение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>ИЗЪЯТЫ»</w:t>
      </w:r>
      <w:r w:rsidR="008C446A">
        <w:rPr>
          <w:rFonts w:ascii="Times New Roman" w:eastAsia="Times New Roman" w:hAnsi="Times New Roman"/>
          <w:sz w:val="28"/>
          <w:szCs w:val="28"/>
        </w:rPr>
        <w:t>телесных</w:t>
      </w:r>
      <w:r w:rsidR="008C446A">
        <w:rPr>
          <w:rFonts w:ascii="Times New Roman" w:eastAsia="Times New Roman" w:hAnsi="Times New Roman"/>
          <w:sz w:val="28"/>
          <w:szCs w:val="28"/>
        </w:rPr>
        <w:t xml:space="preserve"> повреждений и физической боли, не имея умысла на причинение тяжкого вреда здоровью, </w:t>
      </w:r>
      <w:r>
        <w:rPr>
          <w:rFonts w:ascii="Times New Roman" w:eastAsia="Times New Roman" w:hAnsi="Times New Roman"/>
          <w:sz w:val="28"/>
          <w:szCs w:val="28"/>
        </w:rPr>
        <w:t>не предвидя возможности наступления общественно опасных последствий</w:t>
      </w:r>
      <w:r w:rsidR="008C446A">
        <w:rPr>
          <w:rFonts w:ascii="Times New Roman" w:eastAsia="Times New Roman" w:hAnsi="Times New Roman"/>
          <w:sz w:val="28"/>
          <w:szCs w:val="28"/>
        </w:rPr>
        <w:t xml:space="preserve"> в результате</w:t>
      </w:r>
      <w:r>
        <w:rPr>
          <w:rFonts w:ascii="Times New Roman" w:eastAsia="Times New Roman" w:hAnsi="Times New Roman"/>
          <w:sz w:val="28"/>
          <w:szCs w:val="28"/>
        </w:rPr>
        <w:t xml:space="preserve"> своих действий</w:t>
      </w:r>
      <w:r w:rsidR="008C446A">
        <w:rPr>
          <w:rFonts w:ascii="Times New Roman" w:eastAsia="Times New Roman" w:hAnsi="Times New Roman"/>
          <w:sz w:val="28"/>
          <w:szCs w:val="28"/>
        </w:rPr>
        <w:t xml:space="preserve"> в виде причинения тяжкого вреда здоровью и не желая их наступления</w:t>
      </w:r>
      <w:r>
        <w:rPr>
          <w:rFonts w:ascii="Times New Roman" w:eastAsia="Times New Roman" w:hAnsi="Times New Roman"/>
          <w:sz w:val="28"/>
          <w:szCs w:val="28"/>
        </w:rPr>
        <w:t xml:space="preserve">, хотя при необходимой внимательности и предусмотрительности </w:t>
      </w:r>
      <w:r w:rsidR="008C446A">
        <w:rPr>
          <w:rFonts w:ascii="Times New Roman" w:eastAsia="Times New Roman" w:hAnsi="Times New Roman"/>
          <w:sz w:val="28"/>
          <w:szCs w:val="28"/>
        </w:rPr>
        <w:t xml:space="preserve">Резник Е.В. </w:t>
      </w:r>
      <w:r>
        <w:rPr>
          <w:rFonts w:ascii="Times New Roman" w:eastAsia="Times New Roman" w:hAnsi="Times New Roman"/>
          <w:sz w:val="28"/>
          <w:szCs w:val="28"/>
        </w:rPr>
        <w:t>должен был и</w:t>
      </w:r>
      <w:r w:rsidR="00F520B6">
        <w:rPr>
          <w:rFonts w:ascii="Times New Roman" w:eastAsia="Times New Roman" w:hAnsi="Times New Roman"/>
          <w:sz w:val="28"/>
          <w:szCs w:val="28"/>
        </w:rPr>
        <w:t xml:space="preserve"> мог предвидеть </w:t>
      </w:r>
      <w:r w:rsidR="008C446A">
        <w:rPr>
          <w:rFonts w:ascii="Times New Roman" w:eastAsia="Times New Roman" w:hAnsi="Times New Roman"/>
          <w:sz w:val="28"/>
          <w:szCs w:val="28"/>
        </w:rPr>
        <w:t>такие</w:t>
      </w:r>
      <w:r w:rsidR="00F520B6">
        <w:rPr>
          <w:rFonts w:ascii="Times New Roman" w:eastAsia="Times New Roman" w:hAnsi="Times New Roman"/>
          <w:sz w:val="28"/>
          <w:szCs w:val="28"/>
        </w:rPr>
        <w:t xml:space="preserve"> последствия, </w:t>
      </w:r>
      <w:r w:rsidR="008C446A">
        <w:rPr>
          <w:rFonts w:ascii="Times New Roman" w:eastAsia="Times New Roman" w:hAnsi="Times New Roman"/>
          <w:sz w:val="28"/>
          <w:szCs w:val="28"/>
        </w:rPr>
        <w:t xml:space="preserve">находясь сзади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>ИЗЪЯТЫ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>»</w:t>
      </w:r>
      <w:r w:rsidR="00F520B6">
        <w:rPr>
          <w:rFonts w:ascii="Times New Roman" w:eastAsia="Times New Roman" w:hAnsi="Times New Roman"/>
          <w:sz w:val="28"/>
          <w:szCs w:val="28"/>
        </w:rPr>
        <w:t>у</w:t>
      </w:r>
      <w:r w:rsidR="00F520B6">
        <w:rPr>
          <w:rFonts w:ascii="Times New Roman" w:eastAsia="Times New Roman" w:hAnsi="Times New Roman"/>
          <w:sz w:val="28"/>
          <w:szCs w:val="28"/>
        </w:rPr>
        <w:t>мышленно</w:t>
      </w:r>
      <w:r w:rsidR="00F520B6">
        <w:rPr>
          <w:rFonts w:ascii="Times New Roman" w:eastAsia="Times New Roman" w:hAnsi="Times New Roman"/>
          <w:sz w:val="28"/>
          <w:szCs w:val="28"/>
        </w:rPr>
        <w:t xml:space="preserve"> </w:t>
      </w:r>
      <w:r w:rsidR="008C446A">
        <w:rPr>
          <w:rFonts w:ascii="Times New Roman" w:eastAsia="Times New Roman" w:hAnsi="Times New Roman"/>
          <w:sz w:val="28"/>
          <w:szCs w:val="28"/>
        </w:rPr>
        <w:t>взял его за туловище, и с применением физической силы оттолкнул последнего в сторону</w:t>
      </w:r>
      <w:r>
        <w:rPr>
          <w:rFonts w:ascii="Times New Roman" w:eastAsia="Times New Roman" w:hAnsi="Times New Roman"/>
          <w:sz w:val="28"/>
          <w:szCs w:val="28"/>
        </w:rPr>
        <w:t>, от указ</w:t>
      </w:r>
      <w:r>
        <w:rPr>
          <w:rFonts w:ascii="Times New Roman" w:eastAsia="Times New Roman" w:hAnsi="Times New Roman"/>
          <w:sz w:val="28"/>
          <w:szCs w:val="28"/>
        </w:rPr>
        <w:t xml:space="preserve">анного толчка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>ИЗЪЯТЫ»</w:t>
      </w:r>
      <w:r w:rsidR="00F520B6">
        <w:rPr>
          <w:rFonts w:ascii="Times New Roman" w:eastAsia="Times New Roman" w:hAnsi="Times New Roman"/>
          <w:sz w:val="28"/>
          <w:szCs w:val="28"/>
        </w:rPr>
        <w:t>упал</w:t>
      </w:r>
      <w:r w:rsidR="00F520B6">
        <w:rPr>
          <w:rFonts w:ascii="Times New Roman" w:eastAsia="Times New Roman" w:hAnsi="Times New Roman"/>
          <w:sz w:val="28"/>
          <w:szCs w:val="28"/>
        </w:rPr>
        <w:t xml:space="preserve"> с высоты собственного роста</w:t>
      </w:r>
      <w:r>
        <w:rPr>
          <w:rFonts w:ascii="Times New Roman" w:eastAsia="Times New Roman" w:hAnsi="Times New Roman"/>
          <w:sz w:val="28"/>
          <w:szCs w:val="28"/>
        </w:rPr>
        <w:t xml:space="preserve"> в палисадник на грунтовое покрытие</w:t>
      </w:r>
      <w:r w:rsidR="00F520B6">
        <w:rPr>
          <w:rFonts w:ascii="Times New Roman" w:eastAsia="Times New Roman" w:hAnsi="Times New Roman"/>
          <w:sz w:val="28"/>
          <w:szCs w:val="28"/>
        </w:rPr>
        <w:t xml:space="preserve">, ударившись </w:t>
      </w:r>
      <w:r>
        <w:rPr>
          <w:rFonts w:ascii="Times New Roman" w:eastAsia="Times New Roman" w:hAnsi="Times New Roman"/>
          <w:sz w:val="28"/>
          <w:szCs w:val="28"/>
        </w:rPr>
        <w:t>при падении правой ногой о бордюр.</w:t>
      </w:r>
      <w:r w:rsidR="00F520B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D2FEE" w:rsidP="00F520B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F520B6">
        <w:rPr>
          <w:rFonts w:ascii="Times New Roman" w:eastAsia="Times New Roman" w:hAnsi="Times New Roman"/>
          <w:sz w:val="28"/>
          <w:szCs w:val="28"/>
        </w:rPr>
        <w:t xml:space="preserve"> результате неосторожных действий </w:t>
      </w:r>
      <w:r w:rsidRPr="008F4ACC">
        <w:rPr>
          <w:rFonts w:ascii="Times New Roman" w:eastAsia="Times New Roman" w:hAnsi="Times New Roman"/>
          <w:sz w:val="28"/>
          <w:szCs w:val="28"/>
        </w:rPr>
        <w:t>Резник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8F4ACC">
        <w:rPr>
          <w:rFonts w:ascii="Times New Roman" w:eastAsia="Times New Roman" w:hAnsi="Times New Roman"/>
          <w:sz w:val="28"/>
          <w:szCs w:val="28"/>
        </w:rPr>
        <w:t xml:space="preserve"> Е.В</w:t>
      </w:r>
      <w:r w:rsidR="00F520B6">
        <w:rPr>
          <w:rFonts w:ascii="Times New Roman" w:eastAsia="Times New Roman" w:hAnsi="Times New Roman"/>
          <w:sz w:val="28"/>
          <w:szCs w:val="28"/>
        </w:rPr>
        <w:t xml:space="preserve">., потерпевшему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>ИЗЪЯТЫ</w:t>
      </w:r>
      <w:r w:rsidRPr="00270380" w:rsidR="00270380">
        <w:rPr>
          <w:rFonts w:ascii="Times New Roman" w:eastAsia="Times New Roman" w:hAnsi="Times New Roman"/>
          <w:sz w:val="28"/>
          <w:szCs w:val="28"/>
        </w:rPr>
        <w:t>»</w:t>
      </w:r>
      <w:r w:rsidR="00F520B6">
        <w:rPr>
          <w:rFonts w:ascii="Times New Roman" w:eastAsia="Times New Roman" w:hAnsi="Times New Roman"/>
          <w:sz w:val="28"/>
          <w:szCs w:val="28"/>
        </w:rPr>
        <w:t>с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>огласно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 заключению </w:t>
      </w:r>
      <w:r w:rsidR="00F520B6">
        <w:rPr>
          <w:rFonts w:ascii="Times New Roman" w:eastAsia="Times New Roman" w:hAnsi="Times New Roman"/>
          <w:sz w:val="28"/>
          <w:szCs w:val="28"/>
        </w:rPr>
        <w:t>судебной медицинской экспертизы №</w:t>
      </w:r>
      <w:r>
        <w:rPr>
          <w:rFonts w:ascii="Times New Roman" w:eastAsia="Times New Roman" w:hAnsi="Times New Roman"/>
          <w:sz w:val="28"/>
          <w:szCs w:val="28"/>
        </w:rPr>
        <w:t>1103</w:t>
      </w:r>
      <w:r w:rsidR="00F520B6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16.06.2025</w:t>
      </w:r>
      <w:r w:rsidR="00F520B6">
        <w:rPr>
          <w:rFonts w:ascii="Times New Roman" w:eastAsia="Times New Roman" w:hAnsi="Times New Roman"/>
          <w:sz w:val="28"/>
          <w:szCs w:val="28"/>
        </w:rPr>
        <w:t>, были причинены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>повреждения:</w:t>
      </w:r>
      <w:r>
        <w:rPr>
          <w:rFonts w:ascii="Times New Roman" w:eastAsia="Times New Roman" w:hAnsi="Times New Roman"/>
          <w:sz w:val="28"/>
          <w:szCs w:val="28"/>
        </w:rPr>
        <w:t xml:space="preserve"> закрытый оскольчатый винтообразный перелом нижней трети большеберцовой кости, диафиза малоберцовой кости правой голени со смещением костных отломков. Указанные повреждения об</w:t>
      </w:r>
      <w:r>
        <w:rPr>
          <w:rFonts w:ascii="Times New Roman" w:eastAsia="Times New Roman" w:hAnsi="Times New Roman"/>
          <w:sz w:val="28"/>
          <w:szCs w:val="28"/>
        </w:rPr>
        <w:t xml:space="preserve">разовались по типу тупой травмы, в результате непрямого воздействия, а именно ротационной деформации правой голени. 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 Данные телесные повреждени</w:t>
      </w:r>
      <w:r w:rsidR="00F520B6">
        <w:rPr>
          <w:rFonts w:ascii="Times New Roman" w:eastAsia="Times New Roman" w:hAnsi="Times New Roman"/>
          <w:sz w:val="28"/>
          <w:szCs w:val="28"/>
        </w:rPr>
        <w:t>я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 повлекли </w:t>
      </w:r>
      <w:r w:rsidR="00517FB9">
        <w:rPr>
          <w:rFonts w:ascii="Times New Roman" w:eastAsia="Times New Roman" w:hAnsi="Times New Roman"/>
          <w:sz w:val="28"/>
          <w:szCs w:val="28"/>
        </w:rPr>
        <w:t>тяжкий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 вред здоровью, </w:t>
      </w:r>
      <w:r>
        <w:rPr>
          <w:rFonts w:ascii="Times New Roman" w:eastAsia="Times New Roman" w:hAnsi="Times New Roman"/>
          <w:sz w:val="28"/>
          <w:szCs w:val="28"/>
        </w:rPr>
        <w:t xml:space="preserve">по критерию значительной стойкой утраты общей </w:t>
      </w:r>
      <w:r>
        <w:rPr>
          <w:rFonts w:ascii="Times New Roman" w:eastAsia="Times New Roman" w:hAnsi="Times New Roman"/>
          <w:sz w:val="28"/>
          <w:szCs w:val="28"/>
        </w:rPr>
        <w:t xml:space="preserve">трудоспособности, не менее чем на </w:t>
      </w:r>
      <w:r>
        <w:rPr>
          <w:rFonts w:ascii="Times New Roman" w:eastAsia="Times New Roman" w:hAnsi="Times New Roman"/>
          <w:sz w:val="28"/>
          <w:szCs w:val="28"/>
        </w:rPr>
        <w:t xml:space="preserve">одну треть (стойкая утрата общей трудоспособности свыше 30 процентов), независимо от исхода и оказания (неоказания) медицинской помощи, 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>согласно п.6.</w:t>
      </w:r>
      <w:r>
        <w:rPr>
          <w:rFonts w:ascii="Times New Roman" w:eastAsia="Times New Roman" w:hAnsi="Times New Roman"/>
          <w:sz w:val="28"/>
          <w:szCs w:val="28"/>
        </w:rPr>
        <w:t>11.8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>, п. 11 «Медицинских критериев определения степени тяжести вреда причиненного здоровью человека»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 утвержденных Приказом Министерства здравоохранения социального развития РФ №194н от 24.04.2008г. п.4а «Правил определения степени тяжести вреда причиненного здоровью человека»</w:t>
      </w:r>
      <w:r w:rsidR="00F520B6">
        <w:rPr>
          <w:rFonts w:ascii="Times New Roman" w:eastAsia="Times New Roman" w:hAnsi="Times New Roman"/>
          <w:sz w:val="28"/>
          <w:szCs w:val="28"/>
        </w:rPr>
        <w:t>,</w:t>
      </w:r>
      <w:r w:rsidRPr="00517FB9" w:rsidR="00517FB9">
        <w:rPr>
          <w:rFonts w:ascii="Times New Roman" w:eastAsia="Times New Roman" w:hAnsi="Times New Roman"/>
          <w:sz w:val="28"/>
          <w:szCs w:val="28"/>
        </w:rPr>
        <w:t xml:space="preserve"> утвержденных Постановлением Правительства Российской Федерации от 17.09.2007 №522.</w:t>
      </w:r>
    </w:p>
    <w:p w:rsidR="00B475A4" w:rsidP="00ED2F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казанные действия </w:t>
      </w:r>
      <w:r w:rsidRPr="008F4ACC" w:rsidR="008F4ACC">
        <w:rPr>
          <w:rFonts w:ascii="Times New Roman" w:eastAsia="Times New Roman" w:hAnsi="Times New Roman"/>
          <w:color w:val="000000"/>
          <w:sz w:val="28"/>
          <w:szCs w:val="28"/>
        </w:rPr>
        <w:t>Резник</w:t>
      </w:r>
      <w:r w:rsidR="008F4ACC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F4ACC" w:rsidR="008F4ACC">
        <w:rPr>
          <w:rFonts w:ascii="Times New Roman" w:eastAsia="Times New Roman" w:hAnsi="Times New Roman"/>
          <w:color w:val="000000"/>
          <w:sz w:val="28"/>
          <w:szCs w:val="28"/>
        </w:rPr>
        <w:t xml:space="preserve"> Е.В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. квалифицированы органом предварительного следствия по признакам состава преступления, предусмотренного ч. </w:t>
      </w:r>
      <w:r w:rsidR="00F520B6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 ст. 118</w:t>
      </w:r>
      <w:r w:rsidR="00F24F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>Уголовного кодекса Российской Федерации.</w:t>
      </w:r>
    </w:p>
    <w:p w:rsidR="008F4ACC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ходе рассмотрения уголовного дела в судебном заседании потерпевш</w:t>
      </w:r>
      <w:r>
        <w:rPr>
          <w:rFonts w:ascii="Times New Roman" w:hAnsi="Times New Roman"/>
          <w:sz w:val="28"/>
          <w:szCs w:val="28"/>
        </w:rPr>
        <w:t xml:space="preserve">ий </w:t>
      </w:r>
      <w:r w:rsidRPr="00270380" w:rsidR="00270380">
        <w:rPr>
          <w:rFonts w:ascii="Times New Roman" w:hAnsi="Times New Roman"/>
          <w:sz w:val="28"/>
          <w:szCs w:val="28"/>
        </w:rPr>
        <w:t xml:space="preserve">«ДАННЫЕ </w:t>
      </w:r>
      <w:r w:rsidRPr="00270380" w:rsidR="00270380">
        <w:rPr>
          <w:rFonts w:ascii="Times New Roman" w:hAnsi="Times New Roman"/>
          <w:sz w:val="28"/>
          <w:szCs w:val="28"/>
        </w:rPr>
        <w:t>ИЗЪЯТЫ</w:t>
      </w:r>
      <w:r w:rsidRPr="00270380" w:rsidR="00270380">
        <w:rPr>
          <w:rFonts w:ascii="Times New Roman" w:hAnsi="Times New Roman"/>
          <w:sz w:val="28"/>
          <w:szCs w:val="28"/>
        </w:rPr>
        <w:t>»</w:t>
      </w:r>
      <w:r w:rsidRPr="008F4A5A">
        <w:rPr>
          <w:rFonts w:ascii="Times New Roman" w:hAnsi="Times New Roman"/>
          <w:sz w:val="28"/>
          <w:szCs w:val="28"/>
        </w:rPr>
        <w:t>з</w:t>
      </w:r>
      <w:r w:rsidRPr="008F4A5A">
        <w:rPr>
          <w:rFonts w:ascii="Times New Roman" w:hAnsi="Times New Roman"/>
          <w:sz w:val="28"/>
          <w:szCs w:val="28"/>
        </w:rPr>
        <w:t>аявил</w:t>
      </w:r>
      <w:r w:rsidRPr="008F4A5A">
        <w:rPr>
          <w:rFonts w:ascii="Times New Roman" w:hAnsi="Times New Roman"/>
          <w:sz w:val="28"/>
          <w:szCs w:val="28"/>
        </w:rPr>
        <w:t xml:space="preserve">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</w:t>
      </w:r>
      <w:r w:rsidRPr="008F4A5A">
        <w:rPr>
          <w:rFonts w:ascii="Times New Roman" w:hAnsi="Times New Roman"/>
          <w:sz w:val="28"/>
          <w:szCs w:val="28"/>
        </w:rPr>
        <w:t>нием подсудимым причиненного потерпевш</w:t>
      </w:r>
      <w:r>
        <w:rPr>
          <w:rFonts w:ascii="Times New Roman" w:hAnsi="Times New Roman"/>
          <w:sz w:val="28"/>
          <w:szCs w:val="28"/>
        </w:rPr>
        <w:t>ему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Подсудимый ходатайство 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7A590B">
        <w:t xml:space="preserve"> </w:t>
      </w:r>
      <w:r w:rsidRPr="008F4A5A">
        <w:rPr>
          <w:rFonts w:ascii="Times New Roman" w:hAnsi="Times New Roman"/>
          <w:sz w:val="28"/>
          <w:szCs w:val="28"/>
        </w:rPr>
        <w:t>поддержал, просил прекратить уголовное дело в связи с примирением с потерпевш</w:t>
      </w:r>
      <w:r w:rsidR="00AC0C36"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</w:t>
      </w:r>
      <w:r w:rsidRPr="009E78D6">
        <w:rPr>
          <w:rFonts w:ascii="Times New Roman" w:hAnsi="Times New Roman"/>
          <w:sz w:val="28"/>
          <w:szCs w:val="28"/>
        </w:rPr>
        <w:t>вину в совершении преступления он признает</w:t>
      </w:r>
      <w:r w:rsidRPr="009E78D6">
        <w:rPr>
          <w:rFonts w:ascii="Times New Roman" w:hAnsi="Times New Roman"/>
          <w:sz w:val="28"/>
          <w:szCs w:val="28"/>
        </w:rPr>
        <w:t xml:space="preserve">, в содеянном чистосердечно раскаивается, обстоятельства, установленные в ходе предварительного расследования, не оспаривает, </w:t>
      </w:r>
      <w:r w:rsidRPr="008F4A5A">
        <w:rPr>
          <w:rFonts w:ascii="Times New Roman" w:hAnsi="Times New Roman"/>
          <w:sz w:val="28"/>
          <w:szCs w:val="28"/>
        </w:rPr>
        <w:t>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 заявленн</w:t>
      </w:r>
      <w:r>
        <w:rPr>
          <w:rFonts w:ascii="Times New Roman" w:hAnsi="Times New Roman"/>
          <w:sz w:val="28"/>
          <w:szCs w:val="28"/>
        </w:rPr>
        <w:t>ое</w:t>
      </w:r>
      <w:r w:rsidRPr="008F4A5A">
        <w:rPr>
          <w:rFonts w:ascii="Times New Roman" w:hAnsi="Times New Roman"/>
          <w:sz w:val="28"/>
          <w:szCs w:val="28"/>
        </w:rPr>
        <w:t xml:space="preserve"> ходатайств</w:t>
      </w:r>
      <w:r>
        <w:rPr>
          <w:rFonts w:ascii="Times New Roman" w:hAnsi="Times New Roman"/>
          <w:sz w:val="28"/>
          <w:szCs w:val="28"/>
        </w:rPr>
        <w:t>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</w:t>
      </w:r>
      <w:r w:rsidRPr="008F4A5A">
        <w:rPr>
          <w:rFonts w:ascii="Times New Roman" w:hAnsi="Times New Roman"/>
          <w:sz w:val="28"/>
          <w:szCs w:val="28"/>
        </w:rPr>
        <w:t>ой Федерации освободить подсудимого от уголовной ответственности.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Государственный обвинитель не возражал</w:t>
      </w:r>
      <w:r w:rsidR="008F4ACC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против удовлетворения ходатайства </w:t>
      </w:r>
      <w:r w:rsidRPr="00D461DF"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и прекращения уголовного дела в связи с примирением сторон.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</w:t>
      </w:r>
      <w:r w:rsidRPr="008F4A5A">
        <w:rPr>
          <w:rFonts w:ascii="Times New Roman" w:hAnsi="Times New Roman"/>
          <w:sz w:val="28"/>
          <w:szCs w:val="28"/>
        </w:rPr>
        <w:t>иалы дела, суд приходит к следующему.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</w:t>
      </w:r>
      <w:r w:rsidRPr="008F4A5A">
        <w:rPr>
          <w:rFonts w:ascii="Times New Roman" w:hAnsi="Times New Roman"/>
          <w:sz w:val="28"/>
          <w:szCs w:val="28"/>
        </w:rPr>
        <w:t xml:space="preserve"> или средней тяжести, в случаях, предусмотренных ст. 76 Уголовного кодекса Российской Федерации.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</w:t>
      </w:r>
      <w:r w:rsidRPr="008F4A5A">
        <w:rPr>
          <w:rFonts w:ascii="Times New Roman" w:hAnsi="Times New Roman"/>
          <w:sz w:val="28"/>
          <w:szCs w:val="28"/>
        </w:rPr>
        <w:t>й ответственности, если оно примирилось с потерпевшим и загладило причиненный потерпевшему вред.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8F4ACC" w:rsidR="008F4ACC">
        <w:rPr>
          <w:rFonts w:ascii="Times New Roman" w:hAnsi="Times New Roman"/>
          <w:sz w:val="28"/>
          <w:szCs w:val="28"/>
        </w:rPr>
        <w:t>Резник Е.В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обвиняется в совершении преступлен</w:t>
      </w:r>
      <w:r>
        <w:rPr>
          <w:rFonts w:ascii="Times New Roman" w:hAnsi="Times New Roman"/>
          <w:sz w:val="28"/>
          <w:szCs w:val="28"/>
        </w:rPr>
        <w:t>ия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ч. </w:t>
      </w:r>
      <w:r w:rsidR="00F520B6"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</w:t>
      </w:r>
      <w:r w:rsidR="00AC0C36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Уголовного кодекса Российской Федерации, относящ</w:t>
      </w:r>
      <w:r w:rsidR="00AC0C36">
        <w:rPr>
          <w:rFonts w:ascii="Times New Roman" w:hAnsi="Times New Roman"/>
          <w:sz w:val="28"/>
          <w:szCs w:val="28"/>
        </w:rPr>
        <w:t>егося</w:t>
      </w:r>
      <w:r w:rsidRPr="008F4A5A">
        <w:rPr>
          <w:rFonts w:ascii="Times New Roman" w:hAnsi="Times New Roman"/>
          <w:sz w:val="28"/>
          <w:szCs w:val="28"/>
        </w:rPr>
        <w:t xml:space="preserve"> к преступным деяниям небольшой тяжести, ранее не судим</w:t>
      </w:r>
      <w:r>
        <w:rPr>
          <w:rFonts w:ascii="Times New Roman" w:hAnsi="Times New Roman"/>
          <w:sz w:val="28"/>
          <w:szCs w:val="28"/>
        </w:rPr>
        <w:t>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9 Постановлени</w:t>
      </w:r>
      <w:r w:rsidR="00F24F95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27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F4A5A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8F4A5A">
        <w:rPr>
          <w:rFonts w:ascii="Times New Roman" w:hAnsi="Times New Roman"/>
          <w:sz w:val="28"/>
          <w:szCs w:val="28"/>
        </w:rPr>
        <w:t>№19 «О применении судами законодательства, регламентирующего основания и порядок освобождения от уголовно</w:t>
      </w:r>
      <w:r w:rsidRPr="008F4A5A">
        <w:rPr>
          <w:rFonts w:ascii="Times New Roman" w:hAnsi="Times New Roman"/>
          <w:sz w:val="28"/>
          <w:szCs w:val="28"/>
        </w:rPr>
        <w:t xml:space="preserve">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</w:t>
      </w:r>
      <w:r w:rsidRPr="008F4A5A">
        <w:rPr>
          <w:rFonts w:ascii="Times New Roman" w:hAnsi="Times New Roman"/>
          <w:sz w:val="28"/>
          <w:szCs w:val="28"/>
        </w:rPr>
        <w:t>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</w:t>
      </w:r>
      <w:r w:rsidRPr="008F4A5A">
        <w:rPr>
          <w:rFonts w:ascii="Times New Roman" w:hAnsi="Times New Roman"/>
          <w:sz w:val="28"/>
          <w:szCs w:val="28"/>
        </w:rPr>
        <w:t>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</w:t>
      </w:r>
      <w:r w:rsidRPr="008F4A5A">
        <w:rPr>
          <w:rFonts w:ascii="Times New Roman" w:hAnsi="Times New Roman"/>
          <w:sz w:val="28"/>
          <w:szCs w:val="28"/>
        </w:rPr>
        <w:t>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</w:t>
      </w:r>
      <w:r w:rsidRPr="008F4A5A">
        <w:rPr>
          <w:rFonts w:ascii="Times New Roman" w:hAnsi="Times New Roman"/>
          <w:sz w:val="28"/>
          <w:szCs w:val="28"/>
        </w:rPr>
        <w:t>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единстве следует, что под заглаживанием вреда, причиненного преступл</w:t>
      </w:r>
      <w:r w:rsidRPr="008F4A5A">
        <w:rPr>
          <w:rFonts w:ascii="Times New Roman" w:hAnsi="Times New Roman"/>
          <w:sz w:val="28"/>
          <w:szCs w:val="28"/>
        </w:rPr>
        <w:t>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</w:t>
      </w:r>
      <w:r w:rsidRPr="008F4A5A">
        <w:rPr>
          <w:rFonts w:ascii="Times New Roman" w:hAnsi="Times New Roman"/>
          <w:sz w:val="28"/>
          <w:szCs w:val="28"/>
        </w:rPr>
        <w:t xml:space="preserve">рпевшего, законных интересов личности, общества и государства. 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E78D6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="00AC0C36">
        <w:rPr>
          <w:rFonts w:ascii="Times New Roman" w:hAnsi="Times New Roman"/>
          <w:sz w:val="28"/>
          <w:szCs w:val="28"/>
        </w:rPr>
        <w:t>му</w:t>
      </w:r>
      <w:r w:rsidRPr="009E78D6">
        <w:rPr>
          <w:rFonts w:ascii="Times New Roman" w:hAnsi="Times New Roman"/>
          <w:sz w:val="28"/>
          <w:szCs w:val="28"/>
        </w:rPr>
        <w:t xml:space="preserve"> вред подсудимым заглажен, что подтверждается ходатайством 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9E78D6">
        <w:rPr>
          <w:rFonts w:ascii="Times New Roman" w:hAnsi="Times New Roman"/>
          <w:sz w:val="28"/>
          <w:szCs w:val="28"/>
        </w:rPr>
        <w:t xml:space="preserve">, а также пояснениями, данными </w:t>
      </w:r>
      <w:r w:rsidR="00AC0C36">
        <w:rPr>
          <w:rFonts w:ascii="Times New Roman" w:hAnsi="Times New Roman"/>
          <w:sz w:val="28"/>
          <w:szCs w:val="28"/>
        </w:rPr>
        <w:t>последним</w:t>
      </w:r>
      <w:r w:rsidRPr="009E78D6">
        <w:rPr>
          <w:rFonts w:ascii="Times New Roman" w:hAnsi="Times New Roman"/>
          <w:sz w:val="28"/>
          <w:szCs w:val="28"/>
        </w:rPr>
        <w:t xml:space="preserve"> в судебном заседани</w:t>
      </w:r>
      <w:r w:rsidRPr="009E78D6">
        <w:rPr>
          <w:rFonts w:ascii="Times New Roman" w:hAnsi="Times New Roman"/>
          <w:sz w:val="28"/>
          <w:szCs w:val="28"/>
        </w:rPr>
        <w:t>и, котор</w:t>
      </w:r>
      <w:r w:rsidR="00AC0C36">
        <w:rPr>
          <w:rFonts w:ascii="Times New Roman" w:hAnsi="Times New Roman"/>
          <w:sz w:val="28"/>
          <w:szCs w:val="28"/>
        </w:rPr>
        <w:t xml:space="preserve">ый </w:t>
      </w:r>
      <w:r w:rsidRPr="009E78D6">
        <w:rPr>
          <w:rFonts w:ascii="Times New Roman" w:hAnsi="Times New Roman"/>
          <w:sz w:val="28"/>
          <w:szCs w:val="28"/>
        </w:rPr>
        <w:t xml:space="preserve">пояснил, что </w:t>
      </w:r>
      <w:r w:rsidR="00AC0C36">
        <w:rPr>
          <w:rFonts w:ascii="Times New Roman" w:hAnsi="Times New Roman"/>
          <w:sz w:val="28"/>
          <w:szCs w:val="28"/>
        </w:rPr>
        <w:t>вред</w:t>
      </w:r>
      <w:r>
        <w:rPr>
          <w:rFonts w:ascii="Times New Roman" w:hAnsi="Times New Roman"/>
          <w:sz w:val="28"/>
          <w:szCs w:val="28"/>
        </w:rPr>
        <w:t xml:space="preserve">, причиненный преступлением, подсудимым </w:t>
      </w:r>
      <w:r w:rsidR="00AC0C36">
        <w:rPr>
          <w:rFonts w:ascii="Times New Roman" w:hAnsi="Times New Roman"/>
          <w:sz w:val="28"/>
          <w:szCs w:val="28"/>
        </w:rPr>
        <w:t>заглажен</w:t>
      </w:r>
      <w:r>
        <w:rPr>
          <w:rFonts w:ascii="Times New Roman" w:hAnsi="Times New Roman"/>
          <w:sz w:val="28"/>
          <w:szCs w:val="28"/>
        </w:rPr>
        <w:t>,</w:t>
      </w:r>
      <w:r w:rsidRPr="009E78D6">
        <w:rPr>
          <w:rFonts w:ascii="Times New Roman" w:hAnsi="Times New Roman"/>
          <w:sz w:val="28"/>
          <w:szCs w:val="28"/>
        </w:rPr>
        <w:t xml:space="preserve"> претензий материального характера он к подсудимому не имеет.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ч. 2 ст. 239 Уголовно-процессуального кодекса Российской Федерации, судья может также прекратить уголовное де</w:t>
      </w:r>
      <w:r w:rsidRPr="008F4A5A">
        <w:rPr>
          <w:rFonts w:ascii="Times New Roman" w:hAnsi="Times New Roman"/>
          <w:sz w:val="28"/>
          <w:szCs w:val="28"/>
        </w:rPr>
        <w:t xml:space="preserve">ло при наличии оснований, предусмотренных статьями 25 и 28 настоящего Кодекса, по ходатайству одной из сторон.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Согласно п. 2 ч. 1 ст. 254 Уголовно-процессуального кодекса Российской Федерации, суд прекращает уголовное дело в судебном заседании в случаях, </w:t>
      </w:r>
      <w:r w:rsidRPr="008F4A5A">
        <w:rPr>
          <w:rFonts w:ascii="Times New Roman" w:hAnsi="Times New Roman"/>
          <w:sz w:val="28"/>
          <w:szCs w:val="28"/>
        </w:rPr>
        <w:t>предусмотренных статьями 25 и 28 настоящего Кодекса.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свобод</w:t>
      </w:r>
      <w:r w:rsidRPr="008F4A5A">
        <w:rPr>
          <w:rFonts w:ascii="Times New Roman" w:hAnsi="Times New Roman"/>
          <w:sz w:val="28"/>
          <w:szCs w:val="28"/>
        </w:rPr>
        <w:t xml:space="preserve">но выраженного волеизъявления </w:t>
      </w:r>
      <w:r w:rsidRPr="00D461DF"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 части заглаживания подсудимым причиненного вреда, и примирения с подсудимым,</w:t>
      </w:r>
      <w:r w:rsidRPr="0002331C">
        <w:t xml:space="preserve"> </w:t>
      </w:r>
      <w:r w:rsidRPr="0002331C">
        <w:rPr>
          <w:rFonts w:ascii="Times New Roman" w:hAnsi="Times New Roman"/>
          <w:sz w:val="28"/>
          <w:szCs w:val="28"/>
        </w:rPr>
        <w:t>изменение степени общественной опасности лица, совершившего преступление, после заглаживания вреда и примирения с потерпевш</w:t>
      </w:r>
      <w:r w:rsidR="00AC0C36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4A5A">
        <w:rPr>
          <w:rFonts w:ascii="Times New Roman" w:hAnsi="Times New Roman"/>
          <w:sz w:val="28"/>
          <w:szCs w:val="28"/>
        </w:rPr>
        <w:t xml:space="preserve">то обстоятельство, что </w:t>
      </w:r>
      <w:r w:rsidRPr="008F4ACC" w:rsidR="008F4ACC">
        <w:rPr>
          <w:rFonts w:ascii="Times New Roman" w:eastAsia="Times New Roman" w:hAnsi="Times New Roman"/>
          <w:color w:val="000000"/>
          <w:sz w:val="28"/>
          <w:szCs w:val="28"/>
        </w:rPr>
        <w:t>Резник Е.В</w:t>
      </w:r>
      <w:r w:rsidRPr="00B475A4" w:rsidR="00AC0C3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C0C3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ранее не судим, на учете у врача-психиатра</w:t>
      </w:r>
      <w:r>
        <w:rPr>
          <w:rFonts w:ascii="Times New Roman" w:hAnsi="Times New Roman"/>
          <w:sz w:val="28"/>
          <w:szCs w:val="28"/>
        </w:rPr>
        <w:t>, врача-нарколога</w:t>
      </w:r>
      <w:r w:rsidRPr="008F4A5A">
        <w:rPr>
          <w:rFonts w:ascii="Times New Roman" w:hAnsi="Times New Roman"/>
          <w:sz w:val="28"/>
          <w:szCs w:val="28"/>
        </w:rPr>
        <w:t xml:space="preserve"> не состоит, по месту </w:t>
      </w:r>
      <w:r w:rsidR="00F24F95">
        <w:rPr>
          <w:rFonts w:ascii="Times New Roman" w:hAnsi="Times New Roman"/>
          <w:sz w:val="28"/>
          <w:szCs w:val="28"/>
        </w:rPr>
        <w:t>работы</w:t>
      </w:r>
      <w:r w:rsidRPr="008F4A5A">
        <w:rPr>
          <w:rFonts w:ascii="Times New Roman" w:hAnsi="Times New Roman"/>
          <w:sz w:val="28"/>
          <w:szCs w:val="28"/>
        </w:rPr>
        <w:t xml:space="preserve"> характеризуется </w:t>
      </w:r>
      <w:r w:rsidR="00780D7E">
        <w:rPr>
          <w:rFonts w:ascii="Times New Roman" w:hAnsi="Times New Roman"/>
          <w:sz w:val="28"/>
          <w:szCs w:val="28"/>
        </w:rPr>
        <w:t>положительно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небольшой тяжести, загладил причиненный преступлени</w:t>
      </w:r>
      <w:r>
        <w:rPr>
          <w:rFonts w:ascii="Times New Roman" w:hAnsi="Times New Roman"/>
          <w:sz w:val="28"/>
          <w:szCs w:val="28"/>
        </w:rPr>
        <w:t>ем</w:t>
      </w:r>
      <w:r w:rsidRPr="008F4A5A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>е</w:t>
      </w:r>
      <w:r w:rsidR="00AC0C36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8F4ACC" w:rsidR="008F4ACC">
        <w:rPr>
          <w:rFonts w:ascii="Times New Roman" w:hAnsi="Times New Roman"/>
          <w:sz w:val="28"/>
          <w:szCs w:val="28"/>
        </w:rPr>
        <w:t>Резник</w:t>
      </w:r>
      <w:r w:rsidR="008F4ACC">
        <w:rPr>
          <w:rFonts w:ascii="Times New Roman" w:hAnsi="Times New Roman"/>
          <w:sz w:val="28"/>
          <w:szCs w:val="28"/>
        </w:rPr>
        <w:t>а</w:t>
      </w:r>
      <w:r w:rsidRPr="008F4ACC" w:rsidR="008F4ACC">
        <w:rPr>
          <w:rFonts w:ascii="Times New Roman" w:hAnsi="Times New Roman"/>
          <w:sz w:val="28"/>
          <w:szCs w:val="28"/>
        </w:rPr>
        <w:t xml:space="preserve"> Е.В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8F4ACC" w:rsidR="008F4ACC">
        <w:rPr>
          <w:rFonts w:ascii="Times New Roman" w:hAnsi="Times New Roman"/>
          <w:sz w:val="28"/>
          <w:szCs w:val="28"/>
        </w:rPr>
        <w:t>Резник</w:t>
      </w:r>
      <w:r w:rsidR="008F4ACC">
        <w:rPr>
          <w:rFonts w:ascii="Times New Roman" w:hAnsi="Times New Roman"/>
          <w:sz w:val="28"/>
          <w:szCs w:val="28"/>
        </w:rPr>
        <w:t>а</w:t>
      </w:r>
      <w:r w:rsidRPr="008F4ACC" w:rsidR="008F4ACC">
        <w:rPr>
          <w:rFonts w:ascii="Times New Roman" w:hAnsi="Times New Roman"/>
          <w:sz w:val="28"/>
          <w:szCs w:val="28"/>
        </w:rPr>
        <w:t xml:space="preserve"> Е.В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от уголовной ответственности на основании ст. 76 Уголовного кодекса Российской Федерации, поскольку обстоятельств, </w:t>
      </w:r>
      <w:r w:rsidRPr="008F4A5A">
        <w:rPr>
          <w:rFonts w:ascii="Times New Roman" w:hAnsi="Times New Roman"/>
          <w:sz w:val="28"/>
          <w:szCs w:val="28"/>
        </w:rPr>
        <w:t>препятствующих этому, не имеется.</w:t>
      </w:r>
    </w:p>
    <w:p w:rsidR="00CD0E1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D0E13">
        <w:rPr>
          <w:rFonts w:ascii="Times New Roman" w:hAnsi="Times New Roman"/>
          <w:sz w:val="28"/>
          <w:szCs w:val="28"/>
        </w:rPr>
        <w:t>Вещественны</w:t>
      </w:r>
      <w:r w:rsidR="008F4ACC">
        <w:rPr>
          <w:rFonts w:ascii="Times New Roman" w:hAnsi="Times New Roman"/>
          <w:sz w:val="28"/>
          <w:szCs w:val="28"/>
        </w:rPr>
        <w:t>х</w:t>
      </w:r>
      <w:r w:rsidRPr="00CD0E13">
        <w:rPr>
          <w:rFonts w:ascii="Times New Roman" w:hAnsi="Times New Roman"/>
          <w:sz w:val="28"/>
          <w:szCs w:val="28"/>
        </w:rPr>
        <w:t xml:space="preserve"> доказательств по делу </w:t>
      </w:r>
      <w:r w:rsidR="008F4ACC">
        <w:rPr>
          <w:rFonts w:ascii="Times New Roman" w:hAnsi="Times New Roman"/>
          <w:sz w:val="28"/>
          <w:szCs w:val="28"/>
        </w:rPr>
        <w:t>не имеется.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B475A4" w:rsidRPr="008F4A5A" w:rsidP="00B475A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C9044D" w:rsidR="00C9044D">
        <w:rPr>
          <w:rFonts w:ascii="Times New Roman" w:hAnsi="Times New Roman"/>
          <w:sz w:val="28"/>
          <w:szCs w:val="28"/>
        </w:rPr>
        <w:t>Резника Евгения Викторовича</w:t>
      </w:r>
      <w:r w:rsidRPr="008F4A5A">
        <w:rPr>
          <w:rFonts w:ascii="Times New Roman" w:hAnsi="Times New Roman"/>
          <w:sz w:val="28"/>
          <w:szCs w:val="28"/>
        </w:rPr>
        <w:t xml:space="preserve">, обвиняемого в </w:t>
      </w:r>
      <w:r w:rsidRPr="008F4A5A">
        <w:rPr>
          <w:rFonts w:ascii="Times New Roman" w:hAnsi="Times New Roman"/>
          <w:sz w:val="28"/>
          <w:szCs w:val="28"/>
        </w:rPr>
        <w:t>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 ч. </w:t>
      </w:r>
      <w:r w:rsidR="00CD0E13"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</w:t>
      </w:r>
      <w:r w:rsidR="00AC0C3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8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На основании ст. 76 Уголовного кодекса Росс</w:t>
      </w:r>
      <w:r w:rsidRPr="008F4A5A">
        <w:rPr>
          <w:rFonts w:ascii="Times New Roman" w:hAnsi="Times New Roman"/>
          <w:sz w:val="28"/>
          <w:szCs w:val="28"/>
        </w:rPr>
        <w:t xml:space="preserve">ийской Федерации </w:t>
      </w:r>
      <w:r w:rsidRPr="00C9044D" w:rsidR="00C9044D">
        <w:rPr>
          <w:rFonts w:ascii="Times New Roman" w:hAnsi="Times New Roman"/>
          <w:sz w:val="28"/>
          <w:szCs w:val="28"/>
        </w:rPr>
        <w:t xml:space="preserve">Резника Евгения Викторовича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0624ED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624ED">
        <w:rPr>
          <w:rFonts w:ascii="Times New Roman" w:hAnsi="Times New Roman"/>
          <w:sz w:val="28"/>
          <w:szCs w:val="28"/>
        </w:rPr>
        <w:t xml:space="preserve">Меру пресечения в отношении </w:t>
      </w:r>
      <w:r w:rsidRPr="00C9044D" w:rsidR="00C9044D">
        <w:rPr>
          <w:rFonts w:ascii="Times New Roman" w:hAnsi="Times New Roman"/>
          <w:sz w:val="28"/>
          <w:szCs w:val="28"/>
        </w:rPr>
        <w:t>Резника Евгения Викторовича</w:t>
      </w:r>
      <w:r w:rsidRPr="00CD0E13" w:rsidR="00CD0E13">
        <w:rPr>
          <w:rFonts w:ascii="Times New Roman" w:hAnsi="Times New Roman"/>
          <w:sz w:val="28"/>
          <w:szCs w:val="28"/>
        </w:rPr>
        <w:t xml:space="preserve"> </w:t>
      </w:r>
      <w:r w:rsidRPr="000624ED">
        <w:rPr>
          <w:rFonts w:ascii="Times New Roman" w:hAnsi="Times New Roman"/>
          <w:sz w:val="28"/>
          <w:szCs w:val="28"/>
        </w:rPr>
        <w:t xml:space="preserve">в виде подписки о невыезде и надлежащем поведении до вступления постановления в законную силу –  оставить прежней.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0624ED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</w:t>
      </w:r>
      <w:r w:rsidR="00CD0E13">
        <w:rPr>
          <w:rFonts w:ascii="Times New Roman" w:hAnsi="Times New Roman"/>
          <w:sz w:val="28"/>
          <w:szCs w:val="28"/>
        </w:rPr>
        <w:t>5</w:t>
      </w:r>
      <w:r w:rsidRPr="008F4A5A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  </w:t>
      </w:r>
      <w:r w:rsidR="00332C9E">
        <w:rPr>
          <w:rFonts w:ascii="Times New Roman" w:hAnsi="Times New Roman"/>
          <w:sz w:val="28"/>
          <w:szCs w:val="28"/>
        </w:rPr>
        <w:t>подпись</w:t>
      </w:r>
      <w:r w:rsidRPr="008F4A5A">
        <w:rPr>
          <w:rFonts w:ascii="Times New Roman" w:hAnsi="Times New Roman"/>
          <w:sz w:val="28"/>
          <w:szCs w:val="28"/>
        </w:rPr>
        <w:t xml:space="preserve">             </w:t>
      </w:r>
      <w:r w:rsidR="009D2EA2">
        <w:rPr>
          <w:rFonts w:ascii="Times New Roman" w:hAnsi="Times New Roman"/>
          <w:sz w:val="28"/>
          <w:szCs w:val="28"/>
        </w:rPr>
        <w:t xml:space="preserve">        </w:t>
      </w:r>
      <w:r w:rsidR="000624ED">
        <w:rPr>
          <w:rFonts w:ascii="Times New Roman" w:hAnsi="Times New Roman"/>
          <w:sz w:val="28"/>
          <w:szCs w:val="28"/>
        </w:rPr>
        <w:t xml:space="preserve">      </w:t>
      </w:r>
      <w:r w:rsidRPr="008F4A5A">
        <w:rPr>
          <w:rFonts w:ascii="Times New Roman" w:hAnsi="Times New Roman"/>
          <w:sz w:val="28"/>
          <w:szCs w:val="28"/>
        </w:rPr>
        <w:t xml:space="preserve">  </w:t>
      </w:r>
      <w:r w:rsidR="000624ED">
        <w:rPr>
          <w:rFonts w:ascii="Times New Roman" w:hAnsi="Times New Roman"/>
          <w:sz w:val="28"/>
          <w:szCs w:val="28"/>
        </w:rPr>
        <w:t xml:space="preserve">Л.А. Шуб </w:t>
      </w:r>
    </w:p>
    <w:p w:rsidR="004A4D82"/>
    <w:sectPr w:rsidSect="00C9044D">
      <w:footerReference w:type="default" r:id="rId4"/>
      <w:pgSz w:w="11906" w:h="16838"/>
      <w:pgMar w:top="709" w:right="707" w:bottom="851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380">
          <w:rPr>
            <w:noProof/>
          </w:rPr>
          <w:t>2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A4"/>
    <w:rsid w:val="0002331C"/>
    <w:rsid w:val="000624ED"/>
    <w:rsid w:val="0007428D"/>
    <w:rsid w:val="00114F49"/>
    <w:rsid w:val="00270380"/>
    <w:rsid w:val="002A538E"/>
    <w:rsid w:val="002B2DCF"/>
    <w:rsid w:val="002B4CDA"/>
    <w:rsid w:val="002C2415"/>
    <w:rsid w:val="00332C9E"/>
    <w:rsid w:val="003D42C0"/>
    <w:rsid w:val="003D7002"/>
    <w:rsid w:val="004075DD"/>
    <w:rsid w:val="004A4D82"/>
    <w:rsid w:val="00517FB9"/>
    <w:rsid w:val="00534C89"/>
    <w:rsid w:val="005E68B5"/>
    <w:rsid w:val="0069606A"/>
    <w:rsid w:val="00780D7E"/>
    <w:rsid w:val="007A590B"/>
    <w:rsid w:val="007E2E7B"/>
    <w:rsid w:val="008C446A"/>
    <w:rsid w:val="008D64BE"/>
    <w:rsid w:val="008F4A5A"/>
    <w:rsid w:val="008F4ACC"/>
    <w:rsid w:val="00944850"/>
    <w:rsid w:val="009D2EA2"/>
    <w:rsid w:val="009E78D6"/>
    <w:rsid w:val="00A20824"/>
    <w:rsid w:val="00AA5049"/>
    <w:rsid w:val="00AC0C36"/>
    <w:rsid w:val="00B475A4"/>
    <w:rsid w:val="00B87EF0"/>
    <w:rsid w:val="00C223AD"/>
    <w:rsid w:val="00C9044D"/>
    <w:rsid w:val="00CD0E13"/>
    <w:rsid w:val="00D461DF"/>
    <w:rsid w:val="00DD517B"/>
    <w:rsid w:val="00EC6BAE"/>
    <w:rsid w:val="00ED2FEE"/>
    <w:rsid w:val="00F24F95"/>
    <w:rsid w:val="00F520B6"/>
    <w:rsid w:val="00F55143"/>
    <w:rsid w:val="00FB65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4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475A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B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B4C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