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440CC1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 w:rsidR="009E1AD5">
        <w:rPr>
          <w:rFonts w:ascii="Times New Roman" w:eastAsia="Times New Roman" w:hAnsi="Times New Roman"/>
          <w:sz w:val="28"/>
          <w:szCs w:val="28"/>
        </w:rPr>
        <w:t>2</w:t>
      </w:r>
      <w:r w:rsidR="00641BF8">
        <w:rPr>
          <w:rFonts w:ascii="Times New Roman" w:eastAsia="Times New Roman" w:hAnsi="Times New Roman"/>
          <w:sz w:val="28"/>
          <w:szCs w:val="28"/>
        </w:rPr>
        <w:t>1</w:t>
      </w:r>
      <w:r w:rsidRPr="00440CC1">
        <w:rPr>
          <w:rFonts w:ascii="Times New Roman" w:eastAsia="Times New Roman" w:hAnsi="Times New Roman"/>
          <w:sz w:val="28"/>
          <w:szCs w:val="28"/>
        </w:rPr>
        <w:t>/1</w:t>
      </w:r>
      <w:r w:rsidR="00047EDC">
        <w:rPr>
          <w:rFonts w:ascii="Times New Roman" w:eastAsia="Times New Roman" w:hAnsi="Times New Roman"/>
          <w:sz w:val="28"/>
          <w:szCs w:val="28"/>
        </w:rPr>
        <w:t>9/202</w:t>
      </w:r>
      <w:r w:rsidR="00641BF8">
        <w:rPr>
          <w:rFonts w:ascii="Times New Roman" w:eastAsia="Times New Roman" w:hAnsi="Times New Roman"/>
          <w:sz w:val="28"/>
          <w:szCs w:val="28"/>
        </w:rPr>
        <w:t>2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D47C37" w:rsidRPr="00440CC1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03 октября 2022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года                           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г. Симферополь</w:t>
      </w:r>
    </w:p>
    <w:p w:rsidR="00D47C37" w:rsidRPr="00440CC1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440CC1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 w:rsidR="00047EDC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и аудиопротоколирования </w:t>
      </w:r>
      <w:r w:rsidR="00641BF8">
        <w:rPr>
          <w:rFonts w:ascii="Times New Roman" w:eastAsia="Times New Roman" w:hAnsi="Times New Roman"/>
          <w:sz w:val="28"/>
          <w:szCs w:val="28"/>
        </w:rPr>
        <w:t>помощником судьи</w:t>
      </w:r>
      <w:r w:rsidR="00030B34">
        <w:rPr>
          <w:rFonts w:ascii="Times New Roman" w:eastAsia="Times New Roman" w:hAnsi="Times New Roman"/>
          <w:sz w:val="28"/>
          <w:szCs w:val="28"/>
        </w:rPr>
        <w:t xml:space="preserve"> – Пахль Д.А.,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534EEC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 </w:t>
      </w:r>
      <w:r w:rsidR="00534EEC">
        <w:rPr>
          <w:rFonts w:ascii="Times New Roman" w:eastAsia="Times New Roman" w:hAnsi="Times New Roman"/>
          <w:sz w:val="28"/>
          <w:szCs w:val="28"/>
        </w:rPr>
        <w:t>Кабаковой А.О.,</w:t>
      </w:r>
      <w:r w:rsidR="00641BF8">
        <w:rPr>
          <w:rFonts w:ascii="Times New Roman" w:eastAsia="Times New Roman" w:hAnsi="Times New Roman"/>
          <w:sz w:val="28"/>
          <w:szCs w:val="28"/>
        </w:rPr>
        <w:t xml:space="preserve"> </w:t>
      </w:r>
      <w:r w:rsidR="00030B34">
        <w:rPr>
          <w:rFonts w:ascii="Times New Roman" w:eastAsia="Times New Roman" w:hAnsi="Times New Roman"/>
          <w:sz w:val="28"/>
          <w:szCs w:val="28"/>
        </w:rPr>
        <w:t xml:space="preserve"> </w:t>
      </w:r>
      <w:r w:rsidR="00915C5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641BF8">
        <w:rPr>
          <w:rFonts w:ascii="Times New Roman" w:eastAsia="Times New Roman" w:hAnsi="Times New Roman"/>
          <w:sz w:val="28"/>
          <w:szCs w:val="28"/>
        </w:rPr>
        <w:t>Хайдарова Х</w:t>
      </w:r>
      <w:r w:rsidR="00477B44">
        <w:rPr>
          <w:rFonts w:ascii="Times New Roman" w:eastAsia="Times New Roman" w:hAnsi="Times New Roman"/>
          <w:sz w:val="28"/>
          <w:szCs w:val="28"/>
        </w:rPr>
        <w:t>.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641BF8">
        <w:rPr>
          <w:rFonts w:ascii="Times New Roman" w:eastAsia="Times New Roman" w:hAnsi="Times New Roman"/>
          <w:sz w:val="28"/>
          <w:szCs w:val="28"/>
        </w:rPr>
        <w:t>Ключника А.А.,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особом </w:t>
      </w:r>
      <w:r w:rsidRPr="00440CC1">
        <w:rPr>
          <w:rFonts w:ascii="Times New Roman" w:eastAsia="Times New Roman" w:hAnsi="Times New Roman"/>
          <w:sz w:val="28"/>
          <w:szCs w:val="28"/>
        </w:rPr>
        <w:t>порядке  уголовное дело  по обвинению:</w:t>
      </w:r>
    </w:p>
    <w:p w:rsidR="0019485D" w:rsidP="0081791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Хайдарова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Хусана</w:t>
      </w:r>
      <w:r w:rsidRPr="00440CC1" w:rsidR="00D47C37">
        <w:rPr>
          <w:rFonts w:ascii="Times New Roman" w:eastAsia="Times New Roman" w:hAnsi="Times New Roman"/>
          <w:sz w:val="28"/>
          <w:szCs w:val="28"/>
        </w:rPr>
        <w:t xml:space="preserve">, </w:t>
      </w:r>
      <w:r w:rsidR="00AF1A76">
        <w:rPr>
          <w:rFonts w:ascii="Times New Roman" w:hAnsi="Times New Roman"/>
          <w:sz w:val="28"/>
          <w:szCs w:val="28"/>
        </w:rPr>
        <w:t>«данные изъяты»</w:t>
      </w:r>
      <w:r w:rsidR="00915C54">
        <w:rPr>
          <w:rFonts w:ascii="Times New Roman" w:eastAsia="Times New Roman" w:hAnsi="Times New Roman"/>
          <w:sz w:val="28"/>
          <w:szCs w:val="28"/>
        </w:rPr>
        <w:t>,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E8013F">
        <w:rPr>
          <w:rFonts w:ascii="Times New Roman" w:eastAsia="Times New Roman" w:hAnsi="Times New Roman"/>
          <w:sz w:val="28"/>
          <w:szCs w:val="28"/>
        </w:rPr>
        <w:t xml:space="preserve">ч. 3 ст. 30, ч. 1 </w:t>
      </w:r>
      <w:r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E8013F">
        <w:rPr>
          <w:rFonts w:ascii="Times New Roman" w:eastAsia="Times New Roman" w:hAnsi="Times New Roman"/>
          <w:sz w:val="28"/>
          <w:szCs w:val="28"/>
        </w:rPr>
        <w:t>291.2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Уголовного </w:t>
      </w:r>
      <w:r w:rsidRPr="00440CC1">
        <w:rPr>
          <w:rFonts w:ascii="Times New Roman" w:eastAsia="Times New Roman" w:hAnsi="Times New Roman"/>
          <w:sz w:val="28"/>
          <w:szCs w:val="28"/>
        </w:rPr>
        <w:t>кодекса Российской Федерации,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47C37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1BF8">
        <w:rPr>
          <w:rFonts w:ascii="Times New Roman" w:eastAsia="Times New Roman" w:hAnsi="Times New Roman"/>
          <w:sz w:val="28"/>
          <w:szCs w:val="28"/>
        </w:rPr>
        <w:t>Хайдаров Хусан</w:t>
      </w:r>
      <w:r w:rsidRPr="006F721A" w:rsidR="006F721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13 июля 1989</w:t>
      </w:r>
      <w:r w:rsidRPr="006F721A" w:rsidR="006F72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года рождения,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8013F">
        <w:rPr>
          <w:rFonts w:ascii="Times New Roman" w:hAnsi="Times New Roman" w:eastAsiaTheme="minorHAnsi"/>
          <w:sz w:val="28"/>
          <w:szCs w:val="28"/>
        </w:rPr>
        <w:t>совершил покушение на дачу взятки лично в размере, не превышающем десяти тысяч рублей, которое не было доведено до конца по независящим от этого лица обстоятельствам,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следующих обстоятельствах.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41BF8">
        <w:rPr>
          <w:rFonts w:ascii="Times New Roman" w:hAnsi="Times New Roman"/>
          <w:sz w:val="28"/>
          <w:szCs w:val="28"/>
        </w:rPr>
        <w:t xml:space="preserve">Старший лейтенант полиции </w:t>
      </w:r>
      <w:r w:rsidRPr="00641BF8">
        <w:rPr>
          <w:rFonts w:ascii="Times New Roman" w:hAnsi="Times New Roman"/>
          <w:sz w:val="28"/>
          <w:szCs w:val="28"/>
        </w:rPr>
        <w:t>Наманюк</w:t>
      </w:r>
      <w:r w:rsidRPr="00641BF8">
        <w:rPr>
          <w:rFonts w:ascii="Times New Roman" w:hAnsi="Times New Roman"/>
          <w:sz w:val="28"/>
          <w:szCs w:val="28"/>
        </w:rPr>
        <w:t xml:space="preserve"> Роман Иванович, </w:t>
      </w:r>
      <w:r w:rsidRPr="00AF1A76" w:rsidR="00AF1A76">
        <w:rPr>
          <w:rFonts w:ascii="Times New Roman" w:hAnsi="Times New Roman"/>
          <w:sz w:val="28"/>
          <w:szCs w:val="28"/>
        </w:rPr>
        <w:t>«данные изъяты»,</w:t>
      </w:r>
      <w:r w:rsidRPr="00641BF8">
        <w:rPr>
          <w:rFonts w:ascii="Times New Roman" w:hAnsi="Times New Roman"/>
          <w:sz w:val="28"/>
          <w:szCs w:val="28"/>
        </w:rPr>
        <w:t>, на</w:t>
      </w:r>
      <w:r>
        <w:rPr>
          <w:rFonts w:ascii="Times New Roman" w:hAnsi="Times New Roman"/>
          <w:sz w:val="28"/>
          <w:szCs w:val="28"/>
        </w:rPr>
        <w:t>зна</w:t>
      </w:r>
      <w:r w:rsidRPr="00641BF8">
        <w:rPr>
          <w:rFonts w:ascii="Times New Roman" w:hAnsi="Times New Roman"/>
          <w:sz w:val="28"/>
          <w:szCs w:val="28"/>
        </w:rPr>
        <w:t>ченный приказом начальника УМВД России по г. Симферополю Николаевым С.В. от 10.2018 № 1086 л/</w:t>
      </w:r>
      <w:r w:rsidRPr="00641BF8">
        <w:rPr>
          <w:rFonts w:ascii="Times New Roman" w:hAnsi="Times New Roman"/>
          <w:sz w:val="28"/>
          <w:szCs w:val="28"/>
        </w:rPr>
        <w:t>с</w:t>
      </w:r>
      <w:r w:rsidRPr="00641BF8">
        <w:rPr>
          <w:rFonts w:ascii="Times New Roman" w:hAnsi="Times New Roman"/>
          <w:sz w:val="28"/>
          <w:szCs w:val="28"/>
        </w:rPr>
        <w:t xml:space="preserve"> </w:t>
      </w:r>
      <w:r w:rsidRPr="00641BF8">
        <w:rPr>
          <w:rFonts w:ascii="Times New Roman" w:hAnsi="Times New Roman"/>
          <w:sz w:val="28"/>
          <w:szCs w:val="28"/>
        </w:rPr>
        <w:t>на</w:t>
      </w:r>
      <w:r w:rsidRPr="00641BF8">
        <w:rPr>
          <w:rFonts w:ascii="Times New Roman" w:hAnsi="Times New Roman"/>
          <w:sz w:val="28"/>
          <w:szCs w:val="28"/>
        </w:rPr>
        <w:t xml:space="preserve"> должность инспектора (дорожно-патрульной службы) о</w:t>
      </w:r>
      <w:r w:rsidRPr="00641BF8">
        <w:rPr>
          <w:rFonts w:ascii="Times New Roman" w:hAnsi="Times New Roman"/>
          <w:sz w:val="28"/>
          <w:szCs w:val="28"/>
        </w:rPr>
        <w:t xml:space="preserve">тдельного </w:t>
      </w:r>
      <w:r w:rsidR="00534EEC">
        <w:rPr>
          <w:rFonts w:ascii="Times New Roman" w:hAnsi="Times New Roman"/>
          <w:sz w:val="28"/>
          <w:szCs w:val="28"/>
        </w:rPr>
        <w:t>взвода</w:t>
      </w:r>
      <w:r w:rsidRPr="00641BF8">
        <w:rPr>
          <w:rFonts w:ascii="Times New Roman" w:hAnsi="Times New Roman"/>
          <w:sz w:val="28"/>
          <w:szCs w:val="28"/>
        </w:rPr>
        <w:t xml:space="preserve"> ДПС ГИБДД УМВД России по г. Симферополю, в своей деятельности </w:t>
      </w:r>
      <w:r>
        <w:rPr>
          <w:rFonts w:ascii="Times New Roman" w:hAnsi="Times New Roman"/>
          <w:sz w:val="28"/>
          <w:szCs w:val="28"/>
        </w:rPr>
        <w:t>руководствуется</w:t>
      </w:r>
      <w:r w:rsidRPr="00641BF8">
        <w:rPr>
          <w:rFonts w:ascii="Times New Roman" w:hAnsi="Times New Roman"/>
          <w:sz w:val="28"/>
          <w:szCs w:val="28"/>
        </w:rPr>
        <w:t xml:space="preserve"> требованиями: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41BF8">
        <w:rPr>
          <w:rFonts w:ascii="Times New Roman" w:hAnsi="Times New Roman"/>
          <w:sz w:val="28"/>
          <w:szCs w:val="28"/>
        </w:rPr>
        <w:t>-</w:t>
      </w:r>
      <w:r w:rsidRPr="00641BF8">
        <w:rPr>
          <w:rFonts w:ascii="Times New Roman" w:hAnsi="Times New Roman"/>
          <w:sz w:val="28"/>
          <w:szCs w:val="28"/>
        </w:rPr>
        <w:tab/>
        <w:t>ч. 1 ст. 1 Федерального закона от 07.02.2011 №3-Ф3 «О полиции» (далее по тексту Закон «О полиции»), согласно которой полиция предназн</w:t>
      </w:r>
      <w:r>
        <w:rPr>
          <w:rFonts w:ascii="Times New Roman" w:hAnsi="Times New Roman"/>
          <w:sz w:val="28"/>
          <w:szCs w:val="28"/>
        </w:rPr>
        <w:t>ачена для пр</w:t>
      </w:r>
      <w:r>
        <w:rPr>
          <w:rFonts w:ascii="Times New Roman" w:hAnsi="Times New Roman"/>
          <w:sz w:val="28"/>
          <w:szCs w:val="28"/>
        </w:rPr>
        <w:t>отиводействия престу</w:t>
      </w:r>
      <w:r w:rsidRPr="00641BF8">
        <w:rPr>
          <w:rFonts w:ascii="Times New Roman" w:hAnsi="Times New Roman"/>
          <w:sz w:val="28"/>
          <w:szCs w:val="28"/>
        </w:rPr>
        <w:t>пности, охраны общественного порядка;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hAnsi="Times New Roman"/>
          <w:sz w:val="28"/>
          <w:szCs w:val="28"/>
        </w:rPr>
        <w:t>-</w:t>
      </w:r>
      <w:r w:rsidRPr="00641BF8">
        <w:rPr>
          <w:rFonts w:ascii="Times New Roman" w:hAnsi="Times New Roman"/>
          <w:sz w:val="28"/>
          <w:szCs w:val="28"/>
        </w:rPr>
        <w:tab/>
        <w:t xml:space="preserve">ст. 2 Закона «О полиции» от 07.02.2011 № З-ФЗ, согласно которой основными </w:t>
      </w:r>
      <w:r>
        <w:rPr>
          <w:rFonts w:ascii="Times New Roman" w:hAnsi="Times New Roman"/>
          <w:sz w:val="28"/>
          <w:szCs w:val="28"/>
        </w:rPr>
        <w:t>напр</w:t>
      </w:r>
      <w:r w:rsidRPr="00641BF8">
        <w:rPr>
          <w:rFonts w:ascii="Times New Roman" w:hAnsi="Times New Roman"/>
          <w:sz w:val="28"/>
          <w:szCs w:val="28"/>
        </w:rPr>
        <w:t>авлениями деятельности полиции являе</w:t>
      </w:r>
      <w:r>
        <w:rPr>
          <w:rFonts w:ascii="Times New Roman" w:hAnsi="Times New Roman"/>
          <w:sz w:val="28"/>
          <w:szCs w:val="28"/>
        </w:rPr>
        <w:t>тся предупреждение и пресечение преступлений</w:t>
      </w:r>
      <w:r w:rsidRPr="00641BF8">
        <w:rPr>
          <w:rFonts w:ascii="Times New Roman" w:hAnsi="Times New Roman"/>
          <w:sz w:val="28"/>
          <w:szCs w:val="28"/>
        </w:rPr>
        <w:t xml:space="preserve"> и административных правонарушений, пр</w:t>
      </w:r>
      <w:r w:rsidRPr="00641BF8">
        <w:rPr>
          <w:rFonts w:ascii="Times New Roman" w:hAnsi="Times New Roman"/>
          <w:sz w:val="28"/>
          <w:szCs w:val="28"/>
        </w:rPr>
        <w:t xml:space="preserve">оизводство по делам об </w:t>
      </w:r>
      <w:r>
        <w:rPr>
          <w:rFonts w:ascii="Times New Roman" w:hAnsi="Times New Roman"/>
          <w:sz w:val="28"/>
          <w:szCs w:val="28"/>
        </w:rPr>
        <w:t>административных</w:t>
      </w:r>
      <w:r w:rsidRPr="00641BF8">
        <w:rPr>
          <w:rFonts w:ascii="Times New Roman" w:hAnsi="Times New Roman"/>
          <w:sz w:val="28"/>
          <w:szCs w:val="28"/>
        </w:rPr>
        <w:t xml:space="preserve"> правонарушениях, обеспечение правопорядка в общественных местах и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иные направления;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ab/>
        <w:t>ст. 12 Закона «О полиции», согласно которой на полицию возлагаются, наряду с иными обязанностями, следующие: пресекать противоправ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ные деяния, устранять угрозы опасности граждан и общественной безопасности, обеспечивать безопасность граждан общественный порядок на улицах и других общественных местах; пресекать административные правонарушения и осуществлять производство по делам об адм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инистративных правонарушениях;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ab/>
        <w:t>п. 1 ч. 1 ст.13 Закона «О полиции», согласно которого сотрудники полиции вправе требовать от граждан прекращения противоправных действий;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ab/>
        <w:t>п. 2 ч. 1 ст.13 Закона «О полиции», согласно которого сотрудники полиции вправе про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верять документы, удостоверяющие личность граждан, если имеется повод к возбуждению в отношении этих граждан дела об административном правонарушении;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ab/>
        <w:t>п. 6 ч. 1 ст. 13 Закона «О полиции», согласно которого сотрудники полиции вправе патрулировать населенны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е пункты и общественные места;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п. 8 ч. 1 ст. 13 Закона «О полиции», согласно которого сотрудники полиции вправе </w:t>
      </w:r>
      <w:r w:rsidR="00534EE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оставлять протоколы об административном правонарушении;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ab/>
        <w:t>ч. 1 ст. 23.3 Кодекса об административных правонарушениях (далее - КоАП РФ), соглас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но которому Органы внутренних дел (полиция) рассматривают дела об административных правонарушениях;</w:t>
      </w:r>
    </w:p>
    <w:p w:rsidR="00641BF8" w:rsidRPr="00641BF8" w:rsidP="00534EE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ab/>
        <w:t>п. 4, 31 Приказа МВД России от 02.03.2009 N 185 «Об утверждении Административного регламента Министерства внутренних дел Российской Федерации исполнения г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функции по контролю и надзору за соблюдением</w:t>
      </w:r>
      <w:r w:rsidR="00534E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участниками дорожного движения требований в области обеспечения безопасности дорожного движения», согласно которым исполнение государственной функции по контролю и надзору за соблюдением участника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ми дорожного движения требований в области обеспечения безопасности дорожного движения осуществляется сотрудниками Госавтоинспекции, уполномоченными составлять протоколы об административных правонарушениях в области дорожного движения; исполнение государст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венной функции включает в себя следующие административные процедуры: контроль за дорожным движением, составление протокол</w:t>
      </w:r>
      <w:r w:rsidR="00534EE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правонарушении;</w:t>
      </w:r>
    </w:p>
    <w:p w:rsidR="00641BF8" w:rsidRPr="00641BF8" w:rsidP="00534EE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ab/>
        <w:t>п. 3.2. раздела 3 Должностного регламента (должностной инструкции) старшего инспектора (дорожн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о-патрульной службы) отдельного взвода ДПС ГИБДД УМВД России</w:t>
      </w:r>
      <w:r w:rsidR="00534EEC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г. Симферополю Наманюк Р.И. (далее - Должностного регламента), утвержденного 27.03.2020 начальником УМВД России по г. Симферополю полковником полиции Николаевым С.В., согласно которому он обла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дает комплексом прав сотрудника полиции и выполняет обязанности, предусмотренные Законом «О полиции»;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ab/>
        <w:t>п. 3.3 раздела 3 Должностного регламента, согласно которому Наманюк Р.И. обязан осуществлять контроль и надзор за соблюдением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участниками дорожного движ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требований в области обеспечения безопасности дорожного движения.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Таким образом, Наманюк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Р.И. является должностным лицом правоохранительного органа,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 распорядительными полномочиями в о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тношении лиц, не находящихся от него в служебной зависимости, и правом принимать решения, обязательные для исполнения гражданами, а также организациями независимо от их ведомственной принадлежности и форм собственности.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30.06.2022 в период с 19 часов 30 ми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нут по 07 часов 30 минут 01.07.2022, Наманюк Р.И. совместно со старшим инспектором (дорожно-патрульной службы)</w:t>
      </w:r>
      <w:r w:rsidRPr="00641BF8">
        <w:t xml:space="preserve">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отдельного взвода ДПС ГИБДД УМВД России по г. Симферополю Кондр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атьевым С.В.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находился при исполнении своих должностных обязанностей и осуществлял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и надзор за соблюдением участниками дорожного движения требований в области обеспечения безопасности дорожного движения на территории Центрального района г. Симферополя.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30.06.2022, около 22 часов 50 минут, Наманюк Р.И., вблизи дома </w:t>
      </w:r>
      <w:r w:rsidR="00AF1A7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, остановил автомобиль марки </w:t>
      </w:r>
      <w:r w:rsidRPr="00AF1A76" w:rsidR="00AF1A76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изъяты»,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регистрационный знак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1A76" w:rsidR="00AF1A76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изъяты»,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под управлением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Хайдарова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X., который совершил административное правонарушение,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предусмотренное ч. 3 ст. 12.16 КоАП РФ - движение во встречном направлении по дороге с односторонним движением.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фиксации правонарушения, Наманюк Р.И. и Хайдаров X. переместились в служебный автомобиль марки </w:t>
      </w:r>
      <w:r w:rsidRPr="00AF1A76" w:rsidR="00AF1A76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изъяты»,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припа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ркованный на участке автодороги вблизи </w:t>
      </w:r>
      <w:r w:rsidRPr="00AF1A76" w:rsidR="00AF1A76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изъяты»,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составления протокола об административном правонарушении.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после этого, у Хайдарова X., опасающегося негативных последствий, вызванных привле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чением его к административной ответственности, осознававшего, что Наманюк Р.И. является должностным лицом и в силу этого обязан принимать меры к привлечению виновных лиц к административной ответственности, возник преступный умысел на дачу взятки в целях из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бежания привлечения к административной ответственности.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30.06.2022, в период времени с 22 часов 50 минут до 23 часов 30 минут, Хайдаров X., реализуя задуманное, находясь в вышеуказанном служебном автомобиле на участке автодороги вблизи </w:t>
      </w:r>
      <w:r w:rsidRPr="00AF1A76" w:rsidR="00AF1A76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изъяты», 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имея умысел на дачу взятки должностному лицу, умышленно, осознавая, что своими действиями дискредитирует и подрывает основы и авторитет государственной власти и управления, предвидя, что тем самым он совершает подкуп до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лжностного лица и неизбежность наступления указанных общественно опасных последствий, и желая их наступления, передал лично старшему инспектору (дорожно-патрульной службы) отдельного взвода ДПС ГИБДД УМВД России по г. Симферополю Наманюку Р.И., находящемус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я при испо</w:t>
      </w:r>
      <w:r w:rsidR="0037437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нении своих должностных обязанностей, взятку в виде денег в сумме 1 000 рублей, вложив их в паспорт гражданина Киргизской Республики, за совершение последним заведомо незаконного бездействия, состоящего в неисполнении служебных обязанностей, а и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менно, за непривлечение Хайдарова X. к административной ответственности.</w:t>
      </w:r>
    </w:p>
    <w:p w:rsidR="00641BF8" w:rsidRPr="00641BF8" w:rsidP="00641BF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>Довести свой преступный умысел до конца Хайдаров X. не смог по независящим от него обстоятельствам, в связи с отказом старшего инспектора (дорожно-патрульной службы) отдельного взвода</w:t>
      </w:r>
      <w:r w:rsidRPr="00641BF8">
        <w:rPr>
          <w:rFonts w:ascii="Times New Roman" w:eastAsia="Times New Roman" w:hAnsi="Times New Roman"/>
          <w:sz w:val="28"/>
          <w:szCs w:val="28"/>
          <w:lang w:eastAsia="ru-RU"/>
        </w:rPr>
        <w:t xml:space="preserve"> ДПС ГИБДД УМВД России по г. Симферополю Наманюка Р.И. от получения взятки.</w:t>
      </w:r>
    </w:p>
    <w:p w:rsidR="00374372" w:rsidRPr="00374372" w:rsidP="0037437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37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</w:t>
      </w:r>
      <w:r w:rsidRPr="0037437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согласии с предъявленным ему </w:t>
      </w:r>
      <w:r w:rsidRPr="00374372">
        <w:rPr>
          <w:rFonts w:ascii="Times New Roman" w:eastAsia="Times New Roman" w:hAnsi="Times New Roman"/>
          <w:sz w:val="28"/>
          <w:szCs w:val="28"/>
          <w:lang w:eastAsia="ru-RU"/>
        </w:rPr>
        <w:t>обвинением и ходатайствовать о постановлении приговора без проведения судебного разбирательства в общем порядке.</w:t>
      </w:r>
    </w:p>
    <w:p w:rsidR="00374372" w:rsidP="0037437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4372">
        <w:rPr>
          <w:rFonts w:ascii="Times New Roman" w:eastAsia="Times New Roman" w:hAnsi="Times New Roman"/>
          <w:sz w:val="28"/>
          <w:szCs w:val="28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</w:t>
      </w:r>
      <w:r w:rsidRPr="0037437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</w:t>
      </w:r>
      <w:r w:rsidRPr="00374372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D47C37" w:rsidRPr="00440CC1" w:rsidP="0037437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372">
        <w:rPr>
          <w:rFonts w:ascii="Times New Roman" w:eastAsia="Times New Roman" w:hAnsi="Times New Roman"/>
          <w:sz w:val="28"/>
          <w:szCs w:val="28"/>
        </w:rPr>
        <w:t>Хайдаров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 xml:space="preserve"> X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>Хайдаров X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признал в полном объеме, в содеянном раскаялс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присутствии своего защитника поддержал заявленное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проведени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я судебного разбирательства по делу, пояснив, что данное ходатайство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и суд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что заявление о признании вины сделано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после консультации с защитником, с полным пониманием предъявленного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заявления.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не оспаривал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меющихся в деле доказательств и не заявил о нарушении прав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предварительного следствия, заявленное ходатайство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Государственный обвинитель </w:t>
      </w:r>
      <w:r w:rsidRPr="00440CC1">
        <w:rPr>
          <w:rFonts w:ascii="Times New Roman" w:eastAsia="Times New Roman" w:hAnsi="Times New Roman"/>
          <w:sz w:val="28"/>
          <w:szCs w:val="28"/>
        </w:rPr>
        <w:t>в судебном заседании не возражал</w:t>
      </w:r>
      <w:r w:rsidR="00534EEC">
        <w:rPr>
          <w:rFonts w:ascii="Times New Roman" w:eastAsia="Times New Roman" w:hAnsi="Times New Roman"/>
          <w:sz w:val="28"/>
          <w:szCs w:val="28"/>
        </w:rPr>
        <w:t>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</w:t>
      </w:r>
      <w:r w:rsidRPr="00440CC1">
        <w:rPr>
          <w:rFonts w:ascii="Times New Roman" w:eastAsia="Times New Roman" w:hAnsi="Times New Roman"/>
          <w:sz w:val="28"/>
          <w:szCs w:val="28"/>
        </w:rPr>
        <w:t>обвинителя, защитника,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, суд полагает возможным рассмотреть данное уголовное дело в особом порядке. 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>Хайдаров X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обоснованно и подтверждается собранными по дел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="00374372">
        <w:rPr>
          <w:rFonts w:ascii="Times New Roman" w:eastAsia="Times New Roman" w:hAnsi="Times New Roman"/>
          <w:sz w:val="28"/>
          <w:szCs w:val="28"/>
        </w:rPr>
        <w:t>Хайдарова Хусана</w:t>
      </w:r>
      <w:r w:rsidR="00BB4B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 ч. 3 ст. 30,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440CC1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FB6">
        <w:rPr>
          <w:rFonts w:ascii="Times New Roman" w:eastAsia="Times New Roman" w:hAnsi="Times New Roman"/>
          <w:sz w:val="28"/>
          <w:szCs w:val="28"/>
        </w:rPr>
        <w:t>291.2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покушение на дачу взятки лично в размере, не превышающем десяти тысяч рублей, которое не было доведено до конца по независящим от этого лица обстоятельствам.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731C6">
        <w:rPr>
          <w:rFonts w:ascii="Times New Roman" w:eastAsia="Times New Roman" w:hAnsi="Times New Roman"/>
          <w:sz w:val="28"/>
          <w:szCs w:val="28"/>
        </w:rPr>
        <w:t>При назначении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наказания суд в соответствии со 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ст. </w:t>
      </w:r>
      <w:r w:rsidRPr="00D731C6">
        <w:rPr>
          <w:rFonts w:ascii="Times New Roman" w:eastAsia="Times New Roman" w:hAnsi="Times New Roman"/>
          <w:sz w:val="28"/>
          <w:szCs w:val="28"/>
        </w:rPr>
        <w:t>ст.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6, 43,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60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учитывает характер, степень общественной опасности соверш</w:t>
      </w:r>
      <w:r w:rsidRPr="00D731C6">
        <w:rPr>
          <w:rFonts w:ascii="Times New Roman" w:eastAsia="Times New Roman" w:hAnsi="Times New Roman"/>
          <w:sz w:val="28"/>
          <w:szCs w:val="28"/>
        </w:rPr>
        <w:t>енного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наличие </w:t>
      </w:r>
      <w:r w:rsidRPr="00D731C6">
        <w:rPr>
          <w:rFonts w:ascii="Times New Roman" w:eastAsia="Times New Roman" w:hAnsi="Times New Roman"/>
          <w:sz w:val="28"/>
          <w:szCs w:val="28"/>
        </w:rPr>
        <w:t>обстоятельств, смягчающи</w:t>
      </w:r>
      <w:r w:rsidR="00796B13">
        <w:rPr>
          <w:rFonts w:ascii="Times New Roman" w:eastAsia="Times New Roman" w:hAnsi="Times New Roman"/>
          <w:sz w:val="28"/>
          <w:szCs w:val="28"/>
        </w:rPr>
        <w:t>х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наказание,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 отсутствие обстоятельств, отягчающих наказание,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влияние назначенного наказания на исправление 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>Хайдарова X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D731C6">
        <w:rPr>
          <w:rFonts w:ascii="Times New Roman" w:eastAsia="Times New Roman" w:hAnsi="Times New Roman"/>
          <w:sz w:val="28"/>
          <w:szCs w:val="28"/>
        </w:rPr>
        <w:t>, а также на условия жизни е</w:t>
      </w:r>
      <w:r w:rsidR="00337DD7"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семьи.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реступление,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совершенное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>Хайдаров</w:t>
      </w:r>
      <w:r w:rsidR="00374372">
        <w:rPr>
          <w:rFonts w:ascii="Times New Roman" w:eastAsia="Times New Roman" w:hAnsi="Times New Roman"/>
          <w:sz w:val="28"/>
          <w:szCs w:val="28"/>
        </w:rPr>
        <w:t>ым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 xml:space="preserve"> X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категории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преступлений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небольшой тяжести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>Хайдарова X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он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не судим,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врача-психиатра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442E">
        <w:rPr>
          <w:rFonts w:ascii="Times New Roman" w:eastAsia="Times New Roman" w:hAnsi="Times New Roman"/>
          <w:sz w:val="28"/>
          <w:szCs w:val="28"/>
          <w:lang w:eastAsia="ru-RU"/>
        </w:rPr>
        <w:t xml:space="preserve">и врача – нарколога 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состоит, 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 на иждивении двоих малолетних детей,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месту жительства 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>Хайдаров X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характеризуется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 xml:space="preserve">с посредственной стороны. </w:t>
      </w:r>
      <w:r w:rsidR="00204B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>Хайдарова X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 в 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п.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 xml:space="preserve">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и»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="0011442E">
        <w:rPr>
          <w:rFonts w:ascii="Times New Roman" w:eastAsia="Times New Roman" w:hAnsi="Times New Roman"/>
          <w:sz w:val="28"/>
          <w:szCs w:val="28"/>
        </w:rPr>
        <w:t xml:space="preserve"> </w:t>
      </w:r>
      <w:r w:rsidR="002E2046">
        <w:rPr>
          <w:rFonts w:ascii="Times New Roman" w:eastAsia="Times New Roman" w:hAnsi="Times New Roman"/>
          <w:sz w:val="28"/>
          <w:szCs w:val="28"/>
        </w:rPr>
        <w:t>наличие малолетних детей у виновного</w:t>
      </w:r>
      <w:r w:rsidR="00AD0FB6"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374372">
        <w:rPr>
          <w:rFonts w:ascii="Times New Roman" w:eastAsia="Times New Roman" w:hAnsi="Times New Roman"/>
          <w:sz w:val="28"/>
          <w:szCs w:val="28"/>
        </w:rPr>
        <w:t>явк</w:t>
      </w:r>
      <w:r w:rsidR="00534EEC">
        <w:rPr>
          <w:rFonts w:ascii="Times New Roman" w:eastAsia="Times New Roman" w:hAnsi="Times New Roman"/>
          <w:sz w:val="28"/>
          <w:szCs w:val="28"/>
        </w:rPr>
        <w:t>у</w:t>
      </w:r>
      <w:r w:rsidR="00374372">
        <w:rPr>
          <w:rFonts w:ascii="Times New Roman" w:eastAsia="Times New Roman" w:hAnsi="Times New Roman"/>
          <w:sz w:val="28"/>
          <w:szCs w:val="28"/>
        </w:rPr>
        <w:t xml:space="preserve"> с повинной,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способствование </w:t>
      </w:r>
      <w:r w:rsid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раскрытию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расследованию преступления, и в соответствии с ч. 2 ст. 61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</w:t>
      </w:r>
      <w:r w:rsidRPr="00440CC1">
        <w:rPr>
          <w:rFonts w:ascii="Times New Roman" w:eastAsia="Times New Roman" w:hAnsi="Times New Roman"/>
          <w:sz w:val="28"/>
          <w:szCs w:val="28"/>
        </w:rPr>
        <w:t>Федерации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</w:t>
      </w:r>
      <w:r w:rsidR="00204B9E">
        <w:rPr>
          <w:rFonts w:ascii="Times New Roman" w:eastAsia="Times New Roman" w:hAnsi="Times New Roman"/>
          <w:sz w:val="28"/>
          <w:szCs w:val="28"/>
          <w:lang w:eastAsia="ru-RU"/>
        </w:rPr>
        <w:t>ие вины, раскаяние в содеянном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0FB6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отягчающих наказание подсудимого, судом не установлено.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Учитывая данные о личности подсудимого, конкретные обстоятел</w:t>
      </w:r>
      <w:r w:rsidR="00796B13">
        <w:rPr>
          <w:rFonts w:ascii="Times New Roman" w:eastAsia="Times New Roman" w:hAnsi="Times New Roman"/>
          <w:sz w:val="28"/>
          <w:szCs w:val="28"/>
          <w:lang w:eastAsia="ru-RU"/>
        </w:rPr>
        <w:t>ьства дела, личность виновного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, влияние назначенного наказания на исправление </w:t>
      </w:r>
      <w:r w:rsidRPr="00374372" w:rsidR="00374372">
        <w:rPr>
          <w:rFonts w:ascii="Times New Roman" w:eastAsia="Times New Roman" w:hAnsi="Times New Roman"/>
          <w:sz w:val="28"/>
          <w:szCs w:val="28"/>
          <w:lang w:eastAsia="ru-RU"/>
        </w:rPr>
        <w:t>Хайдарова X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., а также на условия жизни его семьи, суд полагает целесообразным назначить подсудимому наказание в виде штрафа.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штрафа будет достаточным для восстановления соци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ний.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иных альтернативных видов наказания, исходя из характера, степени общественной опасности совершенного преступления, личности виновного, наличия обстоятельств, смягчающих наказание, суд не усматривает. Оснований для постановлен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ия приговора без назначения наказания либо прекращения уголовного дела судом не усматривается.</w:t>
      </w:r>
    </w:p>
    <w:p w:rsid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374372" w:rsidR="00374372">
        <w:rPr>
          <w:rFonts w:ascii="Times New Roman" w:eastAsia="Times New Roman" w:hAnsi="Times New Roman"/>
          <w:sz w:val="28"/>
          <w:szCs w:val="28"/>
          <w:lang w:eastAsia="ru-RU"/>
        </w:rPr>
        <w:t>Хайдарова X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. пра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D47C37" w:rsidRPr="00450935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10 ст. 316 Уголовно-процессуального кодекса Ро</w:t>
      </w: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 xml:space="preserve">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заявлен.</w:t>
      </w:r>
    </w:p>
    <w:p w:rsidR="00AD0FB6" w:rsidRPr="00450935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FB6">
        <w:rPr>
          <w:rFonts w:ascii="Times New Roman" w:eastAsia="Times New Roman" w:hAnsi="Times New Roman"/>
          <w:sz w:val="28"/>
          <w:szCs w:val="28"/>
          <w:lang w:eastAsia="ru-RU"/>
        </w:rPr>
        <w:t>Меру пресечения в виде подписки о невыезде и надлежащем поведении суд считает необходимым оста</w:t>
      </w:r>
      <w:r w:rsidRPr="00AD0FB6">
        <w:rPr>
          <w:rFonts w:ascii="Times New Roman" w:eastAsia="Times New Roman" w:hAnsi="Times New Roman"/>
          <w:sz w:val="28"/>
          <w:szCs w:val="28"/>
          <w:lang w:eastAsia="ru-RU"/>
        </w:rPr>
        <w:t>вить без изменений до вступления приговора в законную силу.</w:t>
      </w:r>
    </w:p>
    <w:p w:rsidR="00AD0FB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316-317 Уголовно-процессуального кодекса Российской Федерации, суд,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="00374372">
        <w:rPr>
          <w:rFonts w:ascii="Times New Roman" w:eastAsia="Times New Roman" w:hAnsi="Times New Roman"/>
          <w:sz w:val="28"/>
          <w:szCs w:val="28"/>
        </w:rPr>
        <w:t>Хайдарова Хусана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виновн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AD0FB6">
        <w:rPr>
          <w:rFonts w:ascii="Times New Roman" w:eastAsia="Times New Roman" w:hAnsi="Times New Roman"/>
          <w:sz w:val="28"/>
          <w:szCs w:val="28"/>
        </w:rPr>
        <w:t xml:space="preserve">ч. 3 ст. 30, ч. 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AD0FB6">
        <w:rPr>
          <w:rFonts w:ascii="Times New Roman" w:eastAsia="Times New Roman" w:hAnsi="Times New Roman"/>
          <w:sz w:val="28"/>
          <w:szCs w:val="28"/>
        </w:rPr>
        <w:t>291.2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>и назначить ему наказание в виде штрафа в размере 1</w:t>
      </w:r>
      <w:r w:rsidR="00534EEC">
        <w:rPr>
          <w:rFonts w:ascii="Times New Roman" w:eastAsia="Times New Roman" w:hAnsi="Times New Roman"/>
          <w:sz w:val="28"/>
          <w:szCs w:val="28"/>
        </w:rPr>
        <w:t>0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 xml:space="preserve"> 000,00 (</w:t>
      </w:r>
      <w:r w:rsidR="00534EEC">
        <w:rPr>
          <w:rFonts w:ascii="Times New Roman" w:eastAsia="Times New Roman" w:hAnsi="Times New Roman"/>
          <w:sz w:val="28"/>
          <w:szCs w:val="28"/>
        </w:rPr>
        <w:t>десяти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 xml:space="preserve"> тысяч) рублей.</w:t>
      </w:r>
    </w:p>
    <w:p w:rsidR="002D7799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D7799">
        <w:rPr>
          <w:rFonts w:ascii="Times New Roman" w:eastAsia="Times New Roman" w:hAnsi="Times New Roman"/>
          <w:sz w:val="28"/>
          <w:szCs w:val="28"/>
        </w:rPr>
        <w:t>Реквизиты для уплаты штрафа: УФК по Республике Крым (</w:t>
      </w:r>
      <w:r>
        <w:rPr>
          <w:rFonts w:ascii="Times New Roman" w:eastAsia="Times New Roman" w:hAnsi="Times New Roman"/>
          <w:sz w:val="28"/>
          <w:szCs w:val="28"/>
        </w:rPr>
        <w:t xml:space="preserve">Главное следственное управление Следственного комитета </w:t>
      </w:r>
      <w:r w:rsidR="007D59F3">
        <w:rPr>
          <w:rFonts w:ascii="Times New Roman" w:eastAsia="Times New Roman" w:hAnsi="Times New Roman"/>
          <w:sz w:val="28"/>
          <w:szCs w:val="28"/>
        </w:rPr>
        <w:t>Российской Федерации по Республике Крым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), л/с </w:t>
      </w:r>
      <w:r w:rsidR="007D59F3">
        <w:rPr>
          <w:rFonts w:ascii="Times New Roman" w:eastAsia="Times New Roman" w:hAnsi="Times New Roman"/>
          <w:sz w:val="28"/>
          <w:szCs w:val="28"/>
        </w:rPr>
        <w:t>04751А91660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юридический адрес: 295000, Республика Крым, г. Симферополь, ул. Киевская, 76, 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ИНН </w:t>
      </w:r>
      <w:r w:rsidR="007D59F3">
        <w:rPr>
          <w:rFonts w:ascii="Times New Roman" w:eastAsia="Times New Roman" w:hAnsi="Times New Roman"/>
          <w:sz w:val="28"/>
          <w:szCs w:val="28"/>
        </w:rPr>
        <w:t>7701391370</w:t>
      </w:r>
      <w:r w:rsidRPr="002D7799">
        <w:rPr>
          <w:rFonts w:ascii="Times New Roman" w:eastAsia="Times New Roman" w:hAnsi="Times New Roman"/>
          <w:sz w:val="28"/>
          <w:szCs w:val="28"/>
        </w:rPr>
        <w:t>, КПП 910201001,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л/с 04751А91660 в УФК по Республике Крым,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 БИК 043510001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Отделение Республика Крым город Симферополь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р/с 40101810335100010001, КБК </w:t>
      </w:r>
      <w:r w:rsidR="00374372">
        <w:rPr>
          <w:rFonts w:ascii="Times New Roman" w:eastAsia="Times New Roman" w:hAnsi="Times New Roman"/>
          <w:sz w:val="28"/>
          <w:szCs w:val="28"/>
        </w:rPr>
        <w:t>41711621010016000140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ОКТМО 35701000, назначение платежа: оплата штрафа согласно приговора от </w:t>
      </w:r>
      <w:r w:rsidR="00374372">
        <w:rPr>
          <w:rFonts w:ascii="Times New Roman" w:eastAsia="Times New Roman" w:hAnsi="Times New Roman"/>
          <w:sz w:val="28"/>
          <w:szCs w:val="28"/>
        </w:rPr>
        <w:t>03.10.2022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по делу № 01-00</w:t>
      </w:r>
      <w:r w:rsidR="00242CE0">
        <w:rPr>
          <w:rFonts w:ascii="Times New Roman" w:eastAsia="Times New Roman" w:hAnsi="Times New Roman"/>
          <w:sz w:val="28"/>
          <w:szCs w:val="28"/>
        </w:rPr>
        <w:t>2</w:t>
      </w:r>
      <w:r w:rsidR="00374372">
        <w:rPr>
          <w:rFonts w:ascii="Times New Roman" w:eastAsia="Times New Roman" w:hAnsi="Times New Roman"/>
          <w:sz w:val="28"/>
          <w:szCs w:val="28"/>
        </w:rPr>
        <w:t>1</w:t>
      </w:r>
      <w:r w:rsidRPr="002D7799">
        <w:rPr>
          <w:rFonts w:ascii="Times New Roman" w:eastAsia="Times New Roman" w:hAnsi="Times New Roman"/>
          <w:sz w:val="28"/>
          <w:szCs w:val="28"/>
        </w:rPr>
        <w:t>/19/202</w:t>
      </w:r>
      <w:r w:rsidR="00374372">
        <w:rPr>
          <w:rFonts w:ascii="Times New Roman" w:eastAsia="Times New Roman" w:hAnsi="Times New Roman"/>
          <w:sz w:val="28"/>
          <w:szCs w:val="28"/>
        </w:rPr>
        <w:t>2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 в отношении 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>Хайдарова Хусана</w:t>
      </w:r>
      <w:r w:rsidRPr="002D7799">
        <w:rPr>
          <w:rFonts w:ascii="Times New Roman" w:eastAsia="Times New Roman" w:hAnsi="Times New Roman"/>
          <w:sz w:val="28"/>
          <w:szCs w:val="28"/>
        </w:rPr>
        <w:t>.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244A2">
        <w:rPr>
          <w:rFonts w:ascii="Times New Roman" w:eastAsia="Times New Roman" w:hAnsi="Times New Roman"/>
          <w:sz w:val="28"/>
          <w:szCs w:val="28"/>
        </w:rPr>
        <w:t xml:space="preserve">До вступления приговора в законную силу меру пресечения </w:t>
      </w:r>
      <w:r w:rsidR="002D7799">
        <w:rPr>
          <w:rFonts w:ascii="Times New Roman" w:eastAsia="Times New Roman" w:hAnsi="Times New Roman"/>
          <w:sz w:val="28"/>
          <w:szCs w:val="28"/>
        </w:rPr>
        <w:t xml:space="preserve">в отношении </w:t>
      </w:r>
      <w:r w:rsidRPr="00374372" w:rsidR="00374372">
        <w:rPr>
          <w:rFonts w:ascii="Times New Roman" w:eastAsia="Times New Roman" w:hAnsi="Times New Roman"/>
          <w:sz w:val="28"/>
          <w:szCs w:val="28"/>
        </w:rPr>
        <w:t xml:space="preserve">Хайдарова Хусана </w:t>
      </w:r>
      <w:r w:rsidRPr="005244A2">
        <w:rPr>
          <w:rFonts w:ascii="Times New Roman" w:eastAsia="Times New Roman" w:hAnsi="Times New Roman"/>
          <w:sz w:val="28"/>
          <w:szCs w:val="28"/>
        </w:rPr>
        <w:t>в виде подписки о невыезде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 и надлежащем поведении оставить прежней. </w:t>
      </w:r>
    </w:p>
    <w:p w:rsidR="00242CE0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42CE0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="002E2046">
        <w:rPr>
          <w:rFonts w:ascii="Times New Roman" w:eastAsia="Times New Roman" w:hAnsi="Times New Roman"/>
          <w:sz w:val="28"/>
          <w:szCs w:val="28"/>
        </w:rPr>
        <w:t>один билет</w:t>
      </w:r>
      <w:r>
        <w:rPr>
          <w:rFonts w:ascii="Times New Roman" w:eastAsia="Times New Roman" w:hAnsi="Times New Roman"/>
          <w:sz w:val="28"/>
          <w:szCs w:val="28"/>
        </w:rPr>
        <w:t xml:space="preserve"> Банка России номиналом </w:t>
      </w:r>
      <w:r w:rsidR="00374372">
        <w:rPr>
          <w:rFonts w:ascii="Times New Roman" w:eastAsia="Times New Roman" w:hAnsi="Times New Roman"/>
          <w:sz w:val="28"/>
          <w:szCs w:val="28"/>
        </w:rPr>
        <w:t>200</w:t>
      </w:r>
      <w:r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E2046">
        <w:rPr>
          <w:rFonts w:ascii="Times New Roman" w:eastAsia="Times New Roman" w:hAnsi="Times New Roman"/>
          <w:sz w:val="28"/>
          <w:szCs w:val="28"/>
        </w:rPr>
        <w:t xml:space="preserve"> </w:t>
      </w:r>
      <w:r w:rsidR="00374372">
        <w:rPr>
          <w:rFonts w:ascii="Times New Roman" w:eastAsia="Times New Roman" w:hAnsi="Times New Roman"/>
          <w:sz w:val="28"/>
          <w:szCs w:val="28"/>
        </w:rPr>
        <w:t>№АА336529309; семь билетов Банка России номиналом 100 рублей №оВ 1327190, №пА 7242056, №чЬ 2736105, №сТ 5156337, №сЧ 7223713, №ьХ 0641071, №ьХ 2890075; два билета Банка России номиналом 50 рублей №ВП 9674030, №БХ 3968094</w:t>
      </w:r>
      <w:r>
        <w:rPr>
          <w:rFonts w:ascii="Times New Roman" w:eastAsia="Times New Roman" w:hAnsi="Times New Roman"/>
          <w:sz w:val="28"/>
          <w:szCs w:val="28"/>
        </w:rPr>
        <w:t>, помещенны</w:t>
      </w:r>
      <w:r w:rsidR="00425EC3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в банковскую ячейку ГСУ СК по Республике Крым и г. Севастополю - </w:t>
      </w:r>
      <w:r w:rsidRPr="00242CE0">
        <w:rPr>
          <w:rFonts w:ascii="Times New Roman" w:eastAsia="Times New Roman" w:hAnsi="Times New Roman"/>
          <w:sz w:val="28"/>
          <w:szCs w:val="28"/>
        </w:rPr>
        <w:t>конфисковать, обратив в собственность государства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E1ABF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E1ABF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Приговор может быть обжалован в апелляционном порядке в </w:t>
      </w:r>
      <w:r w:rsidRPr="00440CC1">
        <w:rPr>
          <w:rFonts w:ascii="Times New Roman" w:eastAsia="Times New Roman" w:hAnsi="Times New Roman"/>
          <w:sz w:val="28"/>
          <w:szCs w:val="28"/>
        </w:rPr>
        <w:t>Центральный районный суд 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</w:t>
      </w:r>
      <w:r>
        <w:rPr>
          <w:rFonts w:ascii="Times New Roman" w:eastAsia="Times New Roman" w:hAnsi="Times New Roman"/>
          <w:sz w:val="28"/>
          <w:szCs w:val="28"/>
        </w:rPr>
        <w:t>ь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№1</w:t>
      </w:r>
      <w:r w:rsidR="005244A2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вно-процессуального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нарушения уголовн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о-процессуального закона,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</w:t>
      </w:r>
      <w:r w:rsidRPr="00440CC1">
        <w:rPr>
          <w:rFonts w:ascii="Times New Roman" w:eastAsia="Times New Roman" w:hAnsi="Times New Roman"/>
          <w:sz w:val="28"/>
          <w:szCs w:val="28"/>
        </w:rPr>
        <w:t>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</w:t>
      </w:r>
      <w:r w:rsidRPr="00440CC1">
        <w:rPr>
          <w:rFonts w:ascii="Times New Roman" w:eastAsia="Times New Roman" w:hAnsi="Times New Roman"/>
          <w:sz w:val="28"/>
          <w:szCs w:val="28"/>
        </w:rPr>
        <w:t>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</w:t>
      </w:r>
      <w:r w:rsidRPr="00440CC1">
        <w:rPr>
          <w:rFonts w:ascii="Times New Roman" w:eastAsia="Times New Roman" w:hAnsi="Times New Roman"/>
          <w:sz w:val="28"/>
          <w:szCs w:val="28"/>
        </w:rPr>
        <w:t>дставления других участников процесса.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</w:t>
      </w:r>
      <w:r w:rsidR="005244A2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D47C37" w:rsidP="00D47C37">
      <w:pPr>
        <w:ind w:firstLine="851"/>
      </w:pPr>
    </w:p>
    <w:p w:rsidR="00D47C37" w:rsidP="00D47C37">
      <w:pPr>
        <w:ind w:firstLine="851"/>
      </w:pPr>
    </w:p>
    <w:p w:rsidR="00D47C37" w:rsidP="00D47C37">
      <w:pPr>
        <w:ind w:firstLine="851"/>
      </w:pPr>
    </w:p>
    <w:p w:rsidR="00D47C37" w:rsidP="00D47C37"/>
    <w:p w:rsidR="00033EAE"/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033E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A76">
          <w:rPr>
            <w:noProof/>
          </w:rPr>
          <w:t>1</w:t>
        </w:r>
        <w:r>
          <w:fldChar w:fldCharType="end"/>
        </w:r>
      </w:p>
    </w:sdtContent>
  </w:sdt>
  <w:p w:rsidR="00033E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EAE">
    <w:pPr>
      <w:pStyle w:val="Header"/>
      <w:jc w:val="right"/>
    </w:pPr>
  </w:p>
  <w:p w:rsidR="00033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30B34"/>
    <w:rsid w:val="00033EAE"/>
    <w:rsid w:val="00047EDC"/>
    <w:rsid w:val="000539C4"/>
    <w:rsid w:val="000A0FA4"/>
    <w:rsid w:val="0011442E"/>
    <w:rsid w:val="00122E0B"/>
    <w:rsid w:val="0019485D"/>
    <w:rsid w:val="00204B9E"/>
    <w:rsid w:val="00232990"/>
    <w:rsid w:val="00242CE0"/>
    <w:rsid w:val="00297705"/>
    <w:rsid w:val="002D7799"/>
    <w:rsid w:val="002E2046"/>
    <w:rsid w:val="00326552"/>
    <w:rsid w:val="00330A31"/>
    <w:rsid w:val="00337DD7"/>
    <w:rsid w:val="00374372"/>
    <w:rsid w:val="003857B5"/>
    <w:rsid w:val="003B5029"/>
    <w:rsid w:val="003D05E5"/>
    <w:rsid w:val="003E3B13"/>
    <w:rsid w:val="00425EC3"/>
    <w:rsid w:val="00440CC1"/>
    <w:rsid w:val="00450935"/>
    <w:rsid w:val="00477B44"/>
    <w:rsid w:val="00492EEA"/>
    <w:rsid w:val="00496D76"/>
    <w:rsid w:val="004B27C4"/>
    <w:rsid w:val="00501B5E"/>
    <w:rsid w:val="005244A2"/>
    <w:rsid w:val="00534EEC"/>
    <w:rsid w:val="00555CF5"/>
    <w:rsid w:val="005C5405"/>
    <w:rsid w:val="00641BF8"/>
    <w:rsid w:val="006F721A"/>
    <w:rsid w:val="00702AD0"/>
    <w:rsid w:val="00751AED"/>
    <w:rsid w:val="00796B13"/>
    <w:rsid w:val="007A4189"/>
    <w:rsid w:val="007D1D6B"/>
    <w:rsid w:val="007D59F3"/>
    <w:rsid w:val="007E1ABF"/>
    <w:rsid w:val="00817914"/>
    <w:rsid w:val="00824345"/>
    <w:rsid w:val="00845E81"/>
    <w:rsid w:val="008740AC"/>
    <w:rsid w:val="00915C54"/>
    <w:rsid w:val="00930595"/>
    <w:rsid w:val="009A7539"/>
    <w:rsid w:val="009E1AD5"/>
    <w:rsid w:val="00A3711D"/>
    <w:rsid w:val="00A53157"/>
    <w:rsid w:val="00A6282A"/>
    <w:rsid w:val="00AD0FB6"/>
    <w:rsid w:val="00AF1A76"/>
    <w:rsid w:val="00B7729B"/>
    <w:rsid w:val="00BB243F"/>
    <w:rsid w:val="00BB4B3D"/>
    <w:rsid w:val="00BB7A51"/>
    <w:rsid w:val="00BC64E8"/>
    <w:rsid w:val="00C07900"/>
    <w:rsid w:val="00C545F8"/>
    <w:rsid w:val="00CA737B"/>
    <w:rsid w:val="00D47C37"/>
    <w:rsid w:val="00D731C6"/>
    <w:rsid w:val="00D83AA1"/>
    <w:rsid w:val="00DB4AF0"/>
    <w:rsid w:val="00DC7E07"/>
    <w:rsid w:val="00E16047"/>
    <w:rsid w:val="00E71503"/>
    <w:rsid w:val="00E8013F"/>
    <w:rsid w:val="00E90A39"/>
    <w:rsid w:val="00ED2E8E"/>
    <w:rsid w:val="00EE64BE"/>
    <w:rsid w:val="00F03A89"/>
    <w:rsid w:val="00F345EB"/>
    <w:rsid w:val="00F44310"/>
    <w:rsid w:val="00F90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