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>
      <w:pPr>
        <w:pStyle w:val="a2"/>
        <w:keepNext w:val="0"/>
        <w:keepLines w:val="0"/>
        <w:framePr w:w="6024" w:h="288" w:hRule="exact" w:wrap="none" w:vAnchor="page" w:hAnchor="page" w:x="4602" w:y="942"/>
        <w:widowControl w:val="0"/>
        <w:shd w:val="clear" w:color="auto" w:fill="auto"/>
        <w:bidi w:val="0"/>
        <w:spacing w:before="0" w:after="0" w:line="250" w:lineRule="exact"/>
        <w:ind w:left="0" w:right="20" w:firstLine="0"/>
      </w:pPr>
      <w:r>
        <w:rPr>
          <w:color w:val="000000"/>
          <w:w w:val="100"/>
          <w:position w:val="0"/>
          <w:lang w:val="ru-RU"/>
        </w:rPr>
        <w:t>Дело № 1-2-12/2017</w:t>
      </w:r>
    </w:p>
    <w:p>
      <w:pPr>
        <w:pStyle w:val="21"/>
        <w:keepNext w:val="0"/>
        <w:keepLines w:val="0"/>
        <w:framePr w:w="9350" w:h="283" w:hRule="exact" w:wrap="none" w:vAnchor="page" w:hAnchor="page" w:x="1280" w:y="1323"/>
        <w:widowControl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color w:val="000000"/>
          <w:w w:val="100"/>
          <w:position w:val="0"/>
          <w:lang w:val="ru-RU"/>
        </w:rPr>
        <w:t>ПОСТАНОВЛЕНИЕ</w:t>
      </w:r>
    </w:p>
    <w:p>
      <w:pPr>
        <w:pStyle w:val="a3"/>
        <w:keepNext w:val="0"/>
        <w:keepLines w:val="0"/>
        <w:framePr w:w="9350" w:h="13538" w:hRule="exact" w:wrap="none" w:vAnchor="page" w:hAnchor="page" w:x="1280" w:y="1926"/>
        <w:widowControl w:val="0"/>
        <w:shd w:val="clear" w:color="auto" w:fill="auto"/>
        <w:tabs>
          <w:tab w:val="center" w:pos="7167"/>
          <w:tab w:val="left" w:pos="7335"/>
        </w:tabs>
        <w:bidi w:val="0"/>
        <w:spacing w:before="0" w:after="264" w:line="250" w:lineRule="exact"/>
        <w:ind w:left="20" w:right="0" w:firstLine="0"/>
      </w:pPr>
      <w:r>
        <w:rPr>
          <w:color w:val="000000"/>
          <w:w w:val="100"/>
          <w:position w:val="0"/>
          <w:lang w:val="ru-RU"/>
        </w:rPr>
        <w:t>07 сентября 2017 года</w:t>
        <w:tab/>
        <w:t>г.</w:t>
        <w:tab/>
        <w:t>Симферополь</w:t>
      </w:r>
    </w:p>
    <w:p>
      <w:pPr>
        <w:pStyle w:val="a3"/>
        <w:keepNext w:val="0"/>
        <w:keepLines w:val="0"/>
        <w:framePr w:w="9350" w:h="13538" w:hRule="exact" w:wrap="none" w:vAnchor="page" w:hAnchor="page" w:x="1280" w:y="1926"/>
        <w:widowControl w:val="0"/>
        <w:shd w:val="clear" w:color="auto" w:fill="auto"/>
        <w:bidi w:val="0"/>
        <w:spacing w:before="0" w:after="0" w:line="322" w:lineRule="exact"/>
        <w:ind w:left="20" w:right="20" w:firstLine="560"/>
      </w:pPr>
      <w:r>
        <w:rPr>
          <w:color w:val="000000"/>
          <w:w w:val="100"/>
          <w:position w:val="0"/>
          <w:lang w:val="ru-RU"/>
        </w:rPr>
        <w:t>Суд в составе председательствующего мирового судьи судебного участка № 2 Железнодорожного судебного района г. Симферополя Цыгановой Г.Ю.,</w:t>
      </w:r>
    </w:p>
    <w:p>
      <w:pPr>
        <w:pStyle w:val="a3"/>
        <w:keepNext w:val="0"/>
        <w:keepLines w:val="0"/>
        <w:framePr w:w="9350" w:h="13538" w:hRule="exact" w:wrap="none" w:vAnchor="page" w:hAnchor="page" w:x="1280" w:y="1926"/>
        <w:widowControl w:val="0"/>
        <w:shd w:val="clear" w:color="auto" w:fill="auto"/>
        <w:bidi w:val="0"/>
        <w:spacing w:before="0" w:after="0" w:line="322" w:lineRule="exact"/>
        <w:ind w:left="580" w:right="2580" w:firstLine="0"/>
        <w:jc w:val="left"/>
      </w:pPr>
      <w:r>
        <w:rPr>
          <w:color w:val="000000"/>
          <w:w w:val="100"/>
          <w:position w:val="0"/>
          <w:lang w:val="ru-RU"/>
        </w:rPr>
        <w:t>при секретаре судебного заседания Борисенко И.А., с участием:</w:t>
      </w:r>
    </w:p>
    <w:p>
      <w:pPr>
        <w:pStyle w:val="a3"/>
        <w:keepNext w:val="0"/>
        <w:keepLines w:val="0"/>
        <w:framePr w:w="9350" w:h="13538" w:hRule="exact" w:wrap="none" w:vAnchor="page" w:hAnchor="page" w:x="1280" w:y="1926"/>
        <w:widowControl w:val="0"/>
        <w:shd w:val="clear" w:color="auto" w:fill="auto"/>
        <w:bidi w:val="0"/>
        <w:spacing w:before="0" w:after="0" w:line="322" w:lineRule="exact"/>
        <w:ind w:left="20" w:right="0" w:firstLine="560"/>
      </w:pPr>
      <w:r>
        <w:rPr>
          <w:color w:val="000000"/>
          <w:w w:val="100"/>
          <w:position w:val="0"/>
          <w:lang w:val="ru-RU"/>
        </w:rPr>
        <w:t>подсудимого - Слободянского В.Н.,</w:t>
      </w:r>
    </w:p>
    <w:p>
      <w:pPr>
        <w:pStyle w:val="a3"/>
        <w:keepNext w:val="0"/>
        <w:keepLines w:val="0"/>
        <w:framePr w:w="9350" w:h="13538" w:hRule="exact" w:wrap="none" w:vAnchor="page" w:hAnchor="page" w:x="1280" w:y="1926"/>
        <w:widowControl w:val="0"/>
        <w:shd w:val="clear" w:color="auto" w:fill="auto"/>
        <w:bidi w:val="0"/>
        <w:spacing w:before="0" w:after="0" w:line="322" w:lineRule="exact"/>
        <w:ind w:left="580" w:right="20" w:firstLine="0"/>
      </w:pPr>
      <w:r>
        <w:rPr>
          <w:color w:val="000000"/>
          <w:w w:val="100"/>
          <w:position w:val="0"/>
          <w:lang w:val="ru-RU"/>
        </w:rPr>
        <w:t>защитника подсудимого - адвоката Ваяновой О.Н., представившей удостоверение № 1268 от 26.10.2015г., ордер № 002464 от 04.08.2017 года,</w:t>
      </w:r>
    </w:p>
    <w:p>
      <w:pPr>
        <w:pStyle w:val="a3"/>
        <w:keepNext w:val="0"/>
        <w:keepLines w:val="0"/>
        <w:framePr w:w="9350" w:h="13538" w:hRule="exact" w:wrap="none" w:vAnchor="page" w:hAnchor="page" w:x="1280" w:y="1926"/>
        <w:widowControl w:val="0"/>
        <w:shd w:val="clear" w:color="auto" w:fill="auto"/>
        <w:bidi w:val="0"/>
        <w:spacing w:before="0" w:after="0" w:line="322" w:lineRule="exact"/>
        <w:ind w:left="20" w:right="0" w:firstLine="0"/>
      </w:pPr>
      <w:r>
        <w:rPr>
          <w:color w:val="000000"/>
          <w:w w:val="100"/>
          <w:position w:val="0"/>
          <w:lang w:val="ru-RU"/>
        </w:rPr>
        <w:t>рассмотрев в открытом судебном заседании уголовное дело в отношении:</w:t>
      </w:r>
    </w:p>
    <w:p>
      <w:pPr>
        <w:pStyle w:val="a3"/>
        <w:keepNext w:val="0"/>
        <w:keepLines w:val="0"/>
        <w:framePr w:w="9350" w:h="13538" w:hRule="exact" w:wrap="none" w:vAnchor="page" w:hAnchor="page" w:x="1280" w:y="1926"/>
        <w:widowControl w:val="0"/>
        <w:shd w:val="clear" w:color="auto" w:fill="auto"/>
        <w:bidi w:val="0"/>
        <w:spacing w:before="0" w:after="0" w:line="322" w:lineRule="exact"/>
        <w:ind w:left="580" w:right="20" w:firstLine="0"/>
      </w:pPr>
      <w:r>
        <w:rPr>
          <w:rStyle w:val="a1"/>
        </w:rPr>
        <w:t xml:space="preserve">Слободянского Владислава Николаевича, </w:t>
      </w:r>
      <w:r>
        <w:rPr>
          <w:color w:val="000000"/>
          <w:w w:val="100"/>
          <w:position w:val="0"/>
          <w:lang w:val="ru-RU"/>
        </w:rPr>
        <w:t>23.12.1998 года рождения, уроженца г. Симферополь АР Крым, гражданина Российской Федерации, образование среднее, не женатого, детей не имеющего, зарегистрированного по адресу: Республика Крым, г. Симферополь, ул. Аральская/Залесская 63/82, кв. 66, в настоящий момент проходящего срочную воинскую службу, ранее не судимого, обвиняемого в совершении преступления, предусмотренного ч. 1 ст. 128.1 УК РФ,</w:t>
      </w:r>
    </w:p>
    <w:p>
      <w:pPr>
        <w:pStyle w:val="21"/>
        <w:keepNext w:val="0"/>
        <w:keepLines w:val="0"/>
        <w:framePr w:w="9350" w:h="13538" w:hRule="exact" w:wrap="none" w:vAnchor="page" w:hAnchor="page" w:x="1280" w:y="1926"/>
        <w:widowControl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rStyle w:val="23pt"/>
          <w:b/>
          <w:bCs/>
        </w:rPr>
        <w:t>УСТАНОВИЛ:</w:t>
      </w:r>
    </w:p>
    <w:p>
      <w:pPr>
        <w:pStyle w:val="a3"/>
        <w:keepNext w:val="0"/>
        <w:keepLines w:val="0"/>
        <w:framePr w:w="9350" w:h="13538" w:hRule="exact" w:wrap="none" w:vAnchor="page" w:hAnchor="page" w:x="1280" w:y="1926"/>
        <w:widowControl w:val="0"/>
        <w:shd w:val="clear" w:color="auto" w:fill="auto"/>
        <w:bidi w:val="0"/>
        <w:spacing w:before="0" w:after="0" w:line="322" w:lineRule="exact"/>
        <w:ind w:left="20" w:right="20" w:firstLine="560"/>
      </w:pPr>
      <w:r>
        <w:rPr>
          <w:color w:val="000000"/>
          <w:w w:val="100"/>
          <w:position w:val="0"/>
          <w:lang w:val="ru-RU"/>
        </w:rPr>
        <w:t>Слободянский Владислав Николаевич обвиняется частным обвинителем Котюбаевой Алисой Михайловной в распространении о ней 27 января 2017 года примерно в 9 час. 20-30 минут на рабочем совещании сотрудников в торговом зале, возле касс ФМРТ 851 ОАО «Глория Джинс», расположенном в г. Симферополе по улице Евпаторийское шоссе 8, заведомо ложных сведений, порочащих её честь и достоинство или подрывающих репутацию, то есть в совершении преступления, предусмотренного частью 1 статьи 128.1 УК Российской Федерации (клевета).</w:t>
      </w:r>
    </w:p>
    <w:p>
      <w:pPr>
        <w:pStyle w:val="a3"/>
        <w:keepNext w:val="0"/>
        <w:keepLines w:val="0"/>
        <w:framePr w:w="9350" w:h="13538" w:hRule="exact" w:wrap="none" w:vAnchor="page" w:hAnchor="page" w:x="1280" w:y="1926"/>
        <w:widowControl w:val="0"/>
        <w:shd w:val="clear" w:color="auto" w:fill="auto"/>
        <w:bidi w:val="0"/>
        <w:spacing w:before="0" w:after="0" w:line="322" w:lineRule="exact"/>
        <w:ind w:left="20" w:right="20" w:firstLine="560"/>
      </w:pPr>
      <w:r>
        <w:rPr>
          <w:color w:val="000000"/>
          <w:w w:val="100"/>
          <w:position w:val="0"/>
          <w:lang w:val="ru-RU"/>
        </w:rPr>
        <w:t>Оправдательный приговор мирового судьи судебного участка № 1 Железнодорожного судебного района г. Симферополя от 05.05.2017 года в отношении Слободянского В.Н. по ч. 1 ст. 128.1 УК РФ был отменен апелляционным постановлением Железнодорожного районного суда г. Симферополя г. Симферополя Республики Крым от 03.07.2017 года. Постановлением председателя Железнодорожного районного суда г. Симферополя Республики Крым от 10.07.2017 года № 10-7/17 изменена подсудность данного уголовного дела, дело передано на рассмотрение мировому судье судебного участка № 2 Железнодорожного судебного района г. Симферополя со стадии судебного разбирательства.</w:t>
      </w:r>
    </w:p>
    <w:p>
      <w:pPr>
        <w:pStyle w:val="a3"/>
        <w:keepNext w:val="0"/>
        <w:keepLines w:val="0"/>
        <w:framePr w:w="9350" w:h="13538" w:hRule="exact" w:wrap="none" w:vAnchor="page" w:hAnchor="page" w:x="1280" w:y="1926"/>
        <w:widowControl w:val="0"/>
        <w:shd w:val="clear" w:color="auto" w:fill="auto"/>
        <w:bidi w:val="0"/>
        <w:spacing w:before="0" w:after="0" w:line="322" w:lineRule="exact"/>
        <w:ind w:left="20" w:right="20" w:firstLine="560"/>
      </w:pPr>
      <w:r>
        <w:rPr>
          <w:color w:val="000000"/>
          <w:w w:val="100"/>
          <w:position w:val="0"/>
          <w:lang w:val="ru-RU"/>
        </w:rPr>
        <w:t>Во исполнение указанных постановлений Железнодорожного районного суда г. Симферополя данного уголовное дело постановлением от 26 июля 2017 года принято к производству мирового судьи судебного участка № 2 Железнодорожного судебного района г. Симферополя и назначено</w:t>
      </w:r>
    </w:p>
    <w:p>
      <w:pPr>
        <w:widowControl w:val="0"/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22"/>
        <w:keepNext w:val="0"/>
        <w:keepLines w:val="0"/>
        <w:framePr w:wrap="none" w:vAnchor="page" w:hAnchor="page" w:x="5875" w:y="929"/>
        <w:widowControl w:val="0"/>
        <w:shd w:val="clear" w:color="auto" w:fill="auto"/>
        <w:bidi w:val="0"/>
        <w:spacing w:before="0" w:after="0" w:line="170" w:lineRule="exact"/>
        <w:ind w:left="20" w:right="0" w:firstLine="0"/>
        <w:jc w:val="left"/>
      </w:pPr>
      <w:r>
        <w:rPr>
          <w:color w:val="000000"/>
          <w:spacing w:val="0"/>
          <w:w w:val="100"/>
          <w:position w:val="0"/>
          <w:lang w:val="ru-RU"/>
        </w:rPr>
        <w:t>2</w:t>
      </w:r>
    </w:p>
    <w:p>
      <w:pPr>
        <w:pStyle w:val="a3"/>
        <w:keepNext w:val="0"/>
        <w:keepLines w:val="0"/>
        <w:framePr w:w="9346" w:h="14559" w:hRule="exact" w:wrap="none" w:vAnchor="page" w:hAnchor="page" w:x="1286" w:y="1353"/>
        <w:widowControl w:val="0"/>
        <w:shd w:val="clear" w:color="auto" w:fill="auto"/>
        <w:bidi w:val="0"/>
        <w:spacing w:before="0" w:after="0" w:line="322" w:lineRule="exact"/>
        <w:ind w:left="20" w:right="20" w:firstLine="0"/>
      </w:pPr>
      <w:r>
        <w:rPr>
          <w:color w:val="000000"/>
          <w:w w:val="100"/>
          <w:position w:val="0"/>
          <w:lang w:val="ru-RU"/>
        </w:rPr>
        <w:t>рассмотрение указанного уголовного дела в открытом судебном заседании на 03 августа 2017 года в 10:00, с вызовом всех участков процесса.</w:t>
      </w:r>
    </w:p>
    <w:p>
      <w:pPr>
        <w:pStyle w:val="a3"/>
        <w:keepNext w:val="0"/>
        <w:keepLines w:val="0"/>
        <w:framePr w:w="9346" w:h="14559" w:hRule="exact" w:wrap="none" w:vAnchor="page" w:hAnchor="page" w:x="1286" w:y="1353"/>
        <w:widowControl w:val="0"/>
        <w:shd w:val="clear" w:color="auto" w:fill="auto"/>
        <w:bidi w:val="0"/>
        <w:spacing w:before="0" w:after="0" w:line="322" w:lineRule="exact"/>
        <w:ind w:left="20" w:right="20" w:firstLine="560"/>
      </w:pPr>
      <w:r>
        <w:rPr>
          <w:color w:val="000000"/>
          <w:w w:val="100"/>
          <w:position w:val="0"/>
          <w:lang w:val="ru-RU"/>
        </w:rPr>
        <w:t>Частным обвинителем по данному уголовному дела является Котюбаева Алиса Михайловна, признанная в установленном порядке также потерпевшей и гражданским истцом по заявленному ею в уголовном деле гражданскому иску о взыскании 100000 рублей в возмещении морального ущерба и 10000 рублей на расходы за оплату услуг адвоката.</w:t>
      </w:r>
    </w:p>
    <w:p>
      <w:pPr>
        <w:pStyle w:val="a3"/>
        <w:keepNext w:val="0"/>
        <w:keepLines w:val="0"/>
        <w:framePr w:w="9346" w:h="14559" w:hRule="exact" w:wrap="none" w:vAnchor="page" w:hAnchor="page" w:x="1286" w:y="1353"/>
        <w:widowControl w:val="0"/>
        <w:shd w:val="clear" w:color="auto" w:fill="auto"/>
        <w:bidi w:val="0"/>
        <w:spacing w:before="0" w:after="0" w:line="322" w:lineRule="exact"/>
        <w:ind w:left="20" w:right="20" w:firstLine="560"/>
      </w:pPr>
      <w:r>
        <w:rPr>
          <w:color w:val="000000"/>
          <w:w w:val="100"/>
          <w:position w:val="0"/>
          <w:lang w:val="ru-RU"/>
        </w:rPr>
        <w:t>В судебное заседание 03 августа 2017 года Котюбаева А.М. не явилась, о дне и времени слушания дела надлежаще уведомлена, причину неявки не сообщила. Также частный обвинитель, потерпевшая, гражданский истец Котюбаева А.М., будучи надлежаще уведомленной, не явилась в судебные заседания по данному уголовному делу 09 августа 2017 года и 07 сентября 2017 года, о причинах неявки суд не уведомила, ходатайств об отложении рассмотрения дела суду не поступало.</w:t>
      </w:r>
    </w:p>
    <w:p>
      <w:pPr>
        <w:pStyle w:val="a3"/>
        <w:keepNext w:val="0"/>
        <w:keepLines w:val="0"/>
        <w:framePr w:w="9346" w:h="14559" w:hRule="exact" w:wrap="none" w:vAnchor="page" w:hAnchor="page" w:x="1286" w:y="1353"/>
        <w:widowControl w:val="0"/>
        <w:shd w:val="clear" w:color="auto" w:fill="auto"/>
        <w:bidi w:val="0"/>
        <w:spacing w:before="0" w:after="0" w:line="322" w:lineRule="exact"/>
        <w:ind w:left="20" w:right="20" w:firstLine="560"/>
      </w:pPr>
      <w:r>
        <w:rPr>
          <w:color w:val="000000"/>
          <w:w w:val="100"/>
          <w:position w:val="0"/>
          <w:lang w:val="ru-RU"/>
        </w:rPr>
        <w:t>По смыслу уголовного закона уголовные дела о преступлениях, предусмотренных ч. 1 ст. 128.1 УК РФ, являются уголовными делами частного обвинения и возбуждаются путем подачи потерпевшим или его законным представителем заявления в суд.</w:t>
      </w:r>
    </w:p>
    <w:p>
      <w:pPr>
        <w:pStyle w:val="a3"/>
        <w:keepNext w:val="0"/>
        <w:keepLines w:val="0"/>
        <w:framePr w:w="9346" w:h="14559" w:hRule="exact" w:wrap="none" w:vAnchor="page" w:hAnchor="page" w:x="1286" w:y="1353"/>
        <w:widowControl w:val="0"/>
        <w:shd w:val="clear" w:color="auto" w:fill="auto"/>
        <w:bidi w:val="0"/>
        <w:spacing w:before="0" w:after="0" w:line="322" w:lineRule="exact"/>
        <w:ind w:left="20" w:right="20" w:firstLine="560"/>
      </w:pPr>
      <w:r>
        <w:rPr>
          <w:color w:val="000000"/>
          <w:w w:val="100"/>
          <w:position w:val="0"/>
          <w:lang w:val="ru-RU"/>
        </w:rPr>
        <w:t>Согласно ч. 3 ст. 249 УПК РФ по уголовным делам частного обвинения неявка потерпевшего без уважительных причин влечет за собой прекращение уголовного дела по основанию, предусмотренному п. 2 ч. 1 ст. 24 УПК РФ.</w:t>
      </w:r>
    </w:p>
    <w:p>
      <w:pPr>
        <w:pStyle w:val="a3"/>
        <w:keepNext w:val="0"/>
        <w:keepLines w:val="0"/>
        <w:framePr w:w="9346" w:h="14559" w:hRule="exact" w:wrap="none" w:vAnchor="page" w:hAnchor="page" w:x="1286" w:y="1353"/>
        <w:widowControl w:val="0"/>
        <w:shd w:val="clear" w:color="auto" w:fill="auto"/>
        <w:bidi w:val="0"/>
        <w:spacing w:before="0" w:after="0" w:line="322" w:lineRule="exact"/>
        <w:ind w:left="20" w:right="20" w:firstLine="560"/>
      </w:pPr>
      <w:r>
        <w:rPr>
          <w:color w:val="000000"/>
          <w:w w:val="100"/>
          <w:position w:val="0"/>
          <w:lang w:val="ru-RU"/>
        </w:rPr>
        <w:t>В соответствии с п. 2 ч. 1 ст. 24 УПК РФ возбужденное уголовное дело подлежит прекращению за отсутствием в деянии состава преступления.</w:t>
      </w:r>
    </w:p>
    <w:p>
      <w:pPr>
        <w:pStyle w:val="a3"/>
        <w:keepNext w:val="0"/>
        <w:keepLines w:val="0"/>
        <w:framePr w:w="9346" w:h="14559" w:hRule="exact" w:wrap="none" w:vAnchor="page" w:hAnchor="page" w:x="1286" w:y="1353"/>
        <w:widowControl w:val="0"/>
        <w:shd w:val="clear" w:color="auto" w:fill="auto"/>
        <w:bidi w:val="0"/>
        <w:spacing w:before="0" w:after="0" w:line="322" w:lineRule="exact"/>
        <w:ind w:left="20" w:right="20" w:firstLine="560"/>
      </w:pPr>
      <w:r>
        <w:rPr>
          <w:color w:val="000000"/>
          <w:w w:val="100"/>
          <w:position w:val="0"/>
          <w:lang w:val="ru-RU"/>
        </w:rPr>
        <w:t>Судом установлено, что частный обвинитель Котюбаева А.М., извещенная надлежащим образом, неоднократно не являлась на судебные заседания, в частности, назначенные на 03 и 09 августа 2017 года, на 07 сентября 2015 года. Частному обвинителю разъяснялись последствия неявки частного обвинителя в судебное заседание, доказательства чего имеется в материалах уголовного дела. При этом об уважительности причин своей неявки Котюбаева А.М. суду не сообщала, соответствующих сведений и доказательств о причинах неявки суду не предоставляла.</w:t>
      </w:r>
    </w:p>
    <w:p>
      <w:pPr>
        <w:pStyle w:val="a3"/>
        <w:keepNext w:val="0"/>
        <w:keepLines w:val="0"/>
        <w:framePr w:w="9346" w:h="14559" w:hRule="exact" w:wrap="none" w:vAnchor="page" w:hAnchor="page" w:x="1286" w:y="1353"/>
        <w:widowControl w:val="0"/>
        <w:shd w:val="clear" w:color="auto" w:fill="auto"/>
        <w:bidi w:val="0"/>
        <w:spacing w:before="0" w:after="0" w:line="322" w:lineRule="exact"/>
        <w:ind w:left="20" w:right="20" w:firstLine="560"/>
      </w:pPr>
      <w:r>
        <w:rPr>
          <w:color w:val="000000"/>
          <w:w w:val="100"/>
          <w:position w:val="0"/>
          <w:lang w:val="ru-RU"/>
        </w:rPr>
        <w:t>Таким образом, частный обвинитель, она же - потерпевшая, не явилась в судебное заседание без уважительных причин.</w:t>
      </w:r>
    </w:p>
    <w:p>
      <w:pPr>
        <w:pStyle w:val="a3"/>
        <w:keepNext w:val="0"/>
        <w:keepLines w:val="0"/>
        <w:framePr w:w="9346" w:h="14559" w:hRule="exact" w:wrap="none" w:vAnchor="page" w:hAnchor="page" w:x="1286" w:y="1353"/>
        <w:widowControl w:val="0"/>
        <w:shd w:val="clear" w:color="auto" w:fill="auto"/>
        <w:bidi w:val="0"/>
        <w:spacing w:before="0" w:after="0" w:line="322" w:lineRule="exact"/>
        <w:ind w:left="20" w:right="20" w:firstLine="560"/>
      </w:pPr>
      <w:r>
        <w:rPr>
          <w:color w:val="000000"/>
          <w:w w:val="100"/>
          <w:position w:val="0"/>
          <w:lang w:val="ru-RU"/>
        </w:rPr>
        <w:t>Согласно ст. 113 УПК РФ в случае неявки без уважительных причин обвиняемый (подсудимый), а также потерпевший и свидетель могут быть подвергнуты приводу, который состоит в принудительном доставлении лица в суд судебными приставами-исполнителями по поручению суда.</w:t>
      </w:r>
    </w:p>
    <w:p>
      <w:pPr>
        <w:pStyle w:val="a3"/>
        <w:keepNext w:val="0"/>
        <w:keepLines w:val="0"/>
        <w:framePr w:w="9346" w:h="14559" w:hRule="exact" w:wrap="none" w:vAnchor="page" w:hAnchor="page" w:x="1286" w:y="1353"/>
        <w:widowControl w:val="0"/>
        <w:shd w:val="clear" w:color="auto" w:fill="auto"/>
        <w:bidi w:val="0"/>
        <w:spacing w:before="0" w:after="0" w:line="322" w:lineRule="exact"/>
        <w:ind w:left="20" w:right="20" w:firstLine="560"/>
      </w:pPr>
      <w:r>
        <w:rPr>
          <w:color w:val="000000"/>
          <w:w w:val="100"/>
          <w:position w:val="0"/>
          <w:lang w:val="ru-RU"/>
        </w:rPr>
        <w:t>Однако, поскольку подача заявления, поддержание обвинения в суде по уголовному делу частного обвинения - право гражданина, а не обязанность, законодатель исключает привод частного обвинителя - потерпевшего по уголовным делам частного обвинения, допуская в случае неявки в суд потерпевшего без уважительных причин прекращение уголовного дела.</w:t>
      </w:r>
    </w:p>
    <w:p>
      <w:pPr>
        <w:pStyle w:val="a3"/>
        <w:keepNext w:val="0"/>
        <w:keepLines w:val="0"/>
        <w:framePr w:w="9346" w:h="14559" w:hRule="exact" w:wrap="none" w:vAnchor="page" w:hAnchor="page" w:x="1286" w:y="1353"/>
        <w:widowControl w:val="0"/>
        <w:shd w:val="clear" w:color="auto" w:fill="auto"/>
        <w:bidi w:val="0"/>
        <w:spacing w:before="0" w:after="0" w:line="322" w:lineRule="exact"/>
        <w:ind w:left="20" w:right="20" w:firstLine="560"/>
      </w:pPr>
      <w:r>
        <w:rPr>
          <w:color w:val="000000"/>
          <w:w w:val="100"/>
          <w:position w:val="0"/>
          <w:lang w:val="ru-RU"/>
        </w:rPr>
        <w:t>Если потерпевший (частный обвинитель) по уголовным делам частного обвинения не является без уважительных причин в судебное заседание, то уголовное дело подлежит прекращению согласно п. 2 ст. 254, ч. 3 ст. 249</w:t>
      </w:r>
    </w:p>
    <w:p>
      <w:pPr>
        <w:widowControl w:val="0"/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22"/>
        <w:keepNext w:val="0"/>
        <w:keepLines w:val="0"/>
        <w:framePr w:wrap="none" w:vAnchor="page" w:hAnchor="page" w:x="5875" w:y="934"/>
        <w:widowControl w:val="0"/>
        <w:shd w:val="clear" w:color="auto" w:fill="auto"/>
        <w:bidi w:val="0"/>
        <w:spacing w:before="0" w:after="0" w:line="170" w:lineRule="exact"/>
        <w:ind w:left="20" w:right="0" w:firstLine="0"/>
        <w:jc w:val="left"/>
      </w:pPr>
      <w:r>
        <w:rPr>
          <w:color w:val="000000"/>
          <w:spacing w:val="0"/>
          <w:w w:val="100"/>
          <w:position w:val="0"/>
          <w:lang w:val="ru-RU"/>
        </w:rPr>
        <w:t>3</w:t>
      </w:r>
    </w:p>
    <w:p>
      <w:pPr>
        <w:pStyle w:val="a3"/>
        <w:keepNext w:val="0"/>
        <w:keepLines w:val="0"/>
        <w:framePr w:w="9355" w:h="8707" w:hRule="exact" w:wrap="none" w:vAnchor="page" w:hAnchor="page" w:x="1281" w:y="1357"/>
        <w:widowControl w:val="0"/>
        <w:shd w:val="clear" w:color="auto" w:fill="auto"/>
        <w:bidi w:val="0"/>
        <w:spacing w:before="0" w:after="0" w:line="317" w:lineRule="exact"/>
        <w:ind w:left="20" w:right="20" w:firstLine="0"/>
      </w:pPr>
      <w:r>
        <w:rPr>
          <w:color w:val="000000"/>
          <w:w w:val="100"/>
          <w:position w:val="0"/>
          <w:lang w:val="ru-RU"/>
        </w:rPr>
        <w:t>УПК РФ по основанию, предусмотренному п. 2 ч. 1 ст. 24 УПК РФ, - за отсутствием в деянии состава преступления.</w:t>
      </w:r>
    </w:p>
    <w:p>
      <w:pPr>
        <w:pStyle w:val="a3"/>
        <w:keepNext w:val="0"/>
        <w:keepLines w:val="0"/>
        <w:framePr w:w="9355" w:h="8707" w:hRule="exact" w:wrap="none" w:vAnchor="page" w:hAnchor="page" w:x="1281" w:y="1357"/>
        <w:widowControl w:val="0"/>
        <w:shd w:val="clear" w:color="auto" w:fill="auto"/>
        <w:bidi w:val="0"/>
        <w:spacing w:before="0" w:after="0" w:line="317" w:lineRule="exact"/>
        <w:ind w:left="20" w:right="20" w:firstLine="560"/>
      </w:pPr>
      <w:r>
        <w:rPr>
          <w:color w:val="000000"/>
          <w:w w:val="100"/>
          <w:position w:val="0"/>
          <w:lang w:val="ru-RU"/>
        </w:rPr>
        <w:t>При таких обстоятельствах и с учетом положений ч. 3 ст. 249 УПК РФ суд приходит к выводу о необходимости прекращения производства по уголовному делу частного обвинения в отношении Слободянского В.Н., обвиняемого в совершении преступления, предусмотренного ч. 1 ст. 128.1 УК РФ, на основании п. 2 ч. 1 ст. 24 УПК РФ.</w:t>
      </w:r>
    </w:p>
    <w:p>
      <w:pPr>
        <w:pStyle w:val="a3"/>
        <w:keepNext w:val="0"/>
        <w:keepLines w:val="0"/>
        <w:framePr w:w="9355" w:h="8707" w:hRule="exact" w:wrap="none" w:vAnchor="page" w:hAnchor="page" w:x="1281" w:y="1357"/>
        <w:widowControl w:val="0"/>
        <w:shd w:val="clear" w:color="auto" w:fill="auto"/>
        <w:bidi w:val="0"/>
        <w:spacing w:before="0" w:after="0" w:line="317" w:lineRule="exact"/>
        <w:ind w:left="20" w:right="0" w:firstLine="560"/>
      </w:pPr>
      <w:r>
        <w:rPr>
          <w:color w:val="000000"/>
          <w:w w:val="100"/>
          <w:position w:val="0"/>
          <w:lang w:val="ru-RU"/>
        </w:rPr>
        <w:t>Мера пресечения в отношении Слободянского В.Н. не избиралась.</w:t>
      </w:r>
    </w:p>
    <w:p>
      <w:pPr>
        <w:pStyle w:val="a3"/>
        <w:keepNext w:val="0"/>
        <w:keepLines w:val="0"/>
        <w:framePr w:w="9355" w:h="8707" w:hRule="exact" w:wrap="none" w:vAnchor="page" w:hAnchor="page" w:x="1281" w:y="1357"/>
        <w:widowControl w:val="0"/>
        <w:shd w:val="clear" w:color="auto" w:fill="auto"/>
        <w:bidi w:val="0"/>
        <w:spacing w:before="0" w:after="0" w:line="317" w:lineRule="exact"/>
        <w:ind w:left="20" w:right="20" w:firstLine="560"/>
      </w:pPr>
      <w:r>
        <w:rPr>
          <w:color w:val="000000"/>
          <w:w w:val="100"/>
          <w:position w:val="0"/>
          <w:lang w:val="ru-RU"/>
        </w:rPr>
        <w:t>При прекращении уголовного дела по основаниям, предусмотренным п. 2 ч. 1 ст. 24 УПК РФ, суд оставляет гражданский иск без рассмотрения.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судопроизводства.</w:t>
      </w:r>
    </w:p>
    <w:p>
      <w:pPr>
        <w:pStyle w:val="a3"/>
        <w:keepNext w:val="0"/>
        <w:keepLines w:val="0"/>
        <w:framePr w:w="9355" w:h="8707" w:hRule="exact" w:wrap="none" w:vAnchor="page" w:hAnchor="page" w:x="1281" w:y="1357"/>
        <w:widowControl w:val="0"/>
        <w:shd w:val="clear" w:color="auto" w:fill="auto"/>
        <w:bidi w:val="0"/>
        <w:spacing w:before="0" w:after="0" w:line="317" w:lineRule="exact"/>
        <w:ind w:left="20" w:right="0" w:firstLine="560"/>
      </w:pPr>
      <w:r>
        <w:rPr>
          <w:color w:val="000000"/>
          <w:w w:val="100"/>
          <w:position w:val="0"/>
          <w:lang w:val="ru-RU"/>
        </w:rPr>
        <w:t>Руководствуясь п. 2 ч. 1 ст. 24, ч. 3 ст. 249, п. 2 ст. 254, УПК РФ,</w:t>
      </w:r>
    </w:p>
    <w:p>
      <w:pPr>
        <w:pStyle w:val="21"/>
        <w:keepNext w:val="0"/>
        <w:keepLines w:val="0"/>
        <w:framePr w:w="9355" w:h="8707" w:hRule="exact" w:wrap="none" w:vAnchor="page" w:hAnchor="page" w:x="1281" w:y="1357"/>
        <w:widowControl w:val="0"/>
        <w:shd w:val="clear" w:color="auto" w:fill="auto"/>
        <w:bidi w:val="0"/>
        <w:spacing w:before="0" w:after="0" w:line="317" w:lineRule="exact"/>
        <w:ind w:left="20" w:right="0" w:firstLine="0"/>
      </w:pPr>
      <w:r>
        <w:rPr>
          <w:color w:val="000000"/>
          <w:w w:val="100"/>
          <w:position w:val="0"/>
          <w:lang w:val="ru-RU"/>
        </w:rPr>
        <w:t>ПОСТАНОВИЛ:</w:t>
      </w:r>
    </w:p>
    <w:p>
      <w:pPr>
        <w:pStyle w:val="a3"/>
        <w:keepNext w:val="0"/>
        <w:keepLines w:val="0"/>
        <w:framePr w:w="9355" w:h="8707" w:hRule="exact" w:wrap="none" w:vAnchor="page" w:hAnchor="page" w:x="1281" w:y="1357"/>
        <w:widowControl w:val="0"/>
        <w:shd w:val="clear" w:color="auto" w:fill="auto"/>
        <w:bidi w:val="0"/>
        <w:spacing w:before="0" w:after="0" w:line="317" w:lineRule="exact"/>
        <w:ind w:left="20" w:right="20" w:firstLine="560"/>
      </w:pPr>
      <w:r>
        <w:rPr>
          <w:color w:val="000000"/>
          <w:w w:val="100"/>
          <w:position w:val="0"/>
          <w:lang w:val="ru-RU"/>
        </w:rPr>
        <w:t>Уголовное дело по обвинению Слободянского Владислава Николаевича в совершении преступления, предусмотренного ч. 1 ст. 128.1 УК РФ, - прекратить на основании п. 2 ч. 1. ст. 24 УПК РФ, - в связи с отсутствием в деянии состава преступления.</w:t>
      </w:r>
    </w:p>
    <w:p>
      <w:pPr>
        <w:pStyle w:val="a3"/>
        <w:keepNext w:val="0"/>
        <w:keepLines w:val="0"/>
        <w:framePr w:w="9355" w:h="8707" w:hRule="exact" w:wrap="none" w:vAnchor="page" w:hAnchor="page" w:x="1281" w:y="1357"/>
        <w:widowControl w:val="0"/>
        <w:shd w:val="clear" w:color="auto" w:fill="auto"/>
        <w:bidi w:val="0"/>
        <w:spacing w:before="0" w:after="0" w:line="317" w:lineRule="exact"/>
        <w:ind w:left="20" w:right="20" w:firstLine="560"/>
      </w:pPr>
      <w:r>
        <w:rPr>
          <w:color w:val="000000"/>
          <w:w w:val="100"/>
          <w:position w:val="0"/>
          <w:lang w:val="ru-RU"/>
        </w:rPr>
        <w:t>Гражданский иск Котюбаевой Алисы Михайловны к Слободянскому Владиславу Николаевичу о взыскании 100000 рублей в возмещении морального ущерба и 10000 рублей на расходы за оплату услуг адвоката - оставить без рассмотрения.</w:t>
      </w:r>
    </w:p>
    <w:p>
      <w:pPr>
        <w:pStyle w:val="a3"/>
        <w:keepNext w:val="0"/>
        <w:keepLines w:val="0"/>
        <w:framePr w:w="9355" w:h="8707" w:hRule="exact" w:wrap="none" w:vAnchor="page" w:hAnchor="page" w:x="1281" w:y="1357"/>
        <w:widowControl w:val="0"/>
        <w:shd w:val="clear" w:color="auto" w:fill="auto"/>
        <w:bidi w:val="0"/>
        <w:spacing w:before="0" w:after="0" w:line="317" w:lineRule="exact"/>
        <w:ind w:left="20" w:right="20" w:firstLine="560"/>
      </w:pPr>
      <w:r>
        <w:rPr>
          <w:color w:val="000000"/>
          <w:w w:val="100"/>
          <w:position w:val="0"/>
          <w:lang w:val="ru-RU"/>
        </w:rPr>
        <w:t>Постановление может быть обжаловано в апелляционном порядке в течение десяти суток со дня его вынесения в Железнодорожный районный суд г. Симферополя Республики Крым через мирового судью судебного участка № 2 Железнодорожного судебного райоца города Симферополь.</w:t>
      </w:r>
    </w:p>
    <w:p>
      <w:pPr>
        <w:pStyle w:val="a3"/>
        <w:keepNext w:val="0"/>
        <w:keepLines w:val="0"/>
        <w:framePr w:wrap="none" w:vAnchor="page" w:hAnchor="page" w:x="1281" w:y="10698"/>
        <w:widowControl w:val="0"/>
        <w:shd w:val="clear" w:color="auto" w:fill="auto"/>
        <w:bidi w:val="0"/>
        <w:spacing w:before="0" w:after="0" w:line="250" w:lineRule="exact"/>
        <w:ind w:left="20" w:right="7425" w:firstLine="0"/>
      </w:pPr>
      <w:r>
        <w:rPr>
          <w:color w:val="000000"/>
          <w:w w:val="100"/>
          <w:position w:val="0"/>
          <w:lang w:val="ru-RU"/>
        </w:rPr>
        <w:t>Мировой судья:</w:t>
      </w:r>
    </w:p>
    <w:p>
      <w:pPr>
        <w:pStyle w:val="a3"/>
        <w:keepNext w:val="0"/>
        <w:keepLines w:val="0"/>
        <w:framePr w:wrap="none" w:vAnchor="page" w:hAnchor="page" w:x="8337" w:y="10694"/>
        <w:widowControl w:val="0"/>
        <w:shd w:val="clear" w:color="auto" w:fill="auto"/>
        <w:bidi w:val="0"/>
        <w:spacing w:before="0" w:after="0" w:line="250" w:lineRule="exact"/>
        <w:ind w:left="100" w:right="0" w:firstLine="0"/>
        <w:jc w:val="left"/>
      </w:pPr>
      <w:r>
        <w:rPr>
          <w:color w:val="000000"/>
          <w:w w:val="100"/>
          <w:position w:val="0"/>
          <w:lang w:val="ru-RU"/>
        </w:rPr>
        <w:t>Г.Ю. Цыганова</w:t>
      </w:r>
    </w:p>
    <w:p>
      <w:pPr>
        <w:widowControl w:val="0"/>
        <w:rPr>
          <w:sz w:val="2"/>
          <w:szCs w:val="2"/>
        </w:rPr>
      </w:pPr>
    </w:p>
    <w:sectPr>
      <w:pgSz w:w="11909" w:h="16838"/>
      <w:pgMar w:top="0" w:right="0" w:bottom="0" w:left="0" w:header="0" w:footer="3" w:gutter="0"/>
      <w:cols w:space="720"/>
      <w:noEndnote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20"/>
  <w:evenAndOddHeaders/>
  <w:drawingGridHorizontalSpacing w:val="181"/>
  <w:drawingGridVerticalSpacing w:val="181"/>
  <w:characterSpacingControl w:val="compressPunctuation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lang w:val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lang w:val="ru-RU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Колонтитул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0">
    <w:name w:val="Основной текст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1">
    <w:name w:val="Основной текст + Полужирный"/>
    <w:basedOn w:val="a0"/>
    <w:rPr>
      <w:b/>
      <w:bCs/>
      <w:color w:val="000000"/>
      <w:w w:val="100"/>
      <w:position w:val="0"/>
      <w:lang w:val="ru-RU"/>
    </w:rPr>
  </w:style>
  <w:style w:type="character" w:customStyle="1" w:styleId="23pt">
    <w:name w:val="Основной текст (2) + Интервал 3 pt"/>
    <w:basedOn w:val="2"/>
    <w:rPr>
      <w:color w:val="000000"/>
      <w:spacing w:val="63"/>
      <w:w w:val="100"/>
      <w:position w:val="0"/>
      <w:lang w:val="ru-RU"/>
    </w:rPr>
  </w:style>
  <w:style w:type="character" w:customStyle="1" w:styleId="20">
    <w:name w:val="Колонтитул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a2">
    <w:name w:val="Колонтитул"/>
    <w:basedOn w:val="Normal"/>
    <w:link w:val="a"/>
    <w:pPr>
      <w:widowControl w:val="0"/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paragraph" w:customStyle="1" w:styleId="21">
    <w:name w:val="Основной текст (2)"/>
    <w:basedOn w:val="Normal"/>
    <w:link w:val="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3">
    <w:name w:val="Основной текст"/>
    <w:basedOn w:val="Normal"/>
    <w:link w:val="a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22">
    <w:name w:val="Колонтитул (2)"/>
    <w:basedOn w:val="Normal"/>
    <w:link w:val="20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