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81D6B" w:rsidRPr="002D15DD" w:rsidP="00E63F3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</w:t>
      </w:r>
      <w:r w:rsidRPr="002D15DD" w:rsidR="009E57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</w:t>
      </w:r>
      <w:r w:rsidRPr="002D1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Дело №01-00</w:t>
      </w:r>
      <w:r w:rsidRPr="002D15DD" w:rsidR="0051078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17</w:t>
      </w:r>
      <w:r w:rsidRPr="002D15DD" w:rsidR="007876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/</w:t>
      </w:r>
      <w:r w:rsidRPr="002D15DD" w:rsidR="0051078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</w:t>
      </w:r>
      <w:r w:rsidRPr="002D1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/202</w:t>
      </w:r>
      <w:r w:rsidRPr="002D15DD" w:rsidR="0051078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</w:p>
    <w:p w:rsidR="00E81D6B" w:rsidRPr="002D15DD" w:rsidP="002D15D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                                                                                 </w:t>
      </w:r>
    </w:p>
    <w:p w:rsidR="00610D6F" w:rsidRPr="002D15DD" w:rsidP="002D15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Pr="002D1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 С Т А Н О В Л Е Н И Е</w:t>
      </w:r>
    </w:p>
    <w:p w:rsidR="00E81D6B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Pr="002D15DD" w:rsidR="00BD23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августа</w:t>
      </w:r>
      <w:r w:rsidRPr="002D15DD" w:rsidR="00640A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 w:rsidR="005E221E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2D15DD" w:rsidR="005E22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     </w:t>
      </w:r>
      <w:r w:rsidRPr="002D15DD" w:rsidR="005E221E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</w:t>
      </w:r>
      <w:r w:rsidRPr="002D15DD" w:rsidR="00640A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 w:rsidR="005E22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2D15DD" w:rsidR="009E57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2D15DD" w:rsidR="005E22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2D15DD" w:rsidR="005E22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гор. Симферополь</w:t>
      </w:r>
    </w:p>
    <w:p w:rsidR="00BD23E9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76E8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 судебного участка №</w:t>
      </w:r>
      <w:r w:rsidRPr="002D15DD" w:rsidR="00BD23E9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Центрального судебного района г. Симферополь (Центральный район городского округа Симферополя) Республики Крым – </w:t>
      </w:r>
      <w:r w:rsidRPr="002D15DD" w:rsidR="00BD23E9">
        <w:rPr>
          <w:rFonts w:ascii="Times New Roman" w:hAnsi="Times New Roman" w:cs="Times New Roman"/>
          <w:color w:val="000000" w:themeColor="text1"/>
          <w:sz w:val="26"/>
          <w:szCs w:val="26"/>
        </w:rPr>
        <w:t>Ломанов</w:t>
      </w:r>
      <w:r w:rsidRPr="002D15DD" w:rsidR="00BD23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С.Г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.,</w:t>
      </w:r>
      <w:r w:rsidRPr="002D15DD" w:rsidR="00BD23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при ведении</w:t>
      </w:r>
      <w:r w:rsidRPr="002D15DD" w:rsidR="00C00F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протокола судебного заседания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 w:rsidR="005107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секретарём судебного заседания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D15DD" w:rsidR="00510787">
        <w:rPr>
          <w:rFonts w:ascii="Times New Roman" w:hAnsi="Times New Roman" w:cs="Times New Roman"/>
          <w:color w:val="000000" w:themeColor="text1"/>
          <w:sz w:val="26"/>
          <w:szCs w:val="26"/>
        </w:rPr>
        <w:t>Дунаевым С.С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., с участием государственн</w:t>
      </w:r>
      <w:r w:rsidRPr="002D15DD" w:rsidR="00423EB8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обвинител</w:t>
      </w:r>
      <w:r w:rsidRPr="002D15DD" w:rsidR="00423EB8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Pr="002D15DD" w:rsidR="00FA75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 w:rsidR="005107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старшего </w:t>
      </w:r>
      <w:r w:rsidRPr="002D15DD" w:rsidR="004D7B2B">
        <w:rPr>
          <w:rFonts w:ascii="Times New Roman" w:hAnsi="Times New Roman" w:cs="Times New Roman"/>
          <w:color w:val="000000" w:themeColor="text1"/>
          <w:sz w:val="26"/>
          <w:szCs w:val="26"/>
        </w:rPr>
        <w:t>помощник</w:t>
      </w:r>
      <w:r w:rsidRPr="002D15DD" w:rsidR="00423EB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2D15DD" w:rsidR="004D7B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прокурора Центрального района г. Симферополя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 w:rsidR="00510787">
        <w:rPr>
          <w:rFonts w:ascii="Times New Roman" w:hAnsi="Times New Roman" w:cs="Times New Roman"/>
          <w:color w:val="000000" w:themeColor="text1"/>
          <w:sz w:val="26"/>
          <w:szCs w:val="26"/>
        </w:rPr>
        <w:t>Терентьева Ю.Ю</w:t>
      </w:r>
      <w:r w:rsidRPr="002D15DD" w:rsidR="00352B0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D15DD" w:rsidR="004D7B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защитника – адвоката </w:t>
      </w:r>
      <w:r w:rsidRPr="002D15DD" w:rsidR="00510787">
        <w:rPr>
          <w:rFonts w:ascii="Times New Roman" w:hAnsi="Times New Roman" w:cs="Times New Roman"/>
          <w:color w:val="000000" w:themeColor="text1"/>
          <w:sz w:val="26"/>
          <w:szCs w:val="26"/>
        </w:rPr>
        <w:t>Чабанова А.В</w:t>
      </w:r>
      <w:r w:rsidRPr="002D15DD" w:rsidR="004D7B2B">
        <w:rPr>
          <w:rFonts w:ascii="Times New Roman" w:hAnsi="Times New Roman" w:cs="Times New Roman"/>
          <w:color w:val="000000" w:themeColor="text1"/>
          <w:sz w:val="26"/>
          <w:szCs w:val="26"/>
        </w:rPr>
        <w:t>.,</w:t>
      </w:r>
      <w:r w:rsidRPr="002D15DD" w:rsidR="00665A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подсудимо</w:t>
      </w:r>
      <w:r w:rsidRPr="002D15DD" w:rsidR="005B762B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Pr="002D15DD" w:rsidR="00510787">
        <w:rPr>
          <w:rFonts w:ascii="Times New Roman" w:hAnsi="Times New Roman" w:cs="Times New Roman"/>
          <w:color w:val="000000" w:themeColor="text1"/>
          <w:sz w:val="26"/>
          <w:szCs w:val="26"/>
        </w:rPr>
        <w:t>Эценгерт</w:t>
      </w:r>
      <w:r w:rsidRPr="002D15DD" w:rsidR="005107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С.В</w:t>
      </w:r>
      <w:r w:rsidRPr="002D15DD" w:rsidR="004D7B2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D15DD" w:rsidR="0085477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2D15DD" w:rsidR="005107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потерпевшего – </w:t>
      </w:r>
      <w:r w:rsidR="00E70FF9">
        <w:t>&lt;ФИО</w:t>
      </w:r>
      <w:r w:rsidR="00E70FF9">
        <w:t>1</w:t>
      </w:r>
      <w:r w:rsidR="00E70FF9">
        <w:t>&gt;</w:t>
      </w:r>
    </w:p>
    <w:p w:rsidR="004D7B2B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рассмотрев в </w:t>
      </w:r>
      <w:r w:rsidRPr="002D15DD" w:rsidR="00510787">
        <w:rPr>
          <w:rFonts w:ascii="Times New Roman" w:hAnsi="Times New Roman" w:cs="Times New Roman"/>
          <w:color w:val="000000" w:themeColor="text1"/>
          <w:sz w:val="26"/>
          <w:szCs w:val="26"/>
        </w:rPr>
        <w:t>предварительном слушании</w:t>
      </w:r>
      <w:r w:rsidRPr="002D15DD" w:rsidR="00FA75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помещении судебного участка </w:t>
      </w:r>
      <w:r w:rsidRPr="002D15DD" w:rsidR="005107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№20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(г. Симферополь, ул. Крымских Партизан №3-а) уголовное дело по обвинению: </w:t>
      </w:r>
    </w:p>
    <w:p w:rsidR="004D7B2B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>Эценгерт</w:t>
      </w:r>
      <w:r w:rsidRPr="002D15DD">
        <w:rPr>
          <w:rFonts w:ascii="Times New Roman" w:hAnsi="Times New Roman" w:cs="Times New Roman"/>
          <w:sz w:val="26"/>
          <w:szCs w:val="26"/>
        </w:rPr>
        <w:t xml:space="preserve"> Светланы Викторовны</w:t>
      </w:r>
      <w:r w:rsidRPr="002D15DD" w:rsidR="00640A70">
        <w:rPr>
          <w:rFonts w:ascii="Times New Roman" w:hAnsi="Times New Roman" w:cs="Times New Roman"/>
          <w:sz w:val="26"/>
          <w:szCs w:val="26"/>
        </w:rPr>
        <w:t xml:space="preserve">, </w:t>
      </w:r>
      <w:r w:rsidR="00E70FF9">
        <w:t>&lt;данные изъяты&gt;</w:t>
      </w:r>
      <w:r w:rsidRPr="002D15DD" w:rsidR="00640A70">
        <w:rPr>
          <w:rFonts w:ascii="Times New Roman" w:hAnsi="Times New Roman" w:cs="Times New Roman"/>
          <w:sz w:val="26"/>
          <w:szCs w:val="26"/>
        </w:rPr>
        <w:t xml:space="preserve"> года рождения, урожен</w:t>
      </w:r>
      <w:r w:rsidRPr="002D15DD" w:rsidR="0048499F">
        <w:rPr>
          <w:rFonts w:ascii="Times New Roman" w:hAnsi="Times New Roman" w:cs="Times New Roman"/>
          <w:sz w:val="26"/>
          <w:szCs w:val="26"/>
        </w:rPr>
        <w:t>ки</w:t>
      </w:r>
      <w:r w:rsidRPr="002D15DD" w:rsidR="00640A70">
        <w:rPr>
          <w:rFonts w:ascii="Times New Roman" w:hAnsi="Times New Roman" w:cs="Times New Roman"/>
          <w:sz w:val="26"/>
          <w:szCs w:val="26"/>
        </w:rPr>
        <w:t xml:space="preserve"> </w:t>
      </w:r>
      <w:r w:rsidR="00E70FF9">
        <w:t>&lt;данные изъяты&gt;</w:t>
      </w:r>
      <w:r w:rsidRPr="002D15DD" w:rsidR="00640A70">
        <w:rPr>
          <w:rFonts w:ascii="Times New Roman" w:hAnsi="Times New Roman" w:cs="Times New Roman"/>
          <w:sz w:val="26"/>
          <w:szCs w:val="26"/>
        </w:rPr>
        <w:t>, граждан</w:t>
      </w:r>
      <w:r w:rsidRPr="002D15DD" w:rsidR="0048499F">
        <w:rPr>
          <w:rFonts w:ascii="Times New Roman" w:hAnsi="Times New Roman" w:cs="Times New Roman"/>
          <w:sz w:val="26"/>
          <w:szCs w:val="26"/>
        </w:rPr>
        <w:t>ки Российской Федерации, имеюще</w:t>
      </w:r>
      <w:r w:rsidRPr="002D15DD" w:rsidR="00074B8B">
        <w:rPr>
          <w:rFonts w:ascii="Times New Roman" w:hAnsi="Times New Roman" w:cs="Times New Roman"/>
          <w:sz w:val="26"/>
          <w:szCs w:val="26"/>
        </w:rPr>
        <w:t>й</w:t>
      </w:r>
      <w:r w:rsidRPr="002D15DD" w:rsidR="0048499F">
        <w:rPr>
          <w:rFonts w:ascii="Times New Roman" w:hAnsi="Times New Roman" w:cs="Times New Roman"/>
          <w:sz w:val="26"/>
          <w:szCs w:val="26"/>
        </w:rPr>
        <w:t xml:space="preserve"> </w:t>
      </w:r>
      <w:r w:rsidRPr="002D15DD">
        <w:rPr>
          <w:rFonts w:ascii="Times New Roman" w:hAnsi="Times New Roman" w:cs="Times New Roman"/>
          <w:sz w:val="26"/>
          <w:szCs w:val="26"/>
        </w:rPr>
        <w:t>высшее</w:t>
      </w:r>
      <w:r w:rsidRPr="002D15DD" w:rsidR="0048499F">
        <w:rPr>
          <w:rFonts w:ascii="Times New Roman" w:hAnsi="Times New Roman" w:cs="Times New Roman"/>
          <w:sz w:val="26"/>
          <w:szCs w:val="26"/>
        </w:rPr>
        <w:t xml:space="preserve"> </w:t>
      </w:r>
      <w:r w:rsidRPr="002D15DD" w:rsidR="00640A70">
        <w:rPr>
          <w:rFonts w:ascii="Times New Roman" w:hAnsi="Times New Roman" w:cs="Times New Roman"/>
          <w:sz w:val="26"/>
          <w:szCs w:val="26"/>
        </w:rPr>
        <w:t xml:space="preserve">образование, </w:t>
      </w:r>
      <w:r w:rsidRPr="002D15DD">
        <w:rPr>
          <w:rFonts w:ascii="Times New Roman" w:hAnsi="Times New Roman" w:cs="Times New Roman"/>
          <w:sz w:val="26"/>
          <w:szCs w:val="26"/>
        </w:rPr>
        <w:t xml:space="preserve">являющейся </w:t>
      </w:r>
      <w:r w:rsidR="00E70FF9">
        <w:t>&lt;данные изъяты&gt;</w:t>
      </w:r>
      <w:r w:rsidRPr="002D15DD" w:rsidR="00640A70">
        <w:rPr>
          <w:rFonts w:ascii="Times New Roman" w:hAnsi="Times New Roman" w:cs="Times New Roman"/>
          <w:sz w:val="26"/>
          <w:szCs w:val="26"/>
        </w:rPr>
        <w:t xml:space="preserve">, </w:t>
      </w:r>
      <w:r w:rsidRPr="002D15DD">
        <w:rPr>
          <w:rFonts w:ascii="Times New Roman" w:hAnsi="Times New Roman" w:cs="Times New Roman"/>
          <w:sz w:val="26"/>
          <w:szCs w:val="26"/>
        </w:rPr>
        <w:t xml:space="preserve">не </w:t>
      </w:r>
      <w:r w:rsidRPr="002D15DD" w:rsidR="00EB0CBB">
        <w:rPr>
          <w:rFonts w:ascii="Times New Roman" w:hAnsi="Times New Roman" w:cs="Times New Roman"/>
          <w:sz w:val="26"/>
          <w:szCs w:val="26"/>
        </w:rPr>
        <w:t xml:space="preserve">состоящей </w:t>
      </w:r>
      <w:r w:rsidRPr="002D15DD" w:rsidR="00640A70">
        <w:rPr>
          <w:rFonts w:ascii="Times New Roman" w:hAnsi="Times New Roman" w:cs="Times New Roman"/>
          <w:sz w:val="26"/>
          <w:szCs w:val="26"/>
        </w:rPr>
        <w:t>в зарегистрированном браке</w:t>
      </w:r>
      <w:r w:rsidRPr="002D15DD" w:rsidR="00423EB8">
        <w:rPr>
          <w:rFonts w:ascii="Times New Roman" w:hAnsi="Times New Roman" w:cs="Times New Roman"/>
          <w:sz w:val="26"/>
          <w:szCs w:val="26"/>
        </w:rPr>
        <w:t>,</w:t>
      </w:r>
      <w:r w:rsidRPr="002D15DD" w:rsidR="00EB0CBB">
        <w:rPr>
          <w:rFonts w:ascii="Times New Roman" w:hAnsi="Times New Roman" w:cs="Times New Roman"/>
          <w:sz w:val="26"/>
          <w:szCs w:val="26"/>
        </w:rPr>
        <w:t xml:space="preserve"> </w:t>
      </w:r>
      <w:r w:rsidRPr="002D15DD" w:rsidR="00640A70">
        <w:rPr>
          <w:rFonts w:ascii="Times New Roman" w:hAnsi="Times New Roman" w:cs="Times New Roman"/>
          <w:sz w:val="26"/>
          <w:szCs w:val="26"/>
        </w:rPr>
        <w:t>ранее не судим</w:t>
      </w:r>
      <w:r w:rsidRPr="002D15DD" w:rsidR="00074B8B">
        <w:rPr>
          <w:rFonts w:ascii="Times New Roman" w:hAnsi="Times New Roman" w:cs="Times New Roman"/>
          <w:sz w:val="26"/>
          <w:szCs w:val="26"/>
        </w:rPr>
        <w:t>ой</w:t>
      </w:r>
      <w:r w:rsidRPr="002D15DD" w:rsidR="00640A70">
        <w:rPr>
          <w:rFonts w:ascii="Times New Roman" w:hAnsi="Times New Roman" w:cs="Times New Roman"/>
          <w:sz w:val="26"/>
          <w:szCs w:val="26"/>
        </w:rPr>
        <w:t xml:space="preserve">, </w:t>
      </w:r>
      <w:r w:rsidRPr="002D15DD" w:rsidR="00640A70">
        <w:rPr>
          <w:rFonts w:ascii="Times New Roman" w:hAnsi="Times New Roman" w:cs="Times New Roman"/>
          <w:color w:val="000000"/>
          <w:sz w:val="26"/>
          <w:szCs w:val="26"/>
        </w:rPr>
        <w:t>зарегистрированно</w:t>
      </w:r>
      <w:r w:rsidRPr="002D15DD" w:rsidR="00074B8B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2D15DD" w:rsidR="00640A70">
        <w:rPr>
          <w:rFonts w:ascii="Times New Roman" w:hAnsi="Times New Roman" w:cs="Times New Roman"/>
          <w:color w:val="000000"/>
          <w:sz w:val="26"/>
          <w:szCs w:val="26"/>
        </w:rPr>
        <w:t xml:space="preserve"> по адресу: </w:t>
      </w:r>
      <w:r w:rsidR="00E70FF9">
        <w:t>&lt;данные изъяты&gt;</w:t>
      </w:r>
      <w:r w:rsidRPr="002D15DD" w:rsidR="00640A70">
        <w:rPr>
          <w:rFonts w:ascii="Times New Roman" w:hAnsi="Times New Roman" w:cs="Times New Roman"/>
          <w:sz w:val="26"/>
          <w:szCs w:val="26"/>
        </w:rPr>
        <w:t>,</w:t>
      </w:r>
      <w:r w:rsidRPr="002D15DD" w:rsidR="00EB0CBB">
        <w:rPr>
          <w:rFonts w:ascii="Times New Roman" w:hAnsi="Times New Roman" w:cs="Times New Roman"/>
          <w:color w:val="000000"/>
          <w:sz w:val="26"/>
          <w:szCs w:val="26"/>
        </w:rPr>
        <w:t xml:space="preserve">  проживающей по адресу: </w:t>
      </w:r>
      <w:r w:rsidR="00E70FF9">
        <w:t>&lt;данные изъяты&gt;</w:t>
      </w:r>
    </w:p>
    <w:p w:rsidR="00E81D6B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/>
          <w:sz w:val="26"/>
          <w:szCs w:val="26"/>
        </w:rPr>
        <w:t>в совершении преступлени</w:t>
      </w:r>
      <w:r w:rsidRPr="002D15DD" w:rsidR="00074B8B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2D15DD">
        <w:rPr>
          <w:rFonts w:ascii="Times New Roman" w:hAnsi="Times New Roman" w:cs="Times New Roman"/>
          <w:color w:val="000000"/>
          <w:sz w:val="26"/>
          <w:szCs w:val="26"/>
        </w:rPr>
        <w:t>, предусмотренн</w:t>
      </w:r>
      <w:r w:rsidRPr="002D15DD" w:rsidR="00074B8B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Pr="002D15DD" w:rsidR="005107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D15DD" w:rsidR="00510787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2D15DD" w:rsidR="00510787">
        <w:rPr>
          <w:rFonts w:ascii="Times New Roman" w:hAnsi="Times New Roman" w:cs="Times New Roman"/>
          <w:color w:val="000000"/>
          <w:sz w:val="26"/>
          <w:szCs w:val="26"/>
        </w:rPr>
        <w:t>.2</w:t>
      </w:r>
      <w:r w:rsidRPr="002D15DD">
        <w:rPr>
          <w:rFonts w:ascii="Times New Roman" w:hAnsi="Times New Roman" w:cs="Times New Roman"/>
          <w:color w:val="000000"/>
          <w:sz w:val="26"/>
          <w:szCs w:val="26"/>
        </w:rPr>
        <w:t xml:space="preserve"> ст. </w:t>
      </w:r>
      <w:r w:rsidRPr="002D15DD" w:rsidR="00510787">
        <w:rPr>
          <w:rFonts w:ascii="Times New Roman" w:hAnsi="Times New Roman" w:cs="Times New Roman"/>
          <w:color w:val="000000"/>
          <w:sz w:val="26"/>
          <w:szCs w:val="26"/>
        </w:rPr>
        <w:t>145.1</w:t>
      </w:r>
      <w:r w:rsidRPr="002D15DD">
        <w:rPr>
          <w:rFonts w:ascii="Times New Roman" w:hAnsi="Times New Roman" w:cs="Times New Roman"/>
          <w:color w:val="000000"/>
          <w:sz w:val="26"/>
          <w:szCs w:val="26"/>
        </w:rPr>
        <w:t xml:space="preserve"> Уголовного кодекса Российской Федерации</w:t>
      </w:r>
      <w:r w:rsidRPr="002D15DD" w:rsidR="005E221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610D6F" w:rsidRPr="002D15DD" w:rsidP="00E63F30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</w:pPr>
    </w:p>
    <w:p w:rsidR="00E81D6B" w:rsidRPr="002D15DD" w:rsidP="00E6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у</w:t>
      </w:r>
      <w:r w:rsidRPr="002D15DD" w:rsidR="00640A7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с т а н о в и л</w:t>
      </w:r>
      <w:r w:rsidRPr="002D15DD" w:rsidR="00640A70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:</w:t>
      </w:r>
    </w:p>
    <w:p w:rsidR="00E81D6B" w:rsidRPr="002D15DD" w:rsidP="00E6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</w:pPr>
    </w:p>
    <w:p w:rsidR="008D4E15" w:rsidRPr="002D15DD" w:rsidP="008D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>Эценгерт</w:t>
      </w:r>
      <w:r w:rsidRPr="002D15DD">
        <w:rPr>
          <w:rFonts w:ascii="Times New Roman" w:hAnsi="Times New Roman" w:cs="Times New Roman"/>
          <w:sz w:val="26"/>
          <w:szCs w:val="26"/>
        </w:rPr>
        <w:t xml:space="preserve"> С.В.</w:t>
      </w:r>
      <w:r w:rsidRPr="002D15DD" w:rsidR="00640A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 w:rsidR="00BB5224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2D15DD" w:rsidR="005E22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бвиняется в </w:t>
      </w:r>
      <w:r w:rsidRPr="002D15DD" w:rsidR="003D35D3">
        <w:rPr>
          <w:rFonts w:ascii="Times New Roman" w:hAnsi="Times New Roman" w:cs="Times New Roman"/>
          <w:bCs/>
          <w:sz w:val="26"/>
          <w:szCs w:val="26"/>
        </w:rPr>
        <w:t>полной невыплате свыше двух месяцев заработной платы и иных установленных законом выплат, совершенная из иной личной заинтересованности руководителем – физическим лицом</w:t>
      </w:r>
      <w:r w:rsidRPr="002D15DD" w:rsidR="00AC47C9">
        <w:rPr>
          <w:rFonts w:ascii="Times New Roman" w:hAnsi="Times New Roman" w:cs="Times New Roman"/>
          <w:bCs/>
          <w:sz w:val="26"/>
          <w:szCs w:val="26"/>
        </w:rPr>
        <w:t>,</w:t>
      </w:r>
      <w:r w:rsidRPr="002D15DD" w:rsidR="00083086">
        <w:rPr>
          <w:rFonts w:ascii="Times New Roman" w:hAnsi="Times New Roman" w:cs="Times New Roman"/>
          <w:bCs/>
          <w:sz w:val="26"/>
          <w:szCs w:val="26"/>
        </w:rPr>
        <w:t xml:space="preserve"> то есть</w:t>
      </w:r>
      <w:r w:rsidRPr="002D15DD" w:rsidR="00AC47C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D15DD" w:rsidR="00640A70">
        <w:rPr>
          <w:rFonts w:ascii="Times New Roman" w:hAnsi="Times New Roman" w:cs="Times New Roman"/>
          <w:sz w:val="26"/>
          <w:szCs w:val="26"/>
        </w:rPr>
        <w:t xml:space="preserve"> </w:t>
      </w:r>
      <w:r w:rsidRPr="002D15DD" w:rsidR="00AC47C9">
        <w:rPr>
          <w:rFonts w:ascii="Times New Roman" w:hAnsi="Times New Roman" w:cs="Times New Roman"/>
          <w:color w:val="000000"/>
          <w:sz w:val="26"/>
          <w:szCs w:val="26"/>
        </w:rPr>
        <w:t>в совершении преступления, предусмотренного ч.2 ст. 145.1 Уголовного кодекса Российской Федерации</w:t>
      </w:r>
      <w:r w:rsidRPr="002D15DD" w:rsidR="00AC4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 w:rsidR="005E22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следующих обстоятельствах: в</w:t>
      </w:r>
      <w:r w:rsidRPr="002D15DD">
        <w:rPr>
          <w:rFonts w:ascii="Times New Roman" w:hAnsi="Times New Roman" w:cs="Times New Roman"/>
          <w:sz w:val="26"/>
          <w:szCs w:val="26"/>
        </w:rPr>
        <w:t xml:space="preserve"> период времени с 01.05.2024 по 19.08.2024, более точные дата и время органом предварительного следствия не установлены, </w:t>
      </w:r>
      <w:r w:rsidRPr="002D15DD">
        <w:rPr>
          <w:rFonts w:ascii="Times New Roman" w:hAnsi="Times New Roman" w:cs="Times New Roman"/>
          <w:sz w:val="26"/>
          <w:szCs w:val="26"/>
        </w:rPr>
        <w:t>Эценгерт</w:t>
      </w:r>
      <w:r w:rsidRPr="002D15DD">
        <w:rPr>
          <w:rFonts w:ascii="Times New Roman" w:hAnsi="Times New Roman" w:cs="Times New Roman"/>
          <w:sz w:val="26"/>
          <w:szCs w:val="26"/>
        </w:rPr>
        <w:t xml:space="preserve"> </w:t>
      </w:r>
      <w:r w:rsidRPr="002D15DD">
        <w:rPr>
          <w:rFonts w:ascii="Times New Roman" w:hAnsi="Times New Roman" w:cs="Times New Roman"/>
          <w:sz w:val="26"/>
          <w:szCs w:val="26"/>
        </w:rPr>
        <w:t xml:space="preserve">С.В., зарегистрированная за государственным регистрационным номером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в качестве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 (далее по тексту –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), поставленное на налоговый учет в ИФНС по г. Симферополю с присвоением идентификационного номера налогоплательщика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, которое фактически осуществляло свою деятельность по адресу: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являясь лицом, обязанным в соответствии со ст. 22, 136, 142 Трудового кодекса РФ выплачивать в полном размере</w:t>
      </w:r>
      <w:r w:rsidRPr="002D15DD">
        <w:rPr>
          <w:rFonts w:ascii="Times New Roman" w:hAnsi="Times New Roman" w:cs="Times New Roman"/>
          <w:sz w:val="26"/>
          <w:szCs w:val="26"/>
        </w:rPr>
        <w:t xml:space="preserve"> </w:t>
      </w:r>
      <w:r w:rsidRPr="002D15DD">
        <w:rPr>
          <w:rFonts w:ascii="Times New Roman" w:hAnsi="Times New Roman" w:cs="Times New Roman"/>
          <w:sz w:val="26"/>
          <w:szCs w:val="26"/>
        </w:rPr>
        <w:t xml:space="preserve">причитающуюся работникам заработную плату в сроки, установленные в соответствии с Трудовым Кодексом Российской Федерации, коллективным договором, правилами внутреннего трудового распорядка, либо трудовыми договорами, из иной личной заинтересованности, действуя умышленно, в период деятельности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>, действуя в нарушение ст. 136 ТК РФ, согласно которой заработная плата выплачивается не реже, чем каждые полмесяца, допустила полную невыплату заработной платы свыше двух месяцев сотруднику</w:t>
      </w:r>
      <w:r w:rsidRPr="002D15DD">
        <w:rPr>
          <w:rFonts w:ascii="Times New Roman" w:hAnsi="Times New Roman" w:cs="Times New Roman"/>
          <w:sz w:val="26"/>
          <w:szCs w:val="26"/>
        </w:rPr>
        <w:t xml:space="preserve"> </w:t>
      </w:r>
      <w:r w:rsidR="00E70FF9">
        <w:t>&lt;ФИО</w:t>
      </w:r>
      <w:r w:rsidR="00E70FF9">
        <w:t>1</w:t>
      </w:r>
      <w:r w:rsidR="00E70FF9">
        <w:t>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, 21.09.1976 г.р. 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 xml:space="preserve">Условия оплаты труда </w:t>
      </w:r>
      <w:r w:rsidR="00E70FF9">
        <w:t>&lt;ФИО</w:t>
      </w:r>
      <w:r w:rsidR="00E70FF9">
        <w:t>1</w:t>
      </w:r>
      <w:r w:rsidR="00E70FF9">
        <w:t>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в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, в первую очередь, регламентируются Трудовым кодексом РФ (далее – ТК РФ), и разработанным на основании него, принятым и применяемым в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локальным нормативно-правовым актом – Трудовым договором №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, заключенным между </w:t>
      </w:r>
      <w:r w:rsidRPr="002D15DD">
        <w:rPr>
          <w:rFonts w:ascii="Times New Roman" w:hAnsi="Times New Roman" w:cs="Times New Roman"/>
          <w:sz w:val="26"/>
          <w:szCs w:val="26"/>
        </w:rPr>
        <w:t>Эценгерт</w:t>
      </w:r>
      <w:r w:rsidRPr="002D15DD">
        <w:rPr>
          <w:rFonts w:ascii="Times New Roman" w:hAnsi="Times New Roman" w:cs="Times New Roman"/>
          <w:sz w:val="26"/>
          <w:szCs w:val="26"/>
        </w:rPr>
        <w:t xml:space="preserve"> С.В. и </w:t>
      </w:r>
      <w:r w:rsidR="00E70FF9">
        <w:t>&lt;ФИО1&gt;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, в соответствии с </w:t>
      </w:r>
      <w:r w:rsidRPr="002D15DD">
        <w:rPr>
          <w:rFonts w:ascii="Times New Roman" w:hAnsi="Times New Roman" w:cs="Times New Roman"/>
          <w:sz w:val="26"/>
          <w:szCs w:val="26"/>
        </w:rPr>
        <w:t>пп</w:t>
      </w:r>
      <w:r w:rsidRPr="002D15DD">
        <w:rPr>
          <w:rFonts w:ascii="Times New Roman" w:hAnsi="Times New Roman" w:cs="Times New Roman"/>
          <w:sz w:val="26"/>
          <w:szCs w:val="26"/>
        </w:rPr>
        <w:t xml:space="preserve">. «в» п. 11 которого работник имеет право на своевременную и в полном объеме выплату заработной платы, размер и условия получения которой определяются настоящим </w:t>
      </w:r>
      <w:r w:rsidRPr="002D15DD">
        <w:rPr>
          <w:rFonts w:ascii="Times New Roman" w:hAnsi="Times New Roman" w:cs="Times New Roman"/>
          <w:sz w:val="26"/>
          <w:szCs w:val="26"/>
        </w:rPr>
        <w:t xml:space="preserve">трудовым договором, с учетом квалификации, сложности труда, количества и качества выполненной работы. Согласно </w:t>
      </w:r>
      <w:r w:rsidRPr="002D15DD">
        <w:rPr>
          <w:rFonts w:ascii="Times New Roman" w:hAnsi="Times New Roman" w:cs="Times New Roman"/>
          <w:sz w:val="26"/>
          <w:szCs w:val="26"/>
        </w:rPr>
        <w:t>пп</w:t>
      </w:r>
      <w:r w:rsidRPr="002D15DD">
        <w:rPr>
          <w:rFonts w:ascii="Times New Roman" w:hAnsi="Times New Roman" w:cs="Times New Roman"/>
          <w:sz w:val="26"/>
          <w:szCs w:val="26"/>
        </w:rPr>
        <w:t xml:space="preserve">. «а» п. 16 трудового договора, заключенного между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и </w:t>
      </w:r>
      <w:r w:rsidR="00E70FF9">
        <w:t>&lt;ФИО</w:t>
      </w:r>
      <w:r w:rsidR="00E70FF9">
        <w:t>1</w:t>
      </w:r>
      <w:r w:rsidR="00E70FF9">
        <w:t>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, работнику устанавливается заработная плата – 15 400,00 рублей в месяц. В соответствии  с п. 16,17 вышеуказанного трудового договора заработная плата выплачивается по расходному ордеру из кассы Работодателя, выплата заработной платы работнику производится 2 раза в месяц (но не реже чем каждые полмесяца) в следующие дни: 22 и 7 числа. 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2D15DD">
        <w:rPr>
          <w:rFonts w:ascii="Times New Roman" w:hAnsi="Times New Roman" w:cs="Times New Roman"/>
          <w:sz w:val="26"/>
          <w:szCs w:val="26"/>
        </w:rPr>
        <w:t>ч</w:t>
      </w:r>
      <w:r w:rsidRPr="002D15DD">
        <w:rPr>
          <w:rFonts w:ascii="Times New Roman" w:hAnsi="Times New Roman" w:cs="Times New Roman"/>
          <w:sz w:val="26"/>
          <w:szCs w:val="26"/>
        </w:rPr>
        <w:t xml:space="preserve">. 3 ст. 37 Конституции РФ каждый имеет право на труд </w:t>
      </w:r>
      <w:r w:rsidRPr="002D15DD">
        <w:rPr>
          <w:rFonts w:ascii="Times New Roman" w:hAnsi="Times New Roman" w:cs="Times New Roman"/>
          <w:sz w:val="26"/>
          <w:szCs w:val="26"/>
        </w:rPr>
        <w:br/>
        <w:t>в условиях, отвечающих требованиям безопасности и гигиены,  на вознаграждение за труд без какой бы то ни было дискриминации и не ниже установленного федеральным законом минимального размера оплаты труда, а также на защиту от безработицы.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>В соответствии со ст. 21 Трудового кодекса РФ работник имеет право</w:t>
      </w:r>
      <w:r w:rsidRPr="002D15DD">
        <w:rPr>
          <w:rFonts w:ascii="Times New Roman" w:hAnsi="Times New Roman" w:cs="Times New Roman"/>
          <w:sz w:val="26"/>
          <w:szCs w:val="26"/>
        </w:rPr>
        <w:br/>
        <w:t>на своевременную и в полном объеме выплату заработной платы в соответствии</w:t>
      </w:r>
      <w:r w:rsidRPr="002D15DD">
        <w:rPr>
          <w:rFonts w:ascii="Times New Roman" w:hAnsi="Times New Roman" w:cs="Times New Roman"/>
          <w:sz w:val="26"/>
          <w:szCs w:val="26"/>
        </w:rPr>
        <w:br/>
        <w:t xml:space="preserve">со своей квалификацией, сложностью труда, количеством и качеством выполненной работы. 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>Задержка выплаты заработной платы работникам нарушает требования</w:t>
      </w:r>
      <w:r w:rsidRPr="002D15DD">
        <w:rPr>
          <w:rFonts w:ascii="Times New Roman" w:hAnsi="Times New Roman" w:cs="Times New Roman"/>
          <w:sz w:val="26"/>
          <w:szCs w:val="26"/>
        </w:rPr>
        <w:br/>
        <w:t>ст.ст. 22, 122 Трудового кодекса РФ, в соответствии с которыми работодатель обязан выплачивать в полном размере причитающуюся работникам зарплату в сроки, установленные Трудовым кодексом РФ, коллективным договором, правилами внутреннего трудового распорядка, трудовыми договорами.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 xml:space="preserve">Согласно ст. 136 Трудового кодекса РФ заработная плата выплачивается не реже, чем каждые полмесяца в день, установленный коллективным договором, правилами внутреннего трудового распорядка, трудовым договором. 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 xml:space="preserve">Из положений ст. 2 Трудового кодекса РФ следует, что одним </w:t>
      </w:r>
      <w:r w:rsidRPr="002D15DD">
        <w:rPr>
          <w:rFonts w:ascii="Times New Roman" w:hAnsi="Times New Roman" w:cs="Times New Roman"/>
          <w:sz w:val="26"/>
          <w:szCs w:val="26"/>
        </w:rPr>
        <w:br/>
        <w:t>из основных принципов правового регулирования трудовых отношений является обеспечение права каждого работника на своевременную и в полном размере выплату справедливой заработной платы, обеспечивающей достойное человека существование для него самого и его семьи, и не ниже установленного минимального размера оплаты труда.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 xml:space="preserve">Статья 4 Трудового кодекса РФ запрещает применение принудительного труда, в том числе в связи с нарушением установленных сроков выплаты заработной планы или </w:t>
      </w:r>
      <w:r w:rsidRPr="002D15DD">
        <w:rPr>
          <w:rFonts w:ascii="Times New Roman" w:hAnsi="Times New Roman" w:cs="Times New Roman"/>
          <w:sz w:val="26"/>
          <w:szCs w:val="26"/>
        </w:rPr>
        <w:t>выплаты ее</w:t>
      </w:r>
      <w:r w:rsidRPr="002D15DD">
        <w:rPr>
          <w:rFonts w:ascii="Times New Roman" w:hAnsi="Times New Roman" w:cs="Times New Roman"/>
          <w:sz w:val="26"/>
          <w:szCs w:val="26"/>
        </w:rPr>
        <w:t xml:space="preserve"> не в полном размере.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 xml:space="preserve">В соответствии со ст. ст. 21, 22 Трудового кодекса РФ работник </w:t>
      </w:r>
      <w:r w:rsidRPr="002D15DD">
        <w:rPr>
          <w:rFonts w:ascii="Times New Roman" w:hAnsi="Times New Roman" w:cs="Times New Roman"/>
          <w:sz w:val="26"/>
          <w:szCs w:val="26"/>
        </w:rPr>
        <w:br/>
        <w:t xml:space="preserve">имеет право на своевременную и в полном объеме выплату заработной </w:t>
      </w:r>
      <w:r w:rsidRPr="002D15DD">
        <w:rPr>
          <w:rFonts w:ascii="Times New Roman" w:hAnsi="Times New Roman" w:cs="Times New Roman"/>
          <w:sz w:val="26"/>
          <w:szCs w:val="26"/>
        </w:rPr>
        <w:br/>
        <w:t>платы в соответствии со своей квалификацией, сложностью труда, количеством</w:t>
      </w:r>
      <w:r w:rsidRPr="002D15DD" w:rsidR="00CE4F4C">
        <w:rPr>
          <w:rFonts w:ascii="Times New Roman" w:hAnsi="Times New Roman" w:cs="Times New Roman"/>
          <w:sz w:val="26"/>
          <w:szCs w:val="26"/>
        </w:rPr>
        <w:t xml:space="preserve"> </w:t>
      </w:r>
      <w:r w:rsidRPr="002D15DD">
        <w:rPr>
          <w:rFonts w:ascii="Times New Roman" w:hAnsi="Times New Roman" w:cs="Times New Roman"/>
          <w:sz w:val="26"/>
          <w:szCs w:val="26"/>
        </w:rPr>
        <w:t>и качеством выполненной работы; работодатель обязан соблюдать трудовое законодательство, выплачивать в полном размере причитающуюся работникам заработную плату в сроки, установленные Трудовым кодексом РФ, коллективным договором, правилами внутреннего трудового распорядка, трудовыми договорами.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 xml:space="preserve">Согласно ст. 133 Трудового кодекса РФ установлено, что минимальный </w:t>
      </w:r>
      <w:r w:rsidRPr="002D15DD">
        <w:rPr>
          <w:rFonts w:ascii="Times New Roman" w:hAnsi="Times New Roman" w:cs="Times New Roman"/>
          <w:sz w:val="26"/>
          <w:szCs w:val="26"/>
        </w:rPr>
        <w:t>размер оплаты труда</w:t>
      </w:r>
      <w:r w:rsidRPr="002D15DD">
        <w:rPr>
          <w:rFonts w:ascii="Times New Roman" w:hAnsi="Times New Roman" w:cs="Times New Roman"/>
          <w:sz w:val="26"/>
          <w:szCs w:val="26"/>
        </w:rPr>
        <w:t xml:space="preserve">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населения. 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 xml:space="preserve">В соответствии со ст. 855 Гражданского кодекса РФ при наличии </w:t>
      </w:r>
      <w:r w:rsidRPr="002D15DD">
        <w:rPr>
          <w:rFonts w:ascii="Times New Roman" w:hAnsi="Times New Roman" w:cs="Times New Roman"/>
          <w:sz w:val="26"/>
          <w:szCs w:val="26"/>
        </w:rPr>
        <w:br/>
        <w:t xml:space="preserve">на счете денежных средств, сумма которых достаточна для удовлетворения </w:t>
      </w:r>
      <w:r w:rsidRPr="002D15DD">
        <w:rPr>
          <w:rFonts w:ascii="Times New Roman" w:hAnsi="Times New Roman" w:cs="Times New Roman"/>
          <w:sz w:val="26"/>
          <w:szCs w:val="26"/>
        </w:rPr>
        <w:br/>
        <w:t xml:space="preserve">всех требований, предъявленных к счету, списание этих средств со счета осуществляется в порядке поступления распоряжений клиента и других документов на списание (календарная очередность), если иное не предусмотрено законом. 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 xml:space="preserve">При недостаточности денежных средств на счете для удовлетворения всех </w:t>
      </w:r>
      <w:r w:rsidRPr="002D15DD">
        <w:rPr>
          <w:rFonts w:ascii="Times New Roman" w:hAnsi="Times New Roman" w:cs="Times New Roman"/>
          <w:sz w:val="26"/>
          <w:szCs w:val="26"/>
        </w:rPr>
        <w:t>предъявленных к нему требований списание денежных средств о</w:t>
      </w:r>
      <w:r w:rsidRPr="002D15DD" w:rsidR="008F76A8">
        <w:rPr>
          <w:rFonts w:ascii="Times New Roman" w:hAnsi="Times New Roman" w:cs="Times New Roman"/>
          <w:sz w:val="26"/>
          <w:szCs w:val="26"/>
        </w:rPr>
        <w:t xml:space="preserve">существляется </w:t>
      </w:r>
      <w:r w:rsidRPr="002D15DD">
        <w:rPr>
          <w:rFonts w:ascii="Times New Roman" w:hAnsi="Times New Roman" w:cs="Times New Roman"/>
          <w:sz w:val="26"/>
          <w:szCs w:val="26"/>
        </w:rPr>
        <w:t>в следующей очередности: в первую очередь осуществляется списание по исполнительным документам, предусматривающим перечисление или выдачу денежных средств со счета для удовлетворения требований о возмещении вреда, причиненного жизни и здоровью, а также требований о взыскании алиментов;</w:t>
      </w:r>
      <w:r w:rsidRPr="002D15DD">
        <w:rPr>
          <w:rFonts w:ascii="Times New Roman" w:hAnsi="Times New Roman" w:cs="Times New Roman"/>
          <w:sz w:val="26"/>
          <w:szCs w:val="26"/>
        </w:rPr>
        <w:t xml:space="preserve"> во вторую очередь производится списание по исполнительным документам, предусматривающим перечисление или выдачу денежных сре</w:t>
      </w:r>
      <w:r w:rsidRPr="002D15DD">
        <w:rPr>
          <w:rFonts w:ascii="Times New Roman" w:hAnsi="Times New Roman" w:cs="Times New Roman"/>
          <w:sz w:val="26"/>
          <w:szCs w:val="26"/>
        </w:rPr>
        <w:t>дств дл</w:t>
      </w:r>
      <w:r w:rsidRPr="002D15DD">
        <w:rPr>
          <w:rFonts w:ascii="Times New Roman" w:hAnsi="Times New Roman" w:cs="Times New Roman"/>
          <w:sz w:val="26"/>
          <w:szCs w:val="26"/>
        </w:rPr>
        <w:t>я расчетов по выплате выходных пособий и оплате труда с лицами, работающими  по трудовому договору, в том числе по контракту, по выплате вознаграждений авторам результатов интеллектуальной деятельности; в третью очередь производится списание по платежным документам, предусматривающим перечисление или выдачу денежных сре</w:t>
      </w:r>
      <w:r w:rsidRPr="002D15DD">
        <w:rPr>
          <w:rFonts w:ascii="Times New Roman" w:hAnsi="Times New Roman" w:cs="Times New Roman"/>
          <w:sz w:val="26"/>
          <w:szCs w:val="26"/>
        </w:rPr>
        <w:t>дств дл</w:t>
      </w:r>
      <w:r w:rsidRPr="002D15DD">
        <w:rPr>
          <w:rFonts w:ascii="Times New Roman" w:hAnsi="Times New Roman" w:cs="Times New Roman"/>
          <w:sz w:val="26"/>
          <w:szCs w:val="26"/>
        </w:rPr>
        <w:t>я расчетов по оплате труда с лицами, работающими по трудовому договору (контракту), а также по отчислениям в Пенсионный фонд Российской Федерации, Фонд социального страхования Российской Федерации и фонды обязательного медицинского страхования.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>Эценгерт</w:t>
      </w:r>
      <w:r w:rsidRPr="002D15DD">
        <w:rPr>
          <w:rFonts w:ascii="Times New Roman" w:hAnsi="Times New Roman" w:cs="Times New Roman"/>
          <w:sz w:val="26"/>
          <w:szCs w:val="26"/>
        </w:rPr>
        <w:t xml:space="preserve"> Светлана Викторовна, </w:t>
      </w:r>
      <w:r w:rsidRPr="002D15DD">
        <w:rPr>
          <w:rFonts w:ascii="Times New Roman" w:hAnsi="Times New Roman" w:cs="Times New Roman"/>
          <w:sz w:val="26"/>
          <w:szCs w:val="26"/>
        </w:rPr>
        <w:t>являясь</w:t>
      </w:r>
      <w:r w:rsidRPr="002D15DD">
        <w:rPr>
          <w:rFonts w:ascii="Times New Roman" w:hAnsi="Times New Roman" w:cs="Times New Roman"/>
          <w:sz w:val="26"/>
          <w:szCs w:val="26"/>
        </w:rPr>
        <w:t xml:space="preserve">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, осуществляя свое руководство деятельностью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с 03.12.2021, </w:t>
      </w:r>
      <w:r w:rsidRPr="002D15DD" w:rsidR="008F76A8">
        <w:rPr>
          <w:rFonts w:ascii="Times New Roman" w:hAnsi="Times New Roman" w:cs="Times New Roman"/>
          <w:sz w:val="26"/>
          <w:szCs w:val="26"/>
        </w:rPr>
        <w:t xml:space="preserve">достоверно знала, что, согласно </w:t>
      </w:r>
      <w:r w:rsidRPr="002D15DD">
        <w:rPr>
          <w:rFonts w:ascii="Times New Roman" w:hAnsi="Times New Roman" w:cs="Times New Roman"/>
          <w:sz w:val="26"/>
          <w:szCs w:val="26"/>
        </w:rPr>
        <w:t xml:space="preserve">ст. 37 Конституции РФ, принудительный труд запрещен, зарплата должна выплачиваться не реже чем каждые полмесяца. 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 xml:space="preserve">Однако у </w:t>
      </w:r>
      <w:r w:rsidRPr="002D15DD">
        <w:rPr>
          <w:rFonts w:ascii="Times New Roman" w:hAnsi="Times New Roman" w:cs="Times New Roman"/>
          <w:sz w:val="26"/>
          <w:szCs w:val="26"/>
        </w:rPr>
        <w:t>Эценгерт</w:t>
      </w:r>
      <w:r w:rsidRPr="002D15DD">
        <w:rPr>
          <w:rFonts w:ascii="Times New Roman" w:hAnsi="Times New Roman" w:cs="Times New Roman"/>
          <w:sz w:val="26"/>
          <w:szCs w:val="26"/>
        </w:rPr>
        <w:t xml:space="preserve"> С.В. в период с 01.05.2024 по 19.08.2024 из иной личной заинтересованности возник умысел на невыплату причитающейся </w:t>
      </w:r>
      <w:r w:rsidRPr="002D15DD" w:rsidR="008F76A8">
        <w:rPr>
          <w:rFonts w:ascii="Times New Roman" w:hAnsi="Times New Roman" w:cs="Times New Roman"/>
          <w:sz w:val="26"/>
          <w:szCs w:val="26"/>
        </w:rPr>
        <w:t xml:space="preserve">работнику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– </w:t>
      </w:r>
      <w:r w:rsidR="00E70FF9">
        <w:t>&lt;ФИО</w:t>
      </w:r>
      <w:r w:rsidR="00E70FF9">
        <w:t>1</w:t>
      </w:r>
      <w:r w:rsidR="00E70FF9">
        <w:t>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заработной платы, в связи с чем она решила направлять денежные средства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в большей части не на выплату заработной платы и оплату других обязательных платежей, а на погашение процентов, основного долга и штрафов, оплату поставщикам и подрядчикам. </w:t>
      </w:r>
    </w:p>
    <w:p w:rsidR="008D4E15" w:rsidRPr="002D15DD" w:rsidP="008F76A8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>Реализуя преступный умысел, осознавая общественную опасность</w:t>
      </w:r>
      <w:r w:rsidRPr="002D15DD">
        <w:rPr>
          <w:rFonts w:ascii="Times New Roman" w:hAnsi="Times New Roman" w:cs="Times New Roman"/>
          <w:sz w:val="26"/>
          <w:szCs w:val="26"/>
        </w:rPr>
        <w:br/>
        <w:t xml:space="preserve">и противоправность своих действий, предвидя неизбежность наступления общественно опасных последствий в виде существенного нарушения важнейших конституционных прав и свобод человека и гражданина на вознаграждение за труд, и желая наступления этих последствий, выраженных в действиях, направленных на невыплату заработной платы работнику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- </w:t>
      </w:r>
      <w:r w:rsidR="00E70FF9">
        <w:t>&lt;ФИО</w:t>
      </w:r>
      <w:r w:rsidR="00E70FF9">
        <w:t>1</w:t>
      </w:r>
      <w:r w:rsidR="00E70FF9">
        <w:t>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, </w:t>
      </w:r>
      <w:r w:rsidRPr="002D15DD">
        <w:rPr>
          <w:rFonts w:ascii="Times New Roman" w:hAnsi="Times New Roman" w:cs="Times New Roman"/>
          <w:sz w:val="26"/>
          <w:szCs w:val="26"/>
        </w:rPr>
        <w:t>Эценгерт</w:t>
      </w:r>
      <w:r w:rsidRPr="002D15DD">
        <w:rPr>
          <w:rFonts w:ascii="Times New Roman" w:hAnsi="Times New Roman" w:cs="Times New Roman"/>
          <w:sz w:val="26"/>
          <w:szCs w:val="26"/>
        </w:rPr>
        <w:t xml:space="preserve"> С.В., находясь на своем рабочем месте по адресу: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>, в период времени с 01.05.2024 по 19.08.2024, будучи осведомленной об имеющейся задолженности ор</w:t>
      </w:r>
      <w:r w:rsidRPr="002D15DD" w:rsidR="008F76A8">
        <w:rPr>
          <w:rFonts w:ascii="Times New Roman" w:hAnsi="Times New Roman" w:cs="Times New Roman"/>
          <w:sz w:val="26"/>
          <w:szCs w:val="26"/>
        </w:rPr>
        <w:t xml:space="preserve">ганизации перед работником </w:t>
      </w:r>
      <w:r w:rsidR="00E70FF9">
        <w:t>&lt;данные изъяты&gt;</w:t>
      </w:r>
      <w:r w:rsidRPr="002D15DD" w:rsidR="008F76A8">
        <w:rPr>
          <w:rFonts w:ascii="Times New Roman" w:hAnsi="Times New Roman" w:cs="Times New Roman"/>
          <w:sz w:val="26"/>
          <w:szCs w:val="26"/>
        </w:rPr>
        <w:t xml:space="preserve"> – </w:t>
      </w:r>
      <w:r w:rsidR="00E70FF9">
        <w:t>&lt;ФИО</w:t>
      </w:r>
      <w:r w:rsidR="00E70FF9">
        <w:t>1</w:t>
      </w:r>
      <w:r w:rsidR="00E70FF9">
        <w:t>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по выплате ему заработной платы за май 2024 года, июнь 2024 года, июль 2024 года, август 2024, а также достоверно зная, что у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имелись денежные средства, поступавшие в период с мая 2024 года по август 2024 </w:t>
      </w:r>
      <w:r w:rsidRPr="002D15DD">
        <w:rPr>
          <w:rFonts w:ascii="Times New Roman" w:hAnsi="Times New Roman" w:cs="Times New Roman"/>
          <w:sz w:val="26"/>
          <w:szCs w:val="26"/>
        </w:rPr>
        <w:t xml:space="preserve">года включительно на расчетные счета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, а именно на расчетный счет №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, открытый в РНКБ Банк (ПАО) в сумме 163 164,76 рублей, а также на расчетный счет №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>, открытый в ПАО Сбербанк в сумме 7 500,00 рублей, достаточные для погашения задолженности по заработной плате, и имея при этом реальную возможность ее выплаты, действуя умышленно, в нарушении  ст</w:t>
      </w:r>
      <w:r w:rsidRPr="002D15DD">
        <w:rPr>
          <w:rFonts w:ascii="Times New Roman" w:hAnsi="Times New Roman" w:cs="Times New Roman"/>
          <w:sz w:val="26"/>
          <w:szCs w:val="26"/>
        </w:rPr>
        <w:t xml:space="preserve">. </w:t>
      </w:r>
      <w:r w:rsidRPr="002D15DD">
        <w:rPr>
          <w:rFonts w:ascii="Times New Roman" w:hAnsi="Times New Roman" w:cs="Times New Roman"/>
          <w:sz w:val="26"/>
          <w:szCs w:val="26"/>
        </w:rPr>
        <w:t xml:space="preserve">37 Конституции РФ, ст.ст. 21, 22, 136 Трудового кодекса РФ, условий трудовых договоров, заключенных с работниками организации, из иной личной заинтересованности, выразившейся в желании поддержать платежеспособность организации в отношениях с контрагентами и поставщиками, сохранить коммерческие связи, создать видимость нормального функционирования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>, путем направления имевшихся свободных денежных средств на оплату поставщикам и подрядчикам, на уплату налогов и сборов, погашение</w:t>
      </w:r>
      <w:r w:rsidRPr="002D15DD">
        <w:rPr>
          <w:rFonts w:ascii="Times New Roman" w:hAnsi="Times New Roman" w:cs="Times New Roman"/>
          <w:sz w:val="26"/>
          <w:szCs w:val="26"/>
        </w:rPr>
        <w:t xml:space="preserve"> процентов, основного долга и штрафов, а также на иные нужды необходимые для дальнейшего функционирования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, осознавая общественную опасность своих </w:t>
      </w:r>
      <w:r w:rsidRPr="002D15DD">
        <w:rPr>
          <w:rFonts w:ascii="Times New Roman" w:hAnsi="Times New Roman" w:cs="Times New Roman"/>
          <w:sz w:val="26"/>
          <w:szCs w:val="26"/>
        </w:rPr>
        <w:t xml:space="preserve">действий, предвидя возможность наступления общественно опасных последствий в виде нарушения прав работника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, в период с 01.05.2024 по 19.08.2024 допустила полную невыплату </w:t>
      </w:r>
      <w:r w:rsidR="00E70FF9">
        <w:t>&lt;ФИО</w:t>
      </w:r>
      <w:r w:rsidR="00E70FF9">
        <w:t>1</w:t>
      </w:r>
      <w:r w:rsidR="00E70FF9">
        <w:t>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заработной платы свыше двух месяцев, начисленной ему, но не выплаченной в указанные промежутки времени согласно заключению бухгалтерской экспертизы №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в общем размере 67 512 рублей.</w:t>
      </w:r>
    </w:p>
    <w:p w:rsidR="008D4E15" w:rsidRPr="002D15DD" w:rsidP="008D4E15">
      <w:pPr>
        <w:pStyle w:val="Con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 xml:space="preserve">Своими умышленными действиями </w:t>
      </w:r>
      <w:r w:rsidRPr="002D15DD">
        <w:rPr>
          <w:rFonts w:ascii="Times New Roman" w:hAnsi="Times New Roman" w:cs="Times New Roman"/>
          <w:sz w:val="26"/>
          <w:szCs w:val="26"/>
        </w:rPr>
        <w:t>Эценгерт</w:t>
      </w:r>
      <w:r w:rsidRPr="002D15DD">
        <w:rPr>
          <w:rFonts w:ascii="Times New Roman" w:hAnsi="Times New Roman" w:cs="Times New Roman"/>
          <w:sz w:val="26"/>
          <w:szCs w:val="26"/>
        </w:rPr>
        <w:t xml:space="preserve"> С.В. причинила материальный ущерб, который повлек образование задолженности у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перед работником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по выплате заработной платы на общую сумму 67 512,00 рублей, а также нарушила конституционные права </w:t>
      </w:r>
      <w:r w:rsidR="00E70FF9">
        <w:t>&lt;ФИО</w:t>
      </w:r>
      <w:r w:rsidR="00E70FF9">
        <w:t>1</w:t>
      </w:r>
      <w:r w:rsidR="00E70FF9">
        <w:t>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на своевременную оплату своего труда, что повлекло существенное нарушение охраняемых интересов общества и государства в области трудовой политики.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>В нарушение требований ст. 855 Гражданского кодекса РФ, которая определяет, что при недостаточности денежных средств на счете для удовлетворения всех предъявленных к нему требований, списание денежных средств осуществляется в следующей очередности: в первую очередь осуществляется списание по исполнительным документам, предусматривающим перечисление или выдачу денежных средств со счета для удовлетворения требований о возмещении вреда, причиненного жизни и здоровью, а также требований</w:t>
      </w:r>
      <w:r w:rsidRPr="002D15DD">
        <w:rPr>
          <w:rFonts w:ascii="Times New Roman" w:hAnsi="Times New Roman" w:cs="Times New Roman"/>
          <w:sz w:val="26"/>
          <w:szCs w:val="26"/>
        </w:rPr>
        <w:t xml:space="preserve"> о взыскании алиментов; во вторую очередь производится списание по исполнительным документам, предусматривающим перечисление или выдачу денежных сре</w:t>
      </w:r>
      <w:r w:rsidRPr="002D15DD">
        <w:rPr>
          <w:rFonts w:ascii="Times New Roman" w:hAnsi="Times New Roman" w:cs="Times New Roman"/>
          <w:sz w:val="26"/>
          <w:szCs w:val="26"/>
        </w:rPr>
        <w:t>дств дл</w:t>
      </w:r>
      <w:r w:rsidRPr="002D15DD">
        <w:rPr>
          <w:rFonts w:ascii="Times New Roman" w:hAnsi="Times New Roman" w:cs="Times New Roman"/>
          <w:sz w:val="26"/>
          <w:szCs w:val="26"/>
        </w:rPr>
        <w:t>я расчетов по выплате выходных пособий и оплате труда с лицами, работающими по трудовому договору, в том числе по контракту, по выплате вознаграждений по авторскому договору; в третью очередь производится списание по платежным документам, предусматривающим перечисление или выдачу денежных сре</w:t>
      </w:r>
      <w:r w:rsidRPr="002D15DD">
        <w:rPr>
          <w:rFonts w:ascii="Times New Roman" w:hAnsi="Times New Roman" w:cs="Times New Roman"/>
          <w:sz w:val="26"/>
          <w:szCs w:val="26"/>
        </w:rPr>
        <w:t>дств дл</w:t>
      </w:r>
      <w:r w:rsidRPr="002D15DD">
        <w:rPr>
          <w:rFonts w:ascii="Times New Roman" w:hAnsi="Times New Roman" w:cs="Times New Roman"/>
          <w:sz w:val="26"/>
          <w:szCs w:val="26"/>
        </w:rPr>
        <w:t xml:space="preserve">я расчетов по оплате труда с лицами, работающими по трудовому договору (контракту), а также по отчислениям в Пенсионный фонд Российской Федерации, Фонд социального страхования Российской Федерации и фонды обязательного медицинского страхования; в четвертую очередь производится списание по платежным документам, предусматривающим платежи в бюджет и внебюджетные фонды, отчисления в которые не предусмотрены в третьей очереди; в пятую очередь производится списание по исполнительным документам,  предусматривающим удовлетворение других денежных требований; в шестую очередь производится списание по другим платежным документам в порядке календарной очередности. Списание средств со счета по требованиям, относящимся к одной очереди, производится в порядке календарной очередности поступления документов. </w:t>
      </w:r>
      <w:r w:rsidRPr="002D15DD">
        <w:rPr>
          <w:rFonts w:ascii="Times New Roman" w:hAnsi="Times New Roman" w:cs="Times New Roman"/>
          <w:sz w:val="26"/>
          <w:szCs w:val="26"/>
        </w:rPr>
        <w:t>Эценгерт</w:t>
      </w:r>
      <w:r w:rsidRPr="002D15DD">
        <w:rPr>
          <w:rFonts w:ascii="Times New Roman" w:hAnsi="Times New Roman" w:cs="Times New Roman"/>
          <w:sz w:val="26"/>
          <w:szCs w:val="26"/>
        </w:rPr>
        <w:t xml:space="preserve"> С.В. ежемесячно использовала </w:t>
      </w:r>
      <w:r w:rsidRPr="002D15DD">
        <w:rPr>
          <w:rFonts w:ascii="Times New Roman" w:hAnsi="Times New Roman" w:cs="Times New Roman"/>
          <w:sz w:val="26"/>
          <w:szCs w:val="26"/>
        </w:rPr>
        <w:t xml:space="preserve">денежные средства, поступавшие на расчётные счета </w:t>
      </w:r>
      <w:r w:rsidR="00E70FF9">
        <w:t>&lt;данные изъяты</w:t>
      </w:r>
      <w:r w:rsidR="00E70FF9">
        <w:t>&gt;</w:t>
      </w:r>
      <w:r w:rsidRPr="002D15DD">
        <w:rPr>
          <w:rFonts w:ascii="Times New Roman" w:hAnsi="Times New Roman" w:cs="Times New Roman"/>
          <w:sz w:val="26"/>
          <w:szCs w:val="26"/>
        </w:rPr>
        <w:t>, в основном не на оплату труда, а на погашение процентов, основного долга и штрафов, расчеты с поставщиками и подрядчиками.</w:t>
      </w:r>
    </w:p>
    <w:p w:rsidR="008D4E15" w:rsidRPr="002D15DD" w:rsidP="008F76A8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 xml:space="preserve">Так, согласно заключению бухгалтерской экспертизы №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, установлено, что поступившие на расчетные счета </w:t>
      </w:r>
      <w:r w:rsidR="00E70FF9">
        <w:t xml:space="preserve">&lt;данные </w:t>
      </w:r>
      <w:r w:rsidR="00E70FF9">
        <w:t>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№ </w:t>
      </w:r>
      <w:r w:rsidR="00E70FF9">
        <w:t>&lt;данные изъяты</w:t>
      </w:r>
      <w:r w:rsidR="00E70FF9">
        <w:t>&gt;</w:t>
      </w:r>
      <w:r w:rsidRPr="002D15DD">
        <w:rPr>
          <w:rFonts w:ascii="Times New Roman" w:hAnsi="Times New Roman" w:cs="Times New Roman"/>
          <w:sz w:val="26"/>
          <w:szCs w:val="26"/>
        </w:rPr>
        <w:t>, открытый в РНКБ Банк (ПАО)</w:t>
      </w:r>
      <w:r w:rsidRPr="002D15DD" w:rsidR="008F76A8">
        <w:rPr>
          <w:rFonts w:ascii="Times New Roman" w:hAnsi="Times New Roman" w:cs="Times New Roman"/>
          <w:sz w:val="26"/>
          <w:szCs w:val="26"/>
        </w:rPr>
        <w:t xml:space="preserve"> </w:t>
      </w:r>
      <w:r w:rsidRPr="002D15DD">
        <w:rPr>
          <w:rFonts w:ascii="Times New Roman" w:hAnsi="Times New Roman" w:cs="Times New Roman"/>
          <w:sz w:val="26"/>
          <w:szCs w:val="26"/>
        </w:rPr>
        <w:t xml:space="preserve">и №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>, открытый в</w:t>
      </w:r>
      <w:r w:rsidRPr="002D15DD" w:rsidR="008F76A8">
        <w:rPr>
          <w:rFonts w:ascii="Times New Roman" w:hAnsi="Times New Roman" w:cs="Times New Roman"/>
          <w:sz w:val="26"/>
          <w:szCs w:val="26"/>
        </w:rPr>
        <w:t xml:space="preserve"> ПАО Сбербанк денежные средства </w:t>
      </w:r>
      <w:r w:rsidRPr="002D15DD">
        <w:rPr>
          <w:rFonts w:ascii="Times New Roman" w:hAnsi="Times New Roman" w:cs="Times New Roman"/>
          <w:sz w:val="26"/>
          <w:szCs w:val="26"/>
        </w:rPr>
        <w:t>в период с 01.05.2024 по 18.08.2024 в сумме 170 664,76 рублей, были израсходованы в полном объеме на следующие цели: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>- банковские платежи – 667,15 рублей;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>- налоговые платежи – 4 949,30 рублей;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>- погашение процентов, основного долга и штрафов – 109 600,09 рублей;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>- оплата поставщикам и подрядчикам – 12 048,00 рублей;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>- расчеты с персоналом по оплате труда – 30 624, 00 рублей</w:t>
      </w:r>
    </w:p>
    <w:p w:rsidR="008D4E15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 xml:space="preserve">- по решению о взыскании от 02.07.2024 №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 по с. 46 НК РФ – 718,60 рублей;</w:t>
      </w:r>
    </w:p>
    <w:p w:rsidR="005A1B68" w:rsidRPr="002D15DD" w:rsidP="008D4E15">
      <w:pPr>
        <w:pStyle w:val="Con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 xml:space="preserve">- пополнение карты № </w:t>
      </w:r>
      <w:r w:rsidR="00E70FF9">
        <w:t>&lt;данные изъяты&gt;</w:t>
      </w:r>
      <w:r w:rsidRPr="002D15DD">
        <w:rPr>
          <w:rFonts w:ascii="Times New Roman" w:hAnsi="Times New Roman" w:cs="Times New Roman"/>
          <w:sz w:val="26"/>
          <w:szCs w:val="26"/>
        </w:rPr>
        <w:t xml:space="preserve">, </w:t>
      </w:r>
      <w:r w:rsidRPr="002D15DD">
        <w:rPr>
          <w:rFonts w:ascii="Times New Roman" w:hAnsi="Times New Roman" w:cs="Times New Roman"/>
          <w:sz w:val="26"/>
          <w:szCs w:val="26"/>
        </w:rPr>
        <w:t>Эценгерт</w:t>
      </w:r>
      <w:r w:rsidRPr="002D15DD">
        <w:rPr>
          <w:rFonts w:ascii="Times New Roman" w:hAnsi="Times New Roman" w:cs="Times New Roman"/>
          <w:sz w:val="26"/>
          <w:szCs w:val="26"/>
        </w:rPr>
        <w:t xml:space="preserve"> Светлана Викторовна (собственные средства индивидуального предпринимателя) – 36 400,00 рублей. </w:t>
      </w:r>
    </w:p>
    <w:p w:rsidR="00FA02F1" w:rsidRPr="002D15DD" w:rsidP="00A4394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2D15DD">
        <w:rPr>
          <w:color w:val="000000" w:themeColor="text1"/>
          <w:sz w:val="26"/>
          <w:szCs w:val="26"/>
        </w:rPr>
        <w:t>В</w:t>
      </w:r>
      <w:r w:rsidRPr="002D15DD" w:rsidR="005E221E">
        <w:rPr>
          <w:color w:val="000000" w:themeColor="text1"/>
          <w:sz w:val="26"/>
          <w:szCs w:val="26"/>
        </w:rPr>
        <w:t xml:space="preserve"> </w:t>
      </w:r>
      <w:r w:rsidRPr="002D15DD" w:rsidR="000772CA">
        <w:rPr>
          <w:color w:val="000000" w:themeColor="text1"/>
          <w:sz w:val="26"/>
          <w:szCs w:val="26"/>
        </w:rPr>
        <w:t>предварительном слушании</w:t>
      </w:r>
      <w:r w:rsidRPr="002D15DD" w:rsidR="005E221E">
        <w:rPr>
          <w:color w:val="000000" w:themeColor="text1"/>
          <w:sz w:val="26"/>
          <w:szCs w:val="26"/>
        </w:rPr>
        <w:t xml:space="preserve"> </w:t>
      </w:r>
      <w:r w:rsidRPr="002D15DD" w:rsidR="00B956D8">
        <w:rPr>
          <w:color w:val="000000" w:themeColor="text1"/>
          <w:sz w:val="26"/>
          <w:szCs w:val="26"/>
        </w:rPr>
        <w:t>защитник подсудимо</w:t>
      </w:r>
      <w:r w:rsidRPr="002D15DD" w:rsidR="00D73C9B">
        <w:rPr>
          <w:color w:val="000000" w:themeColor="text1"/>
          <w:sz w:val="26"/>
          <w:szCs w:val="26"/>
        </w:rPr>
        <w:t>й</w:t>
      </w:r>
      <w:r w:rsidRPr="002D15DD" w:rsidR="00B956D8">
        <w:rPr>
          <w:color w:val="000000" w:themeColor="text1"/>
          <w:sz w:val="26"/>
          <w:szCs w:val="26"/>
        </w:rPr>
        <w:t xml:space="preserve"> – адвокат</w:t>
      </w:r>
      <w:r w:rsidRPr="002D15DD" w:rsidR="009D167B">
        <w:rPr>
          <w:color w:val="000000" w:themeColor="text1"/>
          <w:sz w:val="26"/>
          <w:szCs w:val="26"/>
        </w:rPr>
        <w:t xml:space="preserve"> </w:t>
      </w:r>
      <w:r w:rsidRPr="002D15DD" w:rsidR="00D5271E">
        <w:rPr>
          <w:color w:val="000000" w:themeColor="text1"/>
          <w:sz w:val="26"/>
          <w:szCs w:val="26"/>
        </w:rPr>
        <w:t>Чабанов А</w:t>
      </w:r>
      <w:r w:rsidRPr="002D15DD" w:rsidR="009D167B">
        <w:rPr>
          <w:color w:val="000000" w:themeColor="text1"/>
          <w:sz w:val="26"/>
          <w:szCs w:val="26"/>
        </w:rPr>
        <w:t>.В</w:t>
      </w:r>
      <w:r w:rsidRPr="002D15DD">
        <w:rPr>
          <w:color w:val="000000" w:themeColor="text1"/>
          <w:sz w:val="26"/>
          <w:szCs w:val="26"/>
        </w:rPr>
        <w:t xml:space="preserve">. </w:t>
      </w:r>
      <w:r w:rsidRPr="002D15DD" w:rsidR="00B956D8">
        <w:rPr>
          <w:color w:val="000000" w:themeColor="text1"/>
          <w:sz w:val="26"/>
          <w:szCs w:val="26"/>
        </w:rPr>
        <w:t>заявил ходат</w:t>
      </w:r>
      <w:r w:rsidRPr="002D15DD" w:rsidR="005E221E">
        <w:rPr>
          <w:color w:val="000000" w:themeColor="text1"/>
          <w:sz w:val="26"/>
          <w:szCs w:val="26"/>
        </w:rPr>
        <w:t xml:space="preserve">айство об освобождении </w:t>
      </w:r>
      <w:r w:rsidRPr="002D15DD" w:rsidR="00D5271E">
        <w:rPr>
          <w:sz w:val="26"/>
          <w:szCs w:val="26"/>
        </w:rPr>
        <w:t>Эценгерт</w:t>
      </w:r>
      <w:r w:rsidRPr="002D15DD" w:rsidR="00D5271E">
        <w:rPr>
          <w:sz w:val="26"/>
          <w:szCs w:val="26"/>
        </w:rPr>
        <w:t xml:space="preserve"> С</w:t>
      </w:r>
      <w:r w:rsidRPr="002D15DD" w:rsidR="00D73C9B">
        <w:rPr>
          <w:sz w:val="26"/>
          <w:szCs w:val="26"/>
        </w:rPr>
        <w:t>.</w:t>
      </w:r>
      <w:r w:rsidRPr="002D15DD" w:rsidR="00D5271E">
        <w:rPr>
          <w:sz w:val="26"/>
          <w:szCs w:val="26"/>
        </w:rPr>
        <w:t>В</w:t>
      </w:r>
      <w:r w:rsidRPr="002D15DD" w:rsidR="00EA3510">
        <w:rPr>
          <w:sz w:val="26"/>
          <w:szCs w:val="26"/>
        </w:rPr>
        <w:t>.</w:t>
      </w:r>
      <w:r w:rsidRPr="002D15DD">
        <w:rPr>
          <w:color w:val="000000" w:themeColor="text1"/>
          <w:sz w:val="26"/>
          <w:szCs w:val="26"/>
        </w:rPr>
        <w:t xml:space="preserve"> </w:t>
      </w:r>
      <w:r w:rsidRPr="002D15DD" w:rsidR="005E221E">
        <w:rPr>
          <w:color w:val="000000" w:themeColor="text1"/>
          <w:sz w:val="26"/>
          <w:szCs w:val="26"/>
        </w:rPr>
        <w:t>от уголовной ответственности по основаниям п.2 примечания к ст.</w:t>
      </w:r>
      <w:r w:rsidRPr="002D15DD" w:rsidR="00D5271E">
        <w:rPr>
          <w:color w:val="000000" w:themeColor="text1"/>
          <w:sz w:val="26"/>
          <w:szCs w:val="26"/>
        </w:rPr>
        <w:t>145.1</w:t>
      </w:r>
      <w:r w:rsidRPr="002D15DD" w:rsidR="005E221E">
        <w:rPr>
          <w:color w:val="000000" w:themeColor="text1"/>
          <w:sz w:val="26"/>
          <w:szCs w:val="26"/>
        </w:rPr>
        <w:t xml:space="preserve"> УК РФ и прекращении в отношении не</w:t>
      </w:r>
      <w:r w:rsidRPr="002D15DD" w:rsidR="00D73C9B">
        <w:rPr>
          <w:color w:val="000000" w:themeColor="text1"/>
          <w:sz w:val="26"/>
          <w:szCs w:val="26"/>
        </w:rPr>
        <w:t>ё</w:t>
      </w:r>
      <w:r w:rsidRPr="002D15DD" w:rsidR="005E221E">
        <w:rPr>
          <w:color w:val="000000" w:themeColor="text1"/>
          <w:sz w:val="26"/>
          <w:szCs w:val="26"/>
        </w:rPr>
        <w:t xml:space="preserve"> уголовного дела по предъявленному обвинению, указывая на то, что он</w:t>
      </w:r>
      <w:r w:rsidRPr="002D15DD" w:rsidR="00D73C9B">
        <w:rPr>
          <w:color w:val="000000" w:themeColor="text1"/>
          <w:sz w:val="26"/>
          <w:szCs w:val="26"/>
        </w:rPr>
        <w:t>а</w:t>
      </w:r>
      <w:r w:rsidRPr="002D15DD" w:rsidR="005E221E">
        <w:rPr>
          <w:color w:val="000000" w:themeColor="text1"/>
          <w:sz w:val="26"/>
          <w:szCs w:val="26"/>
        </w:rPr>
        <w:t xml:space="preserve"> </w:t>
      </w:r>
      <w:r w:rsidRPr="002D15DD" w:rsidR="006912BB">
        <w:rPr>
          <w:color w:val="000000" w:themeColor="text1"/>
          <w:sz w:val="26"/>
          <w:szCs w:val="26"/>
        </w:rPr>
        <w:t xml:space="preserve">до 21.07.2025г. в полном объёме погасила задолженность по заработной плате перед </w:t>
      </w:r>
      <w:r w:rsidR="00E70FF9">
        <w:t>&lt;ФИО</w:t>
      </w:r>
      <w:r w:rsidR="00E70FF9">
        <w:t>1</w:t>
      </w:r>
      <w:r w:rsidR="00E70FF9">
        <w:t>&gt;</w:t>
      </w:r>
      <w:r w:rsidRPr="002D15DD" w:rsidR="006912BB">
        <w:rPr>
          <w:color w:val="000000" w:themeColor="text1"/>
          <w:sz w:val="26"/>
          <w:szCs w:val="26"/>
        </w:rPr>
        <w:t xml:space="preserve"> за период с мая по октябрь 2024 года с учетом расчета компенсации за задержку заработной платы</w:t>
      </w:r>
      <w:r w:rsidRPr="002D15DD" w:rsidR="00A43946">
        <w:rPr>
          <w:color w:val="000000" w:themeColor="text1"/>
          <w:sz w:val="26"/>
          <w:szCs w:val="26"/>
        </w:rPr>
        <w:t xml:space="preserve"> </w:t>
      </w:r>
      <w:r w:rsidRPr="002D15DD" w:rsidR="00A43946">
        <w:rPr>
          <w:sz w:val="26"/>
          <w:szCs w:val="26"/>
        </w:rPr>
        <w:t>в порядке, определяемом законодательством Российской Федерации</w:t>
      </w:r>
      <w:r w:rsidRPr="002D15DD" w:rsidR="0098272F">
        <w:rPr>
          <w:color w:val="000000" w:themeColor="text1"/>
          <w:sz w:val="26"/>
          <w:szCs w:val="26"/>
        </w:rPr>
        <w:t>.</w:t>
      </w:r>
    </w:p>
    <w:p w:rsidR="00451753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2D15DD" w:rsidR="0024669D">
        <w:rPr>
          <w:rFonts w:ascii="Times New Roman" w:hAnsi="Times New Roman" w:cs="Times New Roman"/>
          <w:color w:val="000000" w:themeColor="text1"/>
          <w:sz w:val="26"/>
          <w:szCs w:val="26"/>
        </w:rPr>
        <w:t>одсудим</w:t>
      </w:r>
      <w:r w:rsidRPr="002D15DD" w:rsidR="005957B9">
        <w:rPr>
          <w:rFonts w:ascii="Times New Roman" w:hAnsi="Times New Roman" w:cs="Times New Roman"/>
          <w:color w:val="000000" w:themeColor="text1"/>
          <w:sz w:val="26"/>
          <w:szCs w:val="26"/>
        </w:rPr>
        <w:t>ая</w:t>
      </w:r>
      <w:r w:rsidRPr="002D15DD" w:rsidR="00A40F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 w:rsidR="007A2DC6">
        <w:rPr>
          <w:rFonts w:ascii="Times New Roman" w:hAnsi="Times New Roman" w:cs="Times New Roman"/>
          <w:sz w:val="26"/>
          <w:szCs w:val="26"/>
        </w:rPr>
        <w:t>Эценгерт</w:t>
      </w:r>
      <w:r w:rsidRPr="002D15DD" w:rsidR="007A2DC6">
        <w:rPr>
          <w:rFonts w:ascii="Times New Roman" w:hAnsi="Times New Roman" w:cs="Times New Roman"/>
          <w:sz w:val="26"/>
          <w:szCs w:val="26"/>
        </w:rPr>
        <w:t xml:space="preserve"> С.В.</w:t>
      </w:r>
      <w:r w:rsidRPr="002D15DD" w:rsidR="00A9723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2D15DD" w:rsidR="00D43B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оспаривая предъявленное обвинение,</w:t>
      </w:r>
      <w:r w:rsidRPr="002D15DD" w:rsidR="00B62D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поддержал</w:t>
      </w:r>
      <w:r w:rsidRPr="002D15DD" w:rsidR="005957B9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заявленное защитником ходатайство </w:t>
      </w:r>
      <w:r w:rsidRPr="002D15DD" w:rsidR="00E81D6B">
        <w:rPr>
          <w:rFonts w:ascii="Times New Roman" w:hAnsi="Times New Roman" w:cs="Times New Roman"/>
          <w:color w:val="000000" w:themeColor="text1"/>
          <w:sz w:val="26"/>
          <w:szCs w:val="26"/>
        </w:rPr>
        <w:t>об освобождении</w:t>
      </w:r>
      <w:r w:rsidRPr="002D15DD" w:rsidR="00B62D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 w:rsidR="00A40FB9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2D15DD" w:rsidR="005957B9">
        <w:rPr>
          <w:rFonts w:ascii="Times New Roman" w:hAnsi="Times New Roman" w:cs="Times New Roman"/>
          <w:color w:val="000000" w:themeColor="text1"/>
          <w:sz w:val="26"/>
          <w:szCs w:val="26"/>
        </w:rPr>
        <w:t>ё</w:t>
      </w:r>
      <w:r w:rsidRPr="002D15DD" w:rsidR="00E81D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уголовной ответственности и прекращении в отношении не</w:t>
      </w:r>
      <w:r w:rsidRPr="002D15DD" w:rsidR="005957B9">
        <w:rPr>
          <w:rFonts w:ascii="Times New Roman" w:hAnsi="Times New Roman" w:cs="Times New Roman"/>
          <w:color w:val="000000" w:themeColor="text1"/>
          <w:sz w:val="26"/>
          <w:szCs w:val="26"/>
        </w:rPr>
        <w:t>ё</w:t>
      </w:r>
      <w:r w:rsidRPr="002D15DD" w:rsidR="00E81D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уголовного дела по предъявленному обвинению,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осознавая </w:t>
      </w:r>
      <w:r w:rsidRPr="002D15DD" w:rsidR="005368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реабилитирующий характер последствий прекращения уголовного дела по </w:t>
      </w:r>
      <w:r w:rsidRPr="002D15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указанному </w:t>
      </w:r>
      <w:r w:rsidRPr="002D15DD" w:rsidR="00D43B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защитником </w:t>
      </w:r>
      <w:r w:rsidRPr="002D15DD" w:rsidR="005368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основанию</w:t>
      </w:r>
      <w:r w:rsidRPr="002D15DD" w:rsidR="009827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указывая о том, что свою вину в совершении инкриминируемых е</w:t>
      </w:r>
      <w:r w:rsidRPr="002D15DD" w:rsidR="005957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  <w:r w:rsidRPr="002D15DD" w:rsidR="009827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преступлений он</w:t>
      </w:r>
      <w:r w:rsidRPr="002D15DD" w:rsidR="005957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2D15DD" w:rsidR="009827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призна</w:t>
      </w:r>
      <w:r w:rsidRPr="002D15DD" w:rsidR="005957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ла изначально</w:t>
      </w:r>
      <w:r w:rsidRPr="002D15DD" w:rsidR="009827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2D15DD" w:rsidR="000069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раскаялась,</w:t>
      </w:r>
      <w:r w:rsidRPr="002D15DD" w:rsidR="001D4E9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D15DD" w:rsidR="009827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содействовал</w:t>
      </w:r>
      <w:r w:rsidRPr="002D15DD" w:rsidR="005957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2D15DD" w:rsidR="009827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во </w:t>
      </w:r>
      <w:r w:rsidRPr="002D15DD" w:rsidR="005957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всем расследованию преступлени</w:t>
      </w:r>
      <w:r w:rsidRPr="002D15DD" w:rsidR="00363D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2D15DD" w:rsidR="000069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полностью возместила потерпевшему материальный ущерб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E81D6B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Государственный обвинитель </w:t>
      </w:r>
      <w:r w:rsidRPr="002D15DD" w:rsidR="000772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потерпевший </w:t>
      </w:r>
      <w:r w:rsidRPr="002D15DD" w:rsidR="00F91A66">
        <w:rPr>
          <w:rFonts w:ascii="Times New Roman" w:hAnsi="Times New Roman" w:cs="Times New Roman"/>
          <w:color w:val="000000" w:themeColor="text1"/>
          <w:sz w:val="26"/>
          <w:szCs w:val="26"/>
        </w:rPr>
        <w:t>не возражал</w:t>
      </w:r>
      <w:r w:rsidRPr="002D15DD" w:rsidR="000772CA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2D15DD" w:rsidR="009827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против прекращения уголовного дела в отношении </w:t>
      </w:r>
      <w:r w:rsidRPr="002D15DD" w:rsidR="000B23EC">
        <w:rPr>
          <w:rFonts w:ascii="Times New Roman" w:hAnsi="Times New Roman" w:cs="Times New Roman"/>
          <w:sz w:val="26"/>
          <w:szCs w:val="26"/>
        </w:rPr>
        <w:t>Эценгерт</w:t>
      </w:r>
      <w:r w:rsidRPr="002D15DD" w:rsidR="000B23EC">
        <w:rPr>
          <w:rFonts w:ascii="Times New Roman" w:hAnsi="Times New Roman" w:cs="Times New Roman"/>
          <w:sz w:val="26"/>
          <w:szCs w:val="26"/>
        </w:rPr>
        <w:t xml:space="preserve"> С.В.</w:t>
      </w:r>
      <w:r w:rsidRPr="002D15DD" w:rsidR="001C1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2D15DD" w:rsidR="00A40F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 w:rsidR="00D9530B">
        <w:rPr>
          <w:rFonts w:ascii="Times New Roman" w:hAnsi="Times New Roman" w:cs="Times New Roman"/>
          <w:color w:val="000000" w:themeColor="text1"/>
          <w:sz w:val="26"/>
          <w:szCs w:val="26"/>
        </w:rPr>
        <w:t>по основаниям п.2 примечания к ст.</w:t>
      </w:r>
      <w:r w:rsidRPr="002D15DD" w:rsidR="000B23EC">
        <w:rPr>
          <w:rFonts w:ascii="Times New Roman" w:hAnsi="Times New Roman" w:cs="Times New Roman"/>
          <w:color w:val="000000" w:themeColor="text1"/>
          <w:sz w:val="26"/>
          <w:szCs w:val="26"/>
        </w:rPr>
        <w:t>145.1</w:t>
      </w:r>
      <w:r w:rsidRPr="002D15DD" w:rsidR="00D953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УК РФ</w:t>
      </w:r>
      <w:r w:rsidRPr="002D15DD" w:rsidR="00665A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</w:p>
    <w:p w:rsidR="00E81D6B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E81D6B" w:rsidRPr="002D15DD" w:rsidP="00191E7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2D15DD">
        <w:rPr>
          <w:color w:val="000000" w:themeColor="text1"/>
          <w:sz w:val="26"/>
          <w:szCs w:val="26"/>
        </w:rPr>
        <w:t xml:space="preserve">Согласно пункта 2 </w:t>
      </w:r>
      <w:hyperlink r:id="rId5" w:history="1">
        <w:r w:rsidRPr="002D15DD">
          <w:rPr>
            <w:color w:val="000000" w:themeColor="text1"/>
            <w:sz w:val="26"/>
            <w:szCs w:val="26"/>
          </w:rPr>
          <w:t xml:space="preserve">примечания к ст. </w:t>
        </w:r>
        <w:r w:rsidRPr="002D15DD" w:rsidR="00022F1D">
          <w:rPr>
            <w:color w:val="000000" w:themeColor="text1"/>
            <w:sz w:val="26"/>
            <w:szCs w:val="26"/>
          </w:rPr>
          <w:t>145.1</w:t>
        </w:r>
      </w:hyperlink>
      <w:r w:rsidRPr="002D15DD">
        <w:rPr>
          <w:color w:val="000000" w:themeColor="text1"/>
          <w:sz w:val="26"/>
          <w:szCs w:val="26"/>
        </w:rPr>
        <w:t xml:space="preserve"> УК РФ </w:t>
      </w:r>
      <w:r w:rsidRPr="002D15DD" w:rsidR="00191E74">
        <w:rPr>
          <w:sz w:val="26"/>
          <w:szCs w:val="26"/>
        </w:rPr>
        <w:t>лицо, впервые совершившее преступление, предусмотренное частями первой или второй настоящей статьи, освобождается от уголовной ответственности, если в течение двух месяцев со дня возбуждения уголовного дела в полном объеме погасило задолженность по выплате заработной платы, пенсии, стипендии, пособия и иной установленной законом выплате, а также уплатило проценты (выплатило денежную компенсацию) в порядке</w:t>
      </w:r>
      <w:r w:rsidRPr="002D15DD" w:rsidR="00191E74">
        <w:rPr>
          <w:sz w:val="26"/>
          <w:szCs w:val="26"/>
        </w:rPr>
        <w:t xml:space="preserve">, </w:t>
      </w:r>
      <w:r w:rsidRPr="002D15DD" w:rsidR="00191E74">
        <w:rPr>
          <w:sz w:val="26"/>
          <w:szCs w:val="26"/>
        </w:rPr>
        <w:t>определяемом</w:t>
      </w:r>
      <w:r w:rsidRPr="002D15DD" w:rsidR="00191E74">
        <w:rPr>
          <w:sz w:val="26"/>
          <w:szCs w:val="26"/>
        </w:rPr>
        <w:t xml:space="preserve"> законодательством Российской Федерации, и если в его действиях не содержится иного состава преступления</w:t>
      </w:r>
      <w:r w:rsidRPr="002D15DD">
        <w:rPr>
          <w:color w:val="000000" w:themeColor="text1"/>
          <w:sz w:val="26"/>
          <w:szCs w:val="26"/>
        </w:rPr>
        <w:t>.</w:t>
      </w:r>
    </w:p>
    <w:p w:rsidR="00E81D6B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разъяснениями, содержащимися в </w:t>
      </w:r>
      <w:hyperlink r:id="rId6" w:history="1">
        <w:r w:rsidRPr="002D15D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7</w:t>
        </w:r>
      </w:hyperlink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7" w:history="1">
        <w:r w:rsidRPr="002D15DD">
          <w:rPr>
            <w:rFonts w:ascii="Times New Roman" w:hAnsi="Times New Roman" w:cs="Times New Roman"/>
            <w:color w:val="000000" w:themeColor="text1"/>
            <w:sz w:val="26"/>
            <w:szCs w:val="26"/>
          </w:rPr>
          <w:t>Особенной части</w:t>
        </w:r>
      </w:hyperlink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Уголовного кодекса Российской Федерации, производится по правилам, установленным такими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примечаниями. При этом выполнения общих условий, предусмотренных </w:t>
      </w:r>
      <w:hyperlink r:id="rId8" w:history="1">
        <w:r w:rsidRPr="002D15DD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 статьи 75</w:t>
        </w:r>
      </w:hyperlink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УК РФ, не требуется.</w:t>
      </w:r>
    </w:p>
    <w:p w:rsidR="00E81D6B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Указанн</w:t>
      </w:r>
      <w:r w:rsidRPr="002D15DD" w:rsidR="001D10CC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 в пункте 2 </w:t>
      </w:r>
      <w:hyperlink r:id="rId5" w:history="1">
        <w:r w:rsidRPr="002D15DD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примечания к ст. </w:t>
        </w:r>
        <w:r w:rsidRPr="002D15DD" w:rsidR="002F777D">
          <w:rPr>
            <w:rFonts w:ascii="Times New Roman" w:hAnsi="Times New Roman" w:cs="Times New Roman"/>
            <w:color w:val="000000" w:themeColor="text1"/>
            <w:sz w:val="26"/>
            <w:szCs w:val="26"/>
          </w:rPr>
          <w:t>145.1</w:t>
        </w:r>
      </w:hyperlink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УК РФ основани</w:t>
      </w:r>
      <w:r w:rsidRPr="002D15DD" w:rsidR="001D10C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освобождения от уголовной ответственности</w:t>
      </w:r>
      <w:r w:rsidRPr="002D15DD" w:rsidR="001D10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являются специальным видом освобождения от уголовной ответственности и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представля</w:t>
      </w:r>
      <w:r w:rsidRPr="002D15DD" w:rsidR="0065681C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 собой императивную норму, то есть его применение </w:t>
      </w:r>
      <w:r w:rsidRPr="002D15DD" w:rsidR="006568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носит обязательный характер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не зависит от усмотрения суда. Также оно не требует учета данных о личности обвиняемого и других обстоятельств,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кроме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прямо в нем предусмотренных.</w:t>
      </w:r>
    </w:p>
    <w:p w:rsidR="003C169E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9" w:history="1">
        <w:r w:rsidRPr="002D15DD">
          <w:rPr>
            <w:rFonts w:ascii="Times New Roman" w:hAnsi="Times New Roman" w:cs="Times New Roman"/>
            <w:color w:val="000000" w:themeColor="text1"/>
            <w:sz w:val="26"/>
            <w:szCs w:val="26"/>
          </w:rPr>
          <w:t>главы 11</w:t>
        </w:r>
      </w:hyperlink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УК РФ реализуются принципы справедливости и гуманизма. </w:t>
      </w:r>
    </w:p>
    <w:p w:rsidR="00E81D6B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Преступлени</w:t>
      </w:r>
      <w:r w:rsidRPr="002D15DD" w:rsidR="00511062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2D15DD" w:rsidR="001C1BA8">
        <w:rPr>
          <w:rFonts w:ascii="Times New Roman" w:hAnsi="Times New Roman" w:cs="Times New Roman"/>
          <w:color w:val="000000" w:themeColor="text1"/>
          <w:sz w:val="26"/>
          <w:szCs w:val="26"/>
        </w:rPr>
        <w:t>инкриминируем</w:t>
      </w:r>
      <w:r w:rsidRPr="002D15DD" w:rsidR="00511062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2D15DD" w:rsidR="001C1B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 </w:t>
      </w:r>
      <w:r w:rsidRPr="002D15DD" w:rsidR="00A44D61">
        <w:rPr>
          <w:rFonts w:ascii="Times New Roman" w:hAnsi="Times New Roman" w:cs="Times New Roman"/>
          <w:sz w:val="26"/>
          <w:szCs w:val="26"/>
        </w:rPr>
        <w:t>Эценгерт</w:t>
      </w:r>
      <w:r w:rsidRPr="002D15DD" w:rsidR="00A44D61">
        <w:rPr>
          <w:rFonts w:ascii="Times New Roman" w:hAnsi="Times New Roman" w:cs="Times New Roman"/>
          <w:sz w:val="26"/>
          <w:szCs w:val="26"/>
        </w:rPr>
        <w:t xml:space="preserve"> С.В.</w:t>
      </w:r>
      <w:r w:rsidRPr="002D15DD" w:rsidR="002B77A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2D15DD" w:rsidR="003C16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относ</w:t>
      </w:r>
      <w:r w:rsidRPr="002D15DD" w:rsidR="00511062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тся к категории преступлений небольшой тяжести. </w:t>
      </w:r>
    </w:p>
    <w:p w:rsidR="00E81D6B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Как установлено судом и следует из материалов уголовного дела</w:t>
      </w:r>
      <w:r w:rsidRPr="002D15DD" w:rsidR="00A9723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 w:rsidR="007A3E0D">
        <w:rPr>
          <w:rFonts w:ascii="Times New Roman" w:hAnsi="Times New Roman" w:cs="Times New Roman"/>
          <w:sz w:val="26"/>
          <w:szCs w:val="26"/>
        </w:rPr>
        <w:t>Эценгерт</w:t>
      </w:r>
      <w:r w:rsidRPr="002D15DD" w:rsidR="007A3E0D">
        <w:rPr>
          <w:rFonts w:ascii="Times New Roman" w:hAnsi="Times New Roman" w:cs="Times New Roman"/>
          <w:sz w:val="26"/>
          <w:szCs w:val="26"/>
        </w:rPr>
        <w:t xml:space="preserve"> С.В. </w:t>
      </w:r>
      <w:r w:rsidRPr="002D15DD" w:rsidR="007A3E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ранее не судима, впервые совершила преступление, предусмотренное ч.2 ст. 145.1 УК РФ, </w:t>
      </w:r>
      <w:r w:rsidRPr="002D15DD" w:rsidR="007A3E0D">
        <w:rPr>
          <w:rFonts w:ascii="Times New Roman" w:hAnsi="Times New Roman" w:cs="Times New Roman"/>
          <w:sz w:val="26"/>
          <w:szCs w:val="26"/>
        </w:rPr>
        <w:t>в течение двух месяцев со дня возбуждения уголовного дела в полном объеме погасила задолженность по выплате заработной платы</w:t>
      </w:r>
      <w:r w:rsidRPr="002D15DD" w:rsidR="004A775C">
        <w:rPr>
          <w:rFonts w:ascii="Times New Roman" w:hAnsi="Times New Roman" w:cs="Times New Roman"/>
          <w:sz w:val="26"/>
          <w:szCs w:val="26"/>
        </w:rPr>
        <w:t xml:space="preserve"> потерпевшему</w:t>
      </w:r>
      <w:r w:rsidRPr="002D15DD" w:rsidR="007A3E0D">
        <w:rPr>
          <w:rFonts w:ascii="Times New Roman" w:hAnsi="Times New Roman" w:cs="Times New Roman"/>
          <w:sz w:val="26"/>
          <w:szCs w:val="26"/>
        </w:rPr>
        <w:t xml:space="preserve">, а также уплатила </w:t>
      </w:r>
      <w:r w:rsidRPr="002D15DD" w:rsidR="004A775C">
        <w:rPr>
          <w:rFonts w:ascii="Times New Roman" w:hAnsi="Times New Roman" w:cs="Times New Roman"/>
          <w:sz w:val="26"/>
          <w:szCs w:val="26"/>
        </w:rPr>
        <w:t xml:space="preserve">ему </w:t>
      </w:r>
      <w:r w:rsidRPr="002D15DD" w:rsidR="007A3E0D">
        <w:rPr>
          <w:rFonts w:ascii="Times New Roman" w:hAnsi="Times New Roman" w:cs="Times New Roman"/>
          <w:sz w:val="26"/>
          <w:szCs w:val="26"/>
        </w:rPr>
        <w:t>проценты (выплатило денежную компенсацию) в порядке, определяемом законодательством Российской Федерации, и в</w:t>
      </w:r>
      <w:r w:rsidRPr="002D15DD" w:rsidR="007A3E0D">
        <w:rPr>
          <w:rFonts w:ascii="Times New Roman" w:hAnsi="Times New Roman" w:cs="Times New Roman"/>
          <w:sz w:val="26"/>
          <w:szCs w:val="26"/>
        </w:rPr>
        <w:t xml:space="preserve"> её </w:t>
      </w:r>
      <w:r w:rsidRPr="002D15DD" w:rsidR="007A3E0D">
        <w:rPr>
          <w:rFonts w:ascii="Times New Roman" w:hAnsi="Times New Roman" w:cs="Times New Roman"/>
          <w:sz w:val="26"/>
          <w:szCs w:val="26"/>
        </w:rPr>
        <w:t>действиях</w:t>
      </w:r>
      <w:r w:rsidRPr="002D15DD" w:rsidR="007A3E0D">
        <w:rPr>
          <w:rFonts w:ascii="Times New Roman" w:hAnsi="Times New Roman" w:cs="Times New Roman"/>
          <w:sz w:val="26"/>
          <w:szCs w:val="26"/>
        </w:rPr>
        <w:t xml:space="preserve"> не содержится иного состава преступления</w:t>
      </w:r>
      <w:r w:rsidRPr="002D15DD" w:rsidR="002E6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81D6B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Pr="002D15DD" w:rsidR="004A775C">
        <w:rPr>
          <w:rFonts w:ascii="Times New Roman" w:hAnsi="Times New Roman" w:cs="Times New Roman"/>
          <w:sz w:val="26"/>
          <w:szCs w:val="26"/>
        </w:rPr>
        <w:t>Эценгерт</w:t>
      </w:r>
      <w:r w:rsidRPr="002D15DD" w:rsidR="004A775C">
        <w:rPr>
          <w:rFonts w:ascii="Times New Roman" w:hAnsi="Times New Roman" w:cs="Times New Roman"/>
          <w:sz w:val="26"/>
          <w:szCs w:val="26"/>
        </w:rPr>
        <w:t xml:space="preserve"> С.В.</w:t>
      </w:r>
      <w:r w:rsidRPr="002D15DD" w:rsidR="00D4252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может быть освобожден</w:t>
      </w:r>
      <w:r w:rsidRPr="002D15DD" w:rsidR="005D497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от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уголовной ответственности за совершение преступлени</w:t>
      </w:r>
      <w:r w:rsidRPr="002D15DD" w:rsidR="005D497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, предусмотренн</w:t>
      </w:r>
      <w:r w:rsidRPr="002D15DD" w:rsidR="005D497C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Pr="002D15DD" w:rsidR="00D425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 w:rsidR="00DC1B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ч.2 </w:t>
      </w:r>
      <w:r w:rsidRPr="002D15DD" w:rsidR="00DA03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ст. </w:t>
      </w:r>
      <w:r w:rsidRPr="002D15DD" w:rsidR="00DC1B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145.1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УК РФ.</w:t>
      </w:r>
    </w:p>
    <w:p w:rsidR="003C169E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Обстоятельства, препятствующие прекращению данного уголовного дела,</w:t>
      </w:r>
      <w:r w:rsidRPr="002D15DD" w:rsidR="00DA03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установлены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E81D6B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Гражданский иск по делу не заявлен.</w:t>
      </w:r>
    </w:p>
    <w:p w:rsidR="00DA0312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Вопрос о вещественных доказательствах подлежит разрешению в  соответствии со ст. ст. 81, 82 УПК РФ.</w:t>
      </w:r>
    </w:p>
    <w:p w:rsidR="00E81D6B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Меру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пресечения </w:t>
      </w:r>
      <w:r w:rsidRPr="002D15DD">
        <w:rPr>
          <w:rFonts w:ascii="Times New Roman" w:hAnsi="Times New Roman" w:cs="Times New Roman"/>
          <w:sz w:val="26"/>
          <w:szCs w:val="26"/>
        </w:rPr>
        <w:t>Эценгерт</w:t>
      </w:r>
      <w:r w:rsidRPr="002D15DD">
        <w:rPr>
          <w:rFonts w:ascii="Times New Roman" w:hAnsi="Times New Roman" w:cs="Times New Roman"/>
          <w:sz w:val="26"/>
          <w:szCs w:val="26"/>
        </w:rPr>
        <w:t xml:space="preserve"> Светлане Викторовне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виде подписки о невыезде и надлежащем поведении </w:t>
      </w:r>
      <w:r w:rsidRPr="002D15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после вступления постановления в законную силу необходимо отменить</w:t>
      </w:r>
      <w:r w:rsidRPr="002D15DD" w:rsidR="005E22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D497C" w:rsidRPr="002D15DD" w:rsidP="00E63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>В</w:t>
      </w:r>
      <w:r w:rsidRPr="002D15DD">
        <w:rPr>
          <w:rFonts w:ascii="Times New Roman" w:hAnsi="Times New Roman" w:cs="Times New Roman"/>
          <w:sz w:val="26"/>
          <w:szCs w:val="26"/>
        </w:rPr>
        <w:t>озмещение процессуальных издержек в виде оплаты услуг адвоката должно быть произведено за счет средств федерального бюджета в соответствии с ч.</w:t>
      </w:r>
      <w:r w:rsidRPr="002D15DD" w:rsidR="00E733E6">
        <w:rPr>
          <w:rFonts w:ascii="Times New Roman" w:hAnsi="Times New Roman" w:cs="Times New Roman"/>
          <w:sz w:val="26"/>
          <w:szCs w:val="26"/>
        </w:rPr>
        <w:t>1</w:t>
      </w:r>
      <w:r w:rsidRPr="002D15DD">
        <w:rPr>
          <w:rFonts w:ascii="Times New Roman" w:hAnsi="Times New Roman" w:cs="Times New Roman"/>
          <w:sz w:val="26"/>
          <w:szCs w:val="26"/>
        </w:rPr>
        <w:t xml:space="preserve"> ст. 132 УПК РФ.</w:t>
      </w:r>
    </w:p>
    <w:p w:rsidR="005D497C" w:rsidRPr="002D15DD" w:rsidP="00E63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 xml:space="preserve">Защитник </w:t>
      </w:r>
      <w:r w:rsidRPr="002D15DD" w:rsidR="00DA23BF">
        <w:rPr>
          <w:rFonts w:ascii="Times New Roman" w:hAnsi="Times New Roman" w:cs="Times New Roman"/>
          <w:sz w:val="26"/>
          <w:szCs w:val="26"/>
        </w:rPr>
        <w:t>Чабанов А.В.</w:t>
      </w:r>
      <w:r w:rsidRPr="002D15DD">
        <w:rPr>
          <w:rFonts w:ascii="Times New Roman" w:hAnsi="Times New Roman" w:cs="Times New Roman"/>
          <w:sz w:val="26"/>
          <w:szCs w:val="26"/>
        </w:rPr>
        <w:t xml:space="preserve"> </w:t>
      </w:r>
      <w:r w:rsidRPr="002D15DD" w:rsidR="00DA23BF">
        <w:rPr>
          <w:rFonts w:ascii="Times New Roman" w:hAnsi="Times New Roman" w:cs="Times New Roman"/>
          <w:sz w:val="26"/>
          <w:szCs w:val="26"/>
        </w:rPr>
        <w:t>1</w:t>
      </w:r>
      <w:r w:rsidRPr="002D15DD" w:rsidR="007F27CF">
        <w:rPr>
          <w:rFonts w:ascii="Times New Roman" w:hAnsi="Times New Roman" w:cs="Times New Roman"/>
          <w:sz w:val="26"/>
          <w:szCs w:val="26"/>
        </w:rPr>
        <w:t>.08.202</w:t>
      </w:r>
      <w:r w:rsidRPr="002D15DD" w:rsidR="00DA23BF">
        <w:rPr>
          <w:rFonts w:ascii="Times New Roman" w:hAnsi="Times New Roman" w:cs="Times New Roman"/>
          <w:sz w:val="26"/>
          <w:szCs w:val="26"/>
        </w:rPr>
        <w:t>5</w:t>
      </w:r>
      <w:r w:rsidRPr="002D15DD" w:rsidR="007F27CF">
        <w:rPr>
          <w:rFonts w:ascii="Times New Roman" w:hAnsi="Times New Roman" w:cs="Times New Roman"/>
          <w:sz w:val="26"/>
          <w:szCs w:val="26"/>
        </w:rPr>
        <w:t>г.</w:t>
      </w:r>
      <w:r w:rsidRPr="002D15DD" w:rsidR="00DA23BF">
        <w:rPr>
          <w:rFonts w:ascii="Times New Roman" w:hAnsi="Times New Roman" w:cs="Times New Roman"/>
          <w:sz w:val="26"/>
          <w:szCs w:val="26"/>
        </w:rPr>
        <w:t xml:space="preserve"> подготовил и </w:t>
      </w:r>
      <w:r w:rsidRPr="002D15DD" w:rsidR="00DA23BF">
        <w:rPr>
          <w:rFonts w:ascii="Times New Roman" w:hAnsi="Times New Roman" w:cs="Times New Roman"/>
          <w:sz w:val="26"/>
          <w:szCs w:val="26"/>
        </w:rPr>
        <w:t>подах</w:t>
      </w:r>
      <w:r w:rsidRPr="002D15DD" w:rsidR="00DA23BF">
        <w:rPr>
          <w:rFonts w:ascii="Times New Roman" w:hAnsi="Times New Roman" w:cs="Times New Roman"/>
          <w:sz w:val="26"/>
          <w:szCs w:val="26"/>
        </w:rPr>
        <w:t xml:space="preserve"> ходатайство о проведении предварительного слушания, 6.08.2025г.</w:t>
      </w:r>
      <w:r w:rsidRPr="002D15DD" w:rsidR="007F27CF">
        <w:rPr>
          <w:rFonts w:ascii="Times New Roman" w:hAnsi="Times New Roman" w:cs="Times New Roman"/>
          <w:sz w:val="26"/>
          <w:szCs w:val="26"/>
        </w:rPr>
        <w:t xml:space="preserve"> ознакомился с делом и </w:t>
      </w:r>
      <w:r w:rsidRPr="002D15DD">
        <w:rPr>
          <w:rFonts w:ascii="Times New Roman" w:hAnsi="Times New Roman" w:cs="Times New Roman"/>
          <w:sz w:val="26"/>
          <w:szCs w:val="26"/>
        </w:rPr>
        <w:t xml:space="preserve">принимал участие в судебном заседании </w:t>
      </w:r>
      <w:r w:rsidRPr="002D15DD" w:rsidR="00DA23BF">
        <w:rPr>
          <w:rFonts w:ascii="Times New Roman" w:hAnsi="Times New Roman" w:cs="Times New Roman"/>
          <w:sz w:val="26"/>
          <w:szCs w:val="26"/>
        </w:rPr>
        <w:t>12</w:t>
      </w:r>
      <w:r w:rsidRPr="002D15DD">
        <w:rPr>
          <w:rFonts w:ascii="Times New Roman" w:hAnsi="Times New Roman" w:cs="Times New Roman"/>
          <w:sz w:val="26"/>
          <w:szCs w:val="26"/>
        </w:rPr>
        <w:t>.</w:t>
      </w:r>
      <w:r w:rsidRPr="002D15DD" w:rsidR="002A3CE8">
        <w:rPr>
          <w:rFonts w:ascii="Times New Roman" w:hAnsi="Times New Roman" w:cs="Times New Roman"/>
          <w:sz w:val="26"/>
          <w:szCs w:val="26"/>
        </w:rPr>
        <w:t>08</w:t>
      </w:r>
      <w:r w:rsidRPr="002D15DD">
        <w:rPr>
          <w:rFonts w:ascii="Times New Roman" w:hAnsi="Times New Roman" w:cs="Times New Roman"/>
          <w:sz w:val="26"/>
          <w:szCs w:val="26"/>
        </w:rPr>
        <w:t>.202</w:t>
      </w:r>
      <w:r w:rsidRPr="002D15DD" w:rsidR="00DA23BF">
        <w:rPr>
          <w:rFonts w:ascii="Times New Roman" w:hAnsi="Times New Roman" w:cs="Times New Roman"/>
          <w:sz w:val="26"/>
          <w:szCs w:val="26"/>
        </w:rPr>
        <w:t>5</w:t>
      </w:r>
      <w:r w:rsidRPr="002D15DD">
        <w:rPr>
          <w:rFonts w:ascii="Times New Roman" w:hAnsi="Times New Roman" w:cs="Times New Roman"/>
          <w:sz w:val="26"/>
          <w:szCs w:val="26"/>
        </w:rPr>
        <w:t>г.</w:t>
      </w:r>
    </w:p>
    <w:p w:rsidR="005D497C" w:rsidRPr="002D15DD" w:rsidP="00E63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>Таким образом, с учётом сложности дела, учитывая затраченное защитником время и произведенные действия по осуществлению защиты подсудимо</w:t>
      </w:r>
      <w:r w:rsidRPr="002D15DD" w:rsidR="00052D86">
        <w:rPr>
          <w:rFonts w:ascii="Times New Roman" w:hAnsi="Times New Roman" w:cs="Times New Roman"/>
          <w:sz w:val="26"/>
          <w:szCs w:val="26"/>
        </w:rPr>
        <w:t>й</w:t>
      </w:r>
      <w:r w:rsidRPr="002D15DD">
        <w:rPr>
          <w:rFonts w:ascii="Times New Roman" w:hAnsi="Times New Roman" w:cs="Times New Roman"/>
          <w:sz w:val="26"/>
          <w:szCs w:val="26"/>
        </w:rPr>
        <w:t xml:space="preserve"> адвокату </w:t>
      </w:r>
      <w:r w:rsidRPr="002D15DD" w:rsidR="00052D86">
        <w:rPr>
          <w:rFonts w:ascii="Times New Roman" w:hAnsi="Times New Roman" w:cs="Times New Roman"/>
          <w:sz w:val="26"/>
          <w:szCs w:val="26"/>
        </w:rPr>
        <w:t>Чабанову А</w:t>
      </w:r>
      <w:r w:rsidRPr="002D15DD" w:rsidR="007F27CF">
        <w:rPr>
          <w:rFonts w:ascii="Times New Roman" w:hAnsi="Times New Roman" w:cs="Times New Roman"/>
          <w:sz w:val="26"/>
          <w:szCs w:val="26"/>
        </w:rPr>
        <w:t>.В.</w:t>
      </w:r>
      <w:r w:rsidRPr="002D15DD">
        <w:rPr>
          <w:rFonts w:ascii="Times New Roman" w:hAnsi="Times New Roman" w:cs="Times New Roman"/>
          <w:sz w:val="26"/>
          <w:szCs w:val="26"/>
        </w:rPr>
        <w:t xml:space="preserve"> необходимо выплатить за счет средств федерального бюджета -  </w:t>
      </w:r>
      <w:r w:rsidRPr="002D15DD" w:rsidR="00052D86">
        <w:rPr>
          <w:rFonts w:ascii="Times New Roman" w:hAnsi="Times New Roman" w:cs="Times New Roman"/>
          <w:sz w:val="26"/>
          <w:szCs w:val="26"/>
        </w:rPr>
        <w:t>519</w:t>
      </w:r>
      <w:r w:rsidRPr="002D15DD" w:rsidR="00382C01">
        <w:rPr>
          <w:rFonts w:ascii="Times New Roman" w:hAnsi="Times New Roman" w:cs="Times New Roman"/>
          <w:sz w:val="26"/>
          <w:szCs w:val="26"/>
        </w:rPr>
        <w:t>0</w:t>
      </w:r>
      <w:r w:rsidRPr="002D15DD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E81D6B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Руко</w:t>
      </w:r>
      <w:r w:rsidRPr="002D15DD" w:rsidR="0078638E">
        <w:rPr>
          <w:rFonts w:ascii="Times New Roman" w:hAnsi="Times New Roman" w:cs="Times New Roman"/>
          <w:color w:val="000000" w:themeColor="text1"/>
          <w:sz w:val="26"/>
          <w:szCs w:val="26"/>
        </w:rPr>
        <w:t>водствуясь п.2 примечания к ст.145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D15DD" w:rsidR="0078638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УК РФ</w:t>
      </w:r>
      <w:r w:rsidRPr="002D15DD" w:rsidR="000F289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</w:t>
      </w:r>
      <w:r w:rsidRPr="002D15DD" w:rsidR="009E57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 </w:t>
      </w:r>
    </w:p>
    <w:p w:rsidR="00514D93" w:rsidRPr="002D15DD" w:rsidP="00E63F3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81D6B" w:rsidRPr="002D15DD" w:rsidP="00E6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Pr="002D15DD" w:rsidR="00640A7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 с т а н о в и л:</w:t>
      </w:r>
    </w:p>
    <w:p w:rsidR="00E81D6B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81D6B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Освободить </w:t>
      </w:r>
      <w:r w:rsidRPr="002D15DD" w:rsidR="00064D2B">
        <w:rPr>
          <w:rFonts w:ascii="Times New Roman" w:hAnsi="Times New Roman" w:cs="Times New Roman"/>
          <w:sz w:val="26"/>
          <w:szCs w:val="26"/>
        </w:rPr>
        <w:t>Эценгерт</w:t>
      </w:r>
      <w:r w:rsidRPr="002D15DD" w:rsidR="00064D2B">
        <w:rPr>
          <w:rFonts w:ascii="Times New Roman" w:hAnsi="Times New Roman" w:cs="Times New Roman"/>
          <w:sz w:val="26"/>
          <w:szCs w:val="26"/>
        </w:rPr>
        <w:t xml:space="preserve"> Светлану Викторовну</w:t>
      </w:r>
      <w:r w:rsidRPr="002D15DD" w:rsidR="00D425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уголовной ответственности, предусмотренной </w:t>
      </w:r>
      <w:r w:rsidRPr="002D15DD" w:rsidR="00DA03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 w:rsidR="00064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ч.2 </w:t>
      </w:r>
      <w:r w:rsidRPr="002D15DD" w:rsidR="00DA03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ст. </w:t>
      </w:r>
      <w:r w:rsidRPr="002D15DD" w:rsidR="00064D2B">
        <w:rPr>
          <w:rFonts w:ascii="Times New Roman" w:hAnsi="Times New Roman" w:cs="Times New Roman"/>
          <w:color w:val="000000" w:themeColor="text1"/>
          <w:sz w:val="26"/>
          <w:szCs w:val="26"/>
        </w:rPr>
        <w:t>145.1</w:t>
      </w:r>
      <w:r w:rsidRPr="002D15DD" w:rsidR="00DA03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Уголовного кодекса Российской Федерации</w:t>
      </w:r>
      <w:r w:rsidRPr="002D15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основании </w:t>
      </w:r>
      <w:hyperlink r:id="rId10" w:history="1">
        <w:r w:rsidRPr="002D15DD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п. 2 примечания к статье </w:t>
        </w:r>
        <w:r w:rsidRPr="002D15DD" w:rsidR="00064D2B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145.1 </w:t>
        </w:r>
      </w:hyperlink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 w:rsidR="00D43B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Уголовного к</w:t>
      </w:r>
      <w:r w:rsidRPr="002D15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одекса Российской Федерации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CE6E79" w:rsidRPr="002D15DD" w:rsidP="00E63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D15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Прекратить уголовное дело по обвинению </w:t>
      </w:r>
      <w:r w:rsidRPr="002D15DD" w:rsidR="00317258">
        <w:rPr>
          <w:rFonts w:ascii="Times New Roman" w:hAnsi="Times New Roman" w:cs="Times New Roman"/>
          <w:sz w:val="26"/>
          <w:szCs w:val="26"/>
        </w:rPr>
        <w:t>Эценгерт</w:t>
      </w:r>
      <w:r w:rsidRPr="002D15DD" w:rsidR="00317258">
        <w:rPr>
          <w:rFonts w:ascii="Times New Roman" w:hAnsi="Times New Roman" w:cs="Times New Roman"/>
          <w:sz w:val="26"/>
          <w:szCs w:val="26"/>
        </w:rPr>
        <w:t xml:space="preserve"> Светланы Викторовны</w:t>
      </w:r>
      <w:r w:rsidRPr="002D15DD" w:rsidR="00D425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D15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преступлени</w:t>
      </w:r>
      <w:r w:rsidRPr="002D15DD" w:rsidR="00F600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2D15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предусмотренн</w:t>
      </w:r>
      <w:r w:rsidRPr="002D15DD" w:rsidR="00F600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r w:rsidRPr="002D15DD" w:rsidR="00AF37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D15DD" w:rsidR="003172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ч.2 ст. 145.1 </w:t>
      </w:r>
      <w:r w:rsidRPr="002D15DD" w:rsidR="00DA0312">
        <w:rPr>
          <w:rFonts w:ascii="Times New Roman" w:hAnsi="Times New Roman" w:cs="Times New Roman"/>
          <w:color w:val="000000" w:themeColor="text1"/>
          <w:sz w:val="26"/>
          <w:szCs w:val="26"/>
        </w:rPr>
        <w:t>Уголовного кодекса Российской Федерации</w:t>
      </w:r>
      <w:r w:rsidRPr="002D15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  </w:t>
      </w:r>
    </w:p>
    <w:p w:rsidR="00C0031A" w:rsidRPr="002D15DD" w:rsidP="00C00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D15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Меру </w:t>
      </w:r>
      <w:r w:rsidRPr="002D15DD" w:rsidR="00317258">
        <w:rPr>
          <w:rFonts w:ascii="Times New Roman" w:hAnsi="Times New Roman" w:cs="Times New Roman"/>
          <w:color w:val="000000" w:themeColor="text1"/>
          <w:sz w:val="26"/>
          <w:szCs w:val="26"/>
        </w:rPr>
        <w:t>пресечения</w:t>
      </w:r>
      <w:r w:rsidRPr="002D15DD" w:rsidR="00DA03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 w:rsidR="00317258">
        <w:rPr>
          <w:rFonts w:ascii="Times New Roman" w:hAnsi="Times New Roman" w:cs="Times New Roman"/>
          <w:sz w:val="26"/>
          <w:szCs w:val="26"/>
        </w:rPr>
        <w:t>Эценгерт</w:t>
      </w:r>
      <w:r w:rsidRPr="002D15DD" w:rsidR="00317258">
        <w:rPr>
          <w:rFonts w:ascii="Times New Roman" w:hAnsi="Times New Roman" w:cs="Times New Roman"/>
          <w:sz w:val="26"/>
          <w:szCs w:val="26"/>
        </w:rPr>
        <w:t xml:space="preserve"> Светлане Викторовне</w:t>
      </w:r>
      <w:r w:rsidRPr="002D15DD" w:rsidR="00D228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виде </w:t>
      </w:r>
      <w:r w:rsidRPr="002D15DD" w:rsidR="00317258">
        <w:rPr>
          <w:rFonts w:ascii="Times New Roman" w:hAnsi="Times New Roman" w:cs="Times New Roman"/>
          <w:color w:val="000000" w:themeColor="text1"/>
          <w:sz w:val="26"/>
          <w:szCs w:val="26"/>
        </w:rPr>
        <w:t>подписки о невыезде и надлежащем поведении</w:t>
      </w:r>
      <w:r w:rsidRPr="002D15DD" w:rsidR="00DA03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после вступления постановления в законную силу отменить.</w:t>
      </w:r>
    </w:p>
    <w:p w:rsidR="002571D0" w:rsidRPr="002D15DD" w:rsidP="00C003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Вещественные доказательства:</w:t>
      </w:r>
    </w:p>
    <w:p w:rsidR="00E63F30" w:rsidRPr="002D15DD" w:rsidP="00C0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- мобильный телефон марки и модели «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iPhone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12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pro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Max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переданный на </w:t>
      </w:r>
      <w:r w:rsidRPr="002D15DD" w:rsidR="00A0487D">
        <w:rPr>
          <w:rFonts w:ascii="Times New Roman" w:hAnsi="Times New Roman" w:cs="Times New Roman"/>
          <w:color w:val="000000" w:themeColor="text1"/>
          <w:sz w:val="26"/>
          <w:szCs w:val="26"/>
        </w:rPr>
        <w:t>ответственное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хранение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Эценгерт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С.В.</w:t>
      </w:r>
      <w:r w:rsidRPr="002D15DD" w:rsidR="00C0031A">
        <w:rPr>
          <w:rFonts w:ascii="Times New Roman" w:hAnsi="Times New Roman" w:cs="Times New Roman"/>
          <w:sz w:val="26"/>
          <w:szCs w:val="26"/>
        </w:rPr>
        <w:t>/л.д.1</w:t>
      </w:r>
      <w:r w:rsidRPr="002D15DD">
        <w:rPr>
          <w:rFonts w:ascii="Times New Roman" w:hAnsi="Times New Roman" w:cs="Times New Roman"/>
          <w:sz w:val="26"/>
          <w:szCs w:val="26"/>
        </w:rPr>
        <w:t>79</w:t>
      </w:r>
      <w:r w:rsidRPr="002D15DD" w:rsidR="00C0031A">
        <w:rPr>
          <w:rFonts w:ascii="Times New Roman" w:hAnsi="Times New Roman" w:cs="Times New Roman"/>
          <w:sz w:val="26"/>
          <w:szCs w:val="26"/>
        </w:rPr>
        <w:t>-</w:t>
      </w:r>
      <w:r w:rsidRPr="002D15DD">
        <w:rPr>
          <w:rFonts w:ascii="Times New Roman" w:hAnsi="Times New Roman" w:cs="Times New Roman"/>
          <w:sz w:val="26"/>
          <w:szCs w:val="26"/>
        </w:rPr>
        <w:t>182</w:t>
      </w:r>
      <w:r w:rsidRPr="002D15DD" w:rsidR="00C0031A">
        <w:rPr>
          <w:rFonts w:ascii="Times New Roman" w:hAnsi="Times New Roman" w:cs="Times New Roman"/>
          <w:sz w:val="26"/>
          <w:szCs w:val="26"/>
        </w:rPr>
        <w:t>/</w:t>
      </w:r>
      <w:r w:rsidRPr="002D15DD">
        <w:rPr>
          <w:rFonts w:ascii="Times New Roman" w:hAnsi="Times New Roman" w:cs="Times New Roman"/>
          <w:sz w:val="26"/>
          <w:szCs w:val="26"/>
        </w:rPr>
        <w:t xml:space="preserve"> - оставить по принадлежности последней;</w:t>
      </w:r>
    </w:p>
    <w:p w:rsidR="002571D0" w:rsidRPr="002D15DD" w:rsidP="00C0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5DD">
        <w:rPr>
          <w:rFonts w:ascii="Times New Roman" w:hAnsi="Times New Roman" w:cs="Times New Roman"/>
          <w:sz w:val="26"/>
          <w:szCs w:val="26"/>
        </w:rPr>
        <w:t>-</w:t>
      </w:r>
      <w:r w:rsidRPr="002D15DD" w:rsidR="00A0487D">
        <w:rPr>
          <w:rFonts w:ascii="Times New Roman" w:hAnsi="Times New Roman" w:cs="Times New Roman"/>
          <w:sz w:val="26"/>
          <w:szCs w:val="26"/>
        </w:rPr>
        <w:t xml:space="preserve"> первичная бухгалтерская документация в отношении </w:t>
      </w:r>
      <w:r w:rsidR="00E70FF9">
        <w:t>&lt;данные изъяты&gt;</w:t>
      </w:r>
      <w:r w:rsidRPr="002D15DD" w:rsidR="00A0487D">
        <w:rPr>
          <w:rFonts w:ascii="Times New Roman" w:hAnsi="Times New Roman" w:cs="Times New Roman"/>
          <w:sz w:val="26"/>
          <w:szCs w:val="26"/>
        </w:rPr>
        <w:t xml:space="preserve"> на 310-ти листах, папку-скоросшиватель черно-белого цвета, содержащая первичная бухгалтерская документация в отношении </w:t>
      </w:r>
      <w:r w:rsidR="00E70FF9">
        <w:t>&lt;данные изъяты&gt;</w:t>
      </w:r>
      <w:r w:rsidRPr="002D15DD" w:rsidR="00A0487D">
        <w:rPr>
          <w:rFonts w:ascii="Times New Roman" w:hAnsi="Times New Roman" w:cs="Times New Roman"/>
          <w:sz w:val="26"/>
          <w:szCs w:val="26"/>
        </w:rPr>
        <w:t xml:space="preserve"> на 308-ми листах, электронный ключ </w:t>
      </w:r>
      <w:r w:rsidR="005047D6">
        <w:t>&lt;данные изъяты&gt;</w:t>
      </w:r>
      <w:r w:rsidRPr="002D15DD" w:rsidR="00A0487D">
        <w:rPr>
          <w:rFonts w:ascii="Times New Roman" w:hAnsi="Times New Roman" w:cs="Times New Roman"/>
          <w:sz w:val="26"/>
          <w:szCs w:val="26"/>
        </w:rPr>
        <w:t xml:space="preserve">, хранящиеся в камере хранения вещественных </w:t>
      </w:r>
      <w:r w:rsidRPr="002D15DD" w:rsidR="00A0487D">
        <w:rPr>
          <w:rFonts w:ascii="Times New Roman" w:hAnsi="Times New Roman" w:cs="Times New Roman"/>
          <w:sz w:val="26"/>
          <w:szCs w:val="26"/>
        </w:rPr>
        <w:t xml:space="preserve">доказательств Следственного отдела по Центральному району г. Симферополь ГСУ СК РФ по Республике Крым и г. Севастополю (т.2 л.д. 77-78) – вернуть по принадлежности </w:t>
      </w:r>
      <w:r w:rsidRPr="002D15DD" w:rsidR="00A0487D">
        <w:rPr>
          <w:rFonts w:ascii="Times New Roman" w:hAnsi="Times New Roman" w:cs="Times New Roman"/>
          <w:sz w:val="26"/>
          <w:szCs w:val="26"/>
        </w:rPr>
        <w:t>Эценгерт</w:t>
      </w:r>
      <w:r w:rsidRPr="002D15DD" w:rsidR="00A0487D">
        <w:rPr>
          <w:rFonts w:ascii="Times New Roman" w:hAnsi="Times New Roman" w:cs="Times New Roman"/>
          <w:sz w:val="26"/>
          <w:szCs w:val="26"/>
        </w:rPr>
        <w:t xml:space="preserve"> Светлане</w:t>
      </w:r>
      <w:r w:rsidRPr="002D15DD" w:rsidR="00A0487D">
        <w:rPr>
          <w:rFonts w:ascii="Times New Roman" w:hAnsi="Times New Roman" w:cs="Times New Roman"/>
          <w:sz w:val="26"/>
          <w:szCs w:val="26"/>
        </w:rPr>
        <w:t xml:space="preserve"> Викторовне;</w:t>
      </w:r>
    </w:p>
    <w:p w:rsidR="00A0487D" w:rsidRPr="002D15DD" w:rsidP="00C00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D15DD">
        <w:rPr>
          <w:rFonts w:ascii="Times New Roman" w:hAnsi="Times New Roman" w:cs="Times New Roman"/>
          <w:sz w:val="26"/>
          <w:szCs w:val="26"/>
        </w:rPr>
        <w:t>- оптический диск, предоставленный в качестве ответа на запрос из ИФНС по г. Симферополю (т.2 л.д. 188-189) – хранить в уголовном деле до истечения срока хранения.</w:t>
      </w:r>
    </w:p>
    <w:p w:rsidR="00E63F30" w:rsidRPr="002D15DD" w:rsidP="00E63F30">
      <w:pPr>
        <w:pStyle w:val="s1"/>
        <w:tabs>
          <w:tab w:val="left" w:pos="1418"/>
        </w:tabs>
        <w:rPr>
          <w:rFonts w:ascii="Times New Roman" w:hAnsi="Times New Roman" w:cs="Times New Roman"/>
          <w:color w:val="000000"/>
        </w:rPr>
      </w:pPr>
      <w:r w:rsidRPr="002D15DD">
        <w:rPr>
          <w:rFonts w:ascii="Times New Roman" w:hAnsi="Times New Roman" w:cs="Times New Roman"/>
          <w:color w:val="000000"/>
        </w:rPr>
        <w:t xml:space="preserve">Управлению Судебного департамента в Республике Крым выплатить вознаграждение адвокату </w:t>
      </w:r>
      <w:r w:rsidRPr="002D15DD" w:rsidR="00064E71">
        <w:rPr>
          <w:rFonts w:ascii="Times New Roman" w:hAnsi="Times New Roman" w:cs="Times New Roman"/>
          <w:color w:val="000000"/>
        </w:rPr>
        <w:t>Чабанову Александру Владимировичу</w:t>
      </w:r>
      <w:r w:rsidRPr="002D15DD">
        <w:rPr>
          <w:rFonts w:ascii="Times New Roman" w:hAnsi="Times New Roman" w:cs="Times New Roman"/>
          <w:color w:val="000000"/>
        </w:rPr>
        <w:t xml:space="preserve">, </w:t>
      </w:r>
      <w:r w:rsidRPr="002D15DD" w:rsidR="001E7D35">
        <w:rPr>
          <w:rFonts w:ascii="Times New Roman" w:hAnsi="Times New Roman" w:cs="Times New Roman"/>
          <w:color w:val="000000" w:themeColor="text1"/>
        </w:rPr>
        <w:t xml:space="preserve">удостоверение от </w:t>
      </w:r>
      <w:r w:rsidR="005047D6">
        <w:t>&lt;данные изъяты&gt;</w:t>
      </w:r>
      <w:r w:rsidRPr="002D15DD">
        <w:rPr>
          <w:rFonts w:ascii="Times New Roman" w:hAnsi="Times New Roman" w:cs="Times New Roman"/>
          <w:color w:val="000000"/>
        </w:rPr>
        <w:t xml:space="preserve">, выданного </w:t>
      </w:r>
      <w:r w:rsidRPr="002D15DD" w:rsidR="001350C5">
        <w:rPr>
          <w:rFonts w:ascii="Times New Roman" w:hAnsi="Times New Roman" w:cs="Times New Roman"/>
          <w:color w:val="000000"/>
        </w:rPr>
        <w:t>У</w:t>
      </w:r>
      <w:r w:rsidRPr="002D15DD">
        <w:rPr>
          <w:rFonts w:ascii="Times New Roman" w:hAnsi="Times New Roman" w:cs="Times New Roman"/>
          <w:color w:val="000000"/>
        </w:rPr>
        <w:t xml:space="preserve">правлением Министерства Юстиции России по Республике Крым, за оказание правовой помощи </w:t>
      </w:r>
      <w:r w:rsidRPr="002D15DD" w:rsidR="001350C5">
        <w:rPr>
          <w:rFonts w:ascii="Times New Roman" w:hAnsi="Times New Roman" w:cs="Times New Roman"/>
        </w:rPr>
        <w:t>Эценгерт</w:t>
      </w:r>
      <w:r w:rsidRPr="002D15DD" w:rsidR="001350C5">
        <w:rPr>
          <w:rFonts w:ascii="Times New Roman" w:hAnsi="Times New Roman" w:cs="Times New Roman"/>
        </w:rPr>
        <w:t xml:space="preserve"> Светлане Викторовне</w:t>
      </w:r>
      <w:r w:rsidRPr="002D15DD">
        <w:rPr>
          <w:rFonts w:ascii="Times New Roman" w:hAnsi="Times New Roman" w:cs="Times New Roman"/>
          <w:color w:val="000000"/>
        </w:rPr>
        <w:t xml:space="preserve"> по делу № 01-00</w:t>
      </w:r>
      <w:r w:rsidRPr="002D15DD" w:rsidR="001350C5">
        <w:rPr>
          <w:rFonts w:ascii="Times New Roman" w:hAnsi="Times New Roman" w:cs="Times New Roman"/>
          <w:color w:val="000000"/>
        </w:rPr>
        <w:t>17</w:t>
      </w:r>
      <w:r w:rsidRPr="002D15DD">
        <w:rPr>
          <w:rFonts w:ascii="Times New Roman" w:hAnsi="Times New Roman" w:cs="Times New Roman"/>
          <w:color w:val="000000"/>
        </w:rPr>
        <w:t>/</w:t>
      </w:r>
      <w:r w:rsidRPr="002D15DD" w:rsidR="001350C5">
        <w:rPr>
          <w:rFonts w:ascii="Times New Roman" w:hAnsi="Times New Roman" w:cs="Times New Roman"/>
          <w:color w:val="000000"/>
        </w:rPr>
        <w:t>20</w:t>
      </w:r>
      <w:r w:rsidRPr="002D15DD">
        <w:rPr>
          <w:rFonts w:ascii="Times New Roman" w:hAnsi="Times New Roman" w:cs="Times New Roman"/>
          <w:color w:val="000000"/>
        </w:rPr>
        <w:t>/202</w:t>
      </w:r>
      <w:r w:rsidRPr="002D15DD" w:rsidR="001350C5">
        <w:rPr>
          <w:rFonts w:ascii="Times New Roman" w:hAnsi="Times New Roman" w:cs="Times New Roman"/>
          <w:color w:val="000000"/>
        </w:rPr>
        <w:t xml:space="preserve">5 </w:t>
      </w:r>
      <w:r w:rsidRPr="002D15DD" w:rsidR="00FC5179">
        <w:rPr>
          <w:rFonts w:ascii="Times New Roman" w:hAnsi="Times New Roman" w:cs="Times New Roman"/>
          <w:color w:val="000000"/>
        </w:rPr>
        <w:t xml:space="preserve">в размере </w:t>
      </w:r>
      <w:r w:rsidRPr="002D15DD" w:rsidR="001350C5">
        <w:rPr>
          <w:rFonts w:ascii="Times New Roman" w:hAnsi="Times New Roman" w:cs="Times New Roman"/>
          <w:color w:val="000000"/>
        </w:rPr>
        <w:t>5190</w:t>
      </w:r>
      <w:r w:rsidRPr="002D15DD">
        <w:rPr>
          <w:rFonts w:ascii="Times New Roman" w:hAnsi="Times New Roman" w:cs="Times New Roman"/>
          <w:color w:val="000000"/>
        </w:rPr>
        <w:t xml:space="preserve"> (</w:t>
      </w:r>
      <w:r w:rsidRPr="002D15DD" w:rsidR="001350C5">
        <w:rPr>
          <w:rFonts w:ascii="Times New Roman" w:hAnsi="Times New Roman" w:cs="Times New Roman"/>
          <w:color w:val="000000"/>
        </w:rPr>
        <w:t>пять</w:t>
      </w:r>
      <w:r w:rsidRPr="002D15DD">
        <w:rPr>
          <w:rFonts w:ascii="Times New Roman" w:hAnsi="Times New Roman" w:cs="Times New Roman"/>
          <w:color w:val="000000"/>
        </w:rPr>
        <w:t xml:space="preserve"> тысяч</w:t>
      </w:r>
      <w:r w:rsidRPr="002D15DD" w:rsidR="001350C5">
        <w:rPr>
          <w:rFonts w:ascii="Times New Roman" w:hAnsi="Times New Roman" w:cs="Times New Roman"/>
          <w:color w:val="000000"/>
        </w:rPr>
        <w:t xml:space="preserve"> сто девяносто</w:t>
      </w:r>
      <w:r w:rsidRPr="002D15DD">
        <w:rPr>
          <w:rFonts w:ascii="Times New Roman" w:hAnsi="Times New Roman" w:cs="Times New Roman"/>
          <w:color w:val="000000"/>
        </w:rPr>
        <w:t xml:space="preserve">) рублей. </w:t>
      </w:r>
    </w:p>
    <w:p w:rsidR="00FC35D7" w:rsidRPr="002D15DD" w:rsidP="00756AC8">
      <w:pPr>
        <w:pStyle w:val="s1"/>
        <w:tabs>
          <w:tab w:val="left" w:pos="1418"/>
        </w:tabs>
        <w:rPr>
          <w:rFonts w:ascii="Times New Roman" w:hAnsi="Times New Roman" w:cs="Times New Roman"/>
        </w:rPr>
      </w:pPr>
      <w:r w:rsidRPr="002D15DD">
        <w:rPr>
          <w:rFonts w:ascii="Times New Roman" w:hAnsi="Times New Roman" w:cs="Times New Roman"/>
        </w:rPr>
        <w:t xml:space="preserve">Указанную сумму перечислить на следующие реквизиты: </w:t>
      </w:r>
      <w:r w:rsidRPr="002D15DD">
        <w:rPr>
          <w:rFonts w:ascii="Times New Roman" w:hAnsi="Times New Roman" w:cs="Times New Roman"/>
        </w:rPr>
        <w:t xml:space="preserve">на имя адвоката </w:t>
      </w:r>
      <w:r w:rsidRPr="002D15DD">
        <w:rPr>
          <w:rFonts w:ascii="Times New Roman" w:hAnsi="Times New Roman" w:cs="Times New Roman"/>
          <w:color w:val="000000"/>
        </w:rPr>
        <w:t>Чабанов</w:t>
      </w:r>
      <w:r w:rsidRPr="002D15DD" w:rsidR="0078638E">
        <w:rPr>
          <w:rFonts w:ascii="Times New Roman" w:hAnsi="Times New Roman" w:cs="Times New Roman"/>
          <w:color w:val="000000"/>
        </w:rPr>
        <w:t>а</w:t>
      </w:r>
      <w:r w:rsidRPr="002D15DD">
        <w:rPr>
          <w:rFonts w:ascii="Times New Roman" w:hAnsi="Times New Roman" w:cs="Times New Roman"/>
          <w:color w:val="000000"/>
        </w:rPr>
        <w:t xml:space="preserve"> Александр</w:t>
      </w:r>
      <w:r w:rsidRPr="002D15DD" w:rsidR="0078638E">
        <w:rPr>
          <w:rFonts w:ascii="Times New Roman" w:hAnsi="Times New Roman" w:cs="Times New Roman"/>
          <w:color w:val="000000"/>
        </w:rPr>
        <w:t>а</w:t>
      </w:r>
      <w:r w:rsidRPr="002D15DD">
        <w:rPr>
          <w:rFonts w:ascii="Times New Roman" w:hAnsi="Times New Roman" w:cs="Times New Roman"/>
          <w:color w:val="000000"/>
        </w:rPr>
        <w:t xml:space="preserve"> Владимирович</w:t>
      </w:r>
      <w:r w:rsidRPr="002D15DD" w:rsidR="0078638E">
        <w:rPr>
          <w:rFonts w:ascii="Times New Roman" w:hAnsi="Times New Roman" w:cs="Times New Roman"/>
          <w:color w:val="000000"/>
        </w:rPr>
        <w:t>а</w:t>
      </w:r>
      <w:r w:rsidRPr="002D15DD">
        <w:rPr>
          <w:rFonts w:ascii="Times New Roman" w:hAnsi="Times New Roman" w:cs="Times New Roman"/>
          <w:color w:val="000000"/>
        </w:rPr>
        <w:t xml:space="preserve"> на расчетный счет адвокатского образования: Коллегия адвокатов Республики Крым «Эксперт»</w:t>
      </w:r>
      <w:r w:rsidRPr="002D15DD" w:rsidR="0056640F">
        <w:rPr>
          <w:rFonts w:ascii="Times New Roman" w:hAnsi="Times New Roman" w:cs="Times New Roman"/>
          <w:color w:val="000000"/>
        </w:rPr>
        <w:t>; ИНН 9102251730; КПП 910201001; юр. Адрес ул. Интернациональная, 7, г. Симферополь, расчетный счет №40703810204280005413 в Симферопольском филиале АБ «Россия»; БИК</w:t>
      </w:r>
      <w:r w:rsidRPr="002D15DD" w:rsidR="00A919E1">
        <w:rPr>
          <w:rFonts w:ascii="Times New Roman" w:hAnsi="Times New Roman" w:cs="Times New Roman"/>
          <w:color w:val="000000"/>
        </w:rPr>
        <w:t xml:space="preserve"> 043510107, корр. счет № 30101810835100000107</w:t>
      </w:r>
      <w:r w:rsidRPr="002D15DD" w:rsidR="00554FC5">
        <w:rPr>
          <w:rFonts w:ascii="Times New Roman" w:hAnsi="Times New Roman" w:cs="Times New Roman"/>
          <w:color w:val="000000"/>
        </w:rPr>
        <w:t>.</w:t>
      </w:r>
    </w:p>
    <w:p w:rsidR="00E81D6B" w:rsidRPr="002D15DD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Постановление может быть обжаловано в апелляционном порядке в Центральный районный суд города Симферополя </w:t>
      </w:r>
      <w:r w:rsidRPr="002D15DD" w:rsidR="00505A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Республики Крым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</w:t>
      </w:r>
      <w:r w:rsidRPr="002D15DD" w:rsidR="00554F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пятнадцати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суток с момента его вынесения, путем подачи апелляционной жалобы, представления через мир</w:t>
      </w:r>
      <w:r w:rsidRPr="002D15DD" w:rsidR="00554F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ового судью судебного участка №20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>Центрального судебного района г. Симферополь (Центральный район городского округа Симферополя) Республики Крым.</w:t>
      </w:r>
    </w:p>
    <w:p w:rsidR="00D41932" w:rsidRPr="002D15DD" w:rsidP="00E63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6038" w:rsidRPr="002D15DD" w:rsidP="00E63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Мировой судья                                                          </w:t>
      </w:r>
      <w:r w:rsidRPr="002D15DD" w:rsidR="009D2A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2D15DD" w:rsidR="005D497C">
        <w:rPr>
          <w:rFonts w:ascii="Times New Roman" w:hAnsi="Times New Roman" w:cs="Times New Roman"/>
          <w:color w:val="000000" w:themeColor="text1"/>
          <w:sz w:val="26"/>
          <w:szCs w:val="26"/>
        </w:rPr>
        <w:t>Ломанов</w:t>
      </w:r>
      <w:r w:rsidRPr="002D15DD" w:rsidR="005D49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С.Г.</w:t>
      </w:r>
      <w:r w:rsidRPr="002D1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sectPr w:rsidSect="002D15DD">
      <w:footerReference w:type="default" r:id="rId11"/>
      <w:pgSz w:w="11906" w:h="16838"/>
      <w:pgMar w:top="709" w:right="850" w:bottom="284" w:left="1701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295582"/>
      <w:richText/>
    </w:sdtPr>
    <w:sdtContent>
      <w:p w:rsidR="00483DBC">
        <w:pPr>
          <w:pStyle w:val="Footer"/>
          <w:jc w:val="right"/>
        </w:pPr>
        <w:r>
          <w:fldChar w:fldCharType="begin"/>
        </w:r>
        <w:r w:rsidR="00640A70">
          <w:instrText>PAGE   \* MERGEFORMAT</w:instrText>
        </w:r>
        <w:r>
          <w:fldChar w:fldCharType="separate"/>
        </w:r>
        <w:r w:rsidR="005047D6">
          <w:rPr>
            <w:noProof/>
          </w:rPr>
          <w:t>7</w:t>
        </w:r>
        <w:r>
          <w:fldChar w:fldCharType="end"/>
        </w:r>
      </w:p>
    </w:sdtContent>
  </w:sdt>
  <w:p w:rsidR="00483DB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03A5722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</w:abstractNum>
  <w:abstractNum w:abstractNumId="1">
    <w:nsid w:val="0DF8073F"/>
    <w:multiLevelType w:val="hybridMultilevel"/>
    <w:tmpl w:val="61E02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A0CAC"/>
    <w:multiLevelType w:val="hybridMultilevel"/>
    <w:tmpl w:val="39BE9EC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DC2C65"/>
    <w:rsid w:val="00000A16"/>
    <w:rsid w:val="00006038"/>
    <w:rsid w:val="000069C6"/>
    <w:rsid w:val="00007E3A"/>
    <w:rsid w:val="0001508F"/>
    <w:rsid w:val="00017AA4"/>
    <w:rsid w:val="00022F1D"/>
    <w:rsid w:val="00041270"/>
    <w:rsid w:val="000476C5"/>
    <w:rsid w:val="0005041A"/>
    <w:rsid w:val="00052D86"/>
    <w:rsid w:val="000544C9"/>
    <w:rsid w:val="00057A90"/>
    <w:rsid w:val="00060F41"/>
    <w:rsid w:val="0006271D"/>
    <w:rsid w:val="00064D2B"/>
    <w:rsid w:val="00064E71"/>
    <w:rsid w:val="00067501"/>
    <w:rsid w:val="000722CB"/>
    <w:rsid w:val="00074B8B"/>
    <w:rsid w:val="000772CA"/>
    <w:rsid w:val="00077BF6"/>
    <w:rsid w:val="00083086"/>
    <w:rsid w:val="000837CF"/>
    <w:rsid w:val="000950FE"/>
    <w:rsid w:val="000A0BAC"/>
    <w:rsid w:val="000A275E"/>
    <w:rsid w:val="000A7130"/>
    <w:rsid w:val="000A7F0C"/>
    <w:rsid w:val="000B0441"/>
    <w:rsid w:val="000B23EC"/>
    <w:rsid w:val="000C3652"/>
    <w:rsid w:val="000D35B7"/>
    <w:rsid w:val="000F160B"/>
    <w:rsid w:val="000F289A"/>
    <w:rsid w:val="000F2D2A"/>
    <w:rsid w:val="000F5E20"/>
    <w:rsid w:val="001218B8"/>
    <w:rsid w:val="00126687"/>
    <w:rsid w:val="0012676F"/>
    <w:rsid w:val="001350C5"/>
    <w:rsid w:val="0014712E"/>
    <w:rsid w:val="00156AA7"/>
    <w:rsid w:val="00165239"/>
    <w:rsid w:val="001749EA"/>
    <w:rsid w:val="00175303"/>
    <w:rsid w:val="0017580B"/>
    <w:rsid w:val="00191E74"/>
    <w:rsid w:val="001B48E6"/>
    <w:rsid w:val="001C1BA8"/>
    <w:rsid w:val="001D07F8"/>
    <w:rsid w:val="001D10CC"/>
    <w:rsid w:val="001D4E94"/>
    <w:rsid w:val="001E65FE"/>
    <w:rsid w:val="001E7D35"/>
    <w:rsid w:val="001F0A00"/>
    <w:rsid w:val="001F3808"/>
    <w:rsid w:val="001F3DB6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269C"/>
    <w:rsid w:val="00256BDB"/>
    <w:rsid w:val="002571D0"/>
    <w:rsid w:val="0025751F"/>
    <w:rsid w:val="00257EFB"/>
    <w:rsid w:val="00265E77"/>
    <w:rsid w:val="002758A0"/>
    <w:rsid w:val="002876A0"/>
    <w:rsid w:val="00287F82"/>
    <w:rsid w:val="0029112F"/>
    <w:rsid w:val="002919DC"/>
    <w:rsid w:val="00292122"/>
    <w:rsid w:val="00295FD0"/>
    <w:rsid w:val="00296258"/>
    <w:rsid w:val="002A3CE8"/>
    <w:rsid w:val="002A6034"/>
    <w:rsid w:val="002B2A32"/>
    <w:rsid w:val="002B77AB"/>
    <w:rsid w:val="002D15DD"/>
    <w:rsid w:val="002D37E4"/>
    <w:rsid w:val="002D5C7B"/>
    <w:rsid w:val="002E62CB"/>
    <w:rsid w:val="002E667B"/>
    <w:rsid w:val="002F113A"/>
    <w:rsid w:val="002F777D"/>
    <w:rsid w:val="0030020B"/>
    <w:rsid w:val="00313DA1"/>
    <w:rsid w:val="00317258"/>
    <w:rsid w:val="0034133B"/>
    <w:rsid w:val="00352B00"/>
    <w:rsid w:val="003548F7"/>
    <w:rsid w:val="00363012"/>
    <w:rsid w:val="00363D05"/>
    <w:rsid w:val="003655F0"/>
    <w:rsid w:val="00365BE6"/>
    <w:rsid w:val="0036645D"/>
    <w:rsid w:val="00366E98"/>
    <w:rsid w:val="00372D73"/>
    <w:rsid w:val="00382C01"/>
    <w:rsid w:val="00383878"/>
    <w:rsid w:val="003921EB"/>
    <w:rsid w:val="003A2137"/>
    <w:rsid w:val="003A293D"/>
    <w:rsid w:val="003A3985"/>
    <w:rsid w:val="003B0765"/>
    <w:rsid w:val="003B63FE"/>
    <w:rsid w:val="003B6429"/>
    <w:rsid w:val="003B656B"/>
    <w:rsid w:val="003C169E"/>
    <w:rsid w:val="003D0278"/>
    <w:rsid w:val="003D2A0A"/>
    <w:rsid w:val="003D35D3"/>
    <w:rsid w:val="003D65E1"/>
    <w:rsid w:val="003E1FBE"/>
    <w:rsid w:val="003E505A"/>
    <w:rsid w:val="003E6C86"/>
    <w:rsid w:val="003F014C"/>
    <w:rsid w:val="003F068E"/>
    <w:rsid w:val="003F2E21"/>
    <w:rsid w:val="003F2E7C"/>
    <w:rsid w:val="003F7085"/>
    <w:rsid w:val="0040322B"/>
    <w:rsid w:val="00423EB8"/>
    <w:rsid w:val="00424C40"/>
    <w:rsid w:val="004308B4"/>
    <w:rsid w:val="00431502"/>
    <w:rsid w:val="004319A0"/>
    <w:rsid w:val="00443D9D"/>
    <w:rsid w:val="00451753"/>
    <w:rsid w:val="00453631"/>
    <w:rsid w:val="00460F4B"/>
    <w:rsid w:val="00465B27"/>
    <w:rsid w:val="0047467D"/>
    <w:rsid w:val="00483DBC"/>
    <w:rsid w:val="0048499F"/>
    <w:rsid w:val="0048614D"/>
    <w:rsid w:val="0048712A"/>
    <w:rsid w:val="00497CC7"/>
    <w:rsid w:val="004A1E91"/>
    <w:rsid w:val="004A775C"/>
    <w:rsid w:val="004B60B2"/>
    <w:rsid w:val="004B7E91"/>
    <w:rsid w:val="004C0EDF"/>
    <w:rsid w:val="004C3870"/>
    <w:rsid w:val="004D0021"/>
    <w:rsid w:val="004D7B2B"/>
    <w:rsid w:val="004F3D9A"/>
    <w:rsid w:val="00501CB2"/>
    <w:rsid w:val="005047D6"/>
    <w:rsid w:val="00505AB6"/>
    <w:rsid w:val="00507CBA"/>
    <w:rsid w:val="00510787"/>
    <w:rsid w:val="00511062"/>
    <w:rsid w:val="00514D93"/>
    <w:rsid w:val="00515834"/>
    <w:rsid w:val="00516372"/>
    <w:rsid w:val="005239ED"/>
    <w:rsid w:val="00526A07"/>
    <w:rsid w:val="0053683C"/>
    <w:rsid w:val="005439E5"/>
    <w:rsid w:val="00547836"/>
    <w:rsid w:val="00547CD3"/>
    <w:rsid w:val="00554FC5"/>
    <w:rsid w:val="00565FD1"/>
    <w:rsid w:val="0056640F"/>
    <w:rsid w:val="005709FE"/>
    <w:rsid w:val="005943AC"/>
    <w:rsid w:val="005951A4"/>
    <w:rsid w:val="005957B9"/>
    <w:rsid w:val="00596454"/>
    <w:rsid w:val="005A0E8F"/>
    <w:rsid w:val="005A1B68"/>
    <w:rsid w:val="005A3044"/>
    <w:rsid w:val="005A396E"/>
    <w:rsid w:val="005B393D"/>
    <w:rsid w:val="005B762B"/>
    <w:rsid w:val="005B793C"/>
    <w:rsid w:val="005C222A"/>
    <w:rsid w:val="005C39AE"/>
    <w:rsid w:val="005D2508"/>
    <w:rsid w:val="005D497C"/>
    <w:rsid w:val="005D5559"/>
    <w:rsid w:val="005D56AC"/>
    <w:rsid w:val="005D79CB"/>
    <w:rsid w:val="005E221E"/>
    <w:rsid w:val="005F04B6"/>
    <w:rsid w:val="005F4ABE"/>
    <w:rsid w:val="005F66F9"/>
    <w:rsid w:val="0061042B"/>
    <w:rsid w:val="00610D6F"/>
    <w:rsid w:val="00611D41"/>
    <w:rsid w:val="006167D4"/>
    <w:rsid w:val="00616BF5"/>
    <w:rsid w:val="00621B37"/>
    <w:rsid w:val="006274BB"/>
    <w:rsid w:val="006308E8"/>
    <w:rsid w:val="00631962"/>
    <w:rsid w:val="00640A70"/>
    <w:rsid w:val="006420A2"/>
    <w:rsid w:val="0064390B"/>
    <w:rsid w:val="00644641"/>
    <w:rsid w:val="00654E43"/>
    <w:rsid w:val="0065681C"/>
    <w:rsid w:val="006577B7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90AAD"/>
    <w:rsid w:val="006912BB"/>
    <w:rsid w:val="006A0754"/>
    <w:rsid w:val="006A12D0"/>
    <w:rsid w:val="006A1A97"/>
    <w:rsid w:val="006B56E8"/>
    <w:rsid w:val="006D069A"/>
    <w:rsid w:val="006F40EF"/>
    <w:rsid w:val="00702D75"/>
    <w:rsid w:val="007057B3"/>
    <w:rsid w:val="00712328"/>
    <w:rsid w:val="007153BB"/>
    <w:rsid w:val="007161F7"/>
    <w:rsid w:val="0071761F"/>
    <w:rsid w:val="00717C44"/>
    <w:rsid w:val="00721CEB"/>
    <w:rsid w:val="00722170"/>
    <w:rsid w:val="00733948"/>
    <w:rsid w:val="00742568"/>
    <w:rsid w:val="00753D4E"/>
    <w:rsid w:val="00756AC8"/>
    <w:rsid w:val="007624AA"/>
    <w:rsid w:val="0077150C"/>
    <w:rsid w:val="007766D8"/>
    <w:rsid w:val="0078638E"/>
    <w:rsid w:val="007876E8"/>
    <w:rsid w:val="007912FF"/>
    <w:rsid w:val="00792A71"/>
    <w:rsid w:val="0079461E"/>
    <w:rsid w:val="00797E4B"/>
    <w:rsid w:val="007A2DC6"/>
    <w:rsid w:val="007A3E0D"/>
    <w:rsid w:val="007B1574"/>
    <w:rsid w:val="007C4D1F"/>
    <w:rsid w:val="007C54CB"/>
    <w:rsid w:val="007C5CC2"/>
    <w:rsid w:val="007D20AF"/>
    <w:rsid w:val="007D2B14"/>
    <w:rsid w:val="007E4623"/>
    <w:rsid w:val="007F0C4E"/>
    <w:rsid w:val="007F1A14"/>
    <w:rsid w:val="007F276C"/>
    <w:rsid w:val="007F27CF"/>
    <w:rsid w:val="007F2AD9"/>
    <w:rsid w:val="007F2E6A"/>
    <w:rsid w:val="007F72A5"/>
    <w:rsid w:val="0081416E"/>
    <w:rsid w:val="00821669"/>
    <w:rsid w:val="0082320B"/>
    <w:rsid w:val="00823EA9"/>
    <w:rsid w:val="00832991"/>
    <w:rsid w:val="00833490"/>
    <w:rsid w:val="00840619"/>
    <w:rsid w:val="008437AD"/>
    <w:rsid w:val="00854010"/>
    <w:rsid w:val="00854772"/>
    <w:rsid w:val="00854E56"/>
    <w:rsid w:val="0085600B"/>
    <w:rsid w:val="00861AFE"/>
    <w:rsid w:val="00863BA3"/>
    <w:rsid w:val="00864599"/>
    <w:rsid w:val="00866423"/>
    <w:rsid w:val="00866BD3"/>
    <w:rsid w:val="0087169D"/>
    <w:rsid w:val="00871C60"/>
    <w:rsid w:val="00874BAA"/>
    <w:rsid w:val="00881100"/>
    <w:rsid w:val="00883426"/>
    <w:rsid w:val="0088511A"/>
    <w:rsid w:val="008873D8"/>
    <w:rsid w:val="008947F6"/>
    <w:rsid w:val="008C1374"/>
    <w:rsid w:val="008D4E15"/>
    <w:rsid w:val="008E3A76"/>
    <w:rsid w:val="008E55BC"/>
    <w:rsid w:val="008F7697"/>
    <w:rsid w:val="008F76A8"/>
    <w:rsid w:val="00905C1A"/>
    <w:rsid w:val="00912530"/>
    <w:rsid w:val="009248AF"/>
    <w:rsid w:val="00932497"/>
    <w:rsid w:val="00937627"/>
    <w:rsid w:val="009419DB"/>
    <w:rsid w:val="00952953"/>
    <w:rsid w:val="00953ABC"/>
    <w:rsid w:val="009549C9"/>
    <w:rsid w:val="0095625D"/>
    <w:rsid w:val="00962774"/>
    <w:rsid w:val="00977BF4"/>
    <w:rsid w:val="00980127"/>
    <w:rsid w:val="0098272F"/>
    <w:rsid w:val="00991486"/>
    <w:rsid w:val="009C120F"/>
    <w:rsid w:val="009C2AE6"/>
    <w:rsid w:val="009C3246"/>
    <w:rsid w:val="009D167B"/>
    <w:rsid w:val="009D29F1"/>
    <w:rsid w:val="009D2AA2"/>
    <w:rsid w:val="009D36BE"/>
    <w:rsid w:val="009E0B63"/>
    <w:rsid w:val="009E5795"/>
    <w:rsid w:val="009F164B"/>
    <w:rsid w:val="009F2362"/>
    <w:rsid w:val="00A02D93"/>
    <w:rsid w:val="00A0487D"/>
    <w:rsid w:val="00A0723F"/>
    <w:rsid w:val="00A0745D"/>
    <w:rsid w:val="00A1117D"/>
    <w:rsid w:val="00A16AB2"/>
    <w:rsid w:val="00A35256"/>
    <w:rsid w:val="00A40FB9"/>
    <w:rsid w:val="00A43946"/>
    <w:rsid w:val="00A44D61"/>
    <w:rsid w:val="00A47DC9"/>
    <w:rsid w:val="00A50A3A"/>
    <w:rsid w:val="00A563DE"/>
    <w:rsid w:val="00A850E0"/>
    <w:rsid w:val="00A90310"/>
    <w:rsid w:val="00A90C2D"/>
    <w:rsid w:val="00A919E1"/>
    <w:rsid w:val="00A97232"/>
    <w:rsid w:val="00AA04E1"/>
    <w:rsid w:val="00AA303D"/>
    <w:rsid w:val="00AB0A54"/>
    <w:rsid w:val="00AC47C9"/>
    <w:rsid w:val="00AC4C26"/>
    <w:rsid w:val="00AC7A24"/>
    <w:rsid w:val="00AD61A6"/>
    <w:rsid w:val="00AD7ABF"/>
    <w:rsid w:val="00AE7E62"/>
    <w:rsid w:val="00AF37A1"/>
    <w:rsid w:val="00AF59DD"/>
    <w:rsid w:val="00AF7955"/>
    <w:rsid w:val="00B07224"/>
    <w:rsid w:val="00B07D0A"/>
    <w:rsid w:val="00B11099"/>
    <w:rsid w:val="00B11D83"/>
    <w:rsid w:val="00B138DC"/>
    <w:rsid w:val="00B24250"/>
    <w:rsid w:val="00B24664"/>
    <w:rsid w:val="00B26CE0"/>
    <w:rsid w:val="00B345E5"/>
    <w:rsid w:val="00B4091D"/>
    <w:rsid w:val="00B41EE5"/>
    <w:rsid w:val="00B42C41"/>
    <w:rsid w:val="00B45F72"/>
    <w:rsid w:val="00B46B47"/>
    <w:rsid w:val="00B5765D"/>
    <w:rsid w:val="00B578BF"/>
    <w:rsid w:val="00B613E4"/>
    <w:rsid w:val="00B62D33"/>
    <w:rsid w:val="00B6408D"/>
    <w:rsid w:val="00B65750"/>
    <w:rsid w:val="00B74EEE"/>
    <w:rsid w:val="00B91326"/>
    <w:rsid w:val="00B956D8"/>
    <w:rsid w:val="00BA19EC"/>
    <w:rsid w:val="00BA54D0"/>
    <w:rsid w:val="00BB5224"/>
    <w:rsid w:val="00BC26EC"/>
    <w:rsid w:val="00BD23E9"/>
    <w:rsid w:val="00BD478A"/>
    <w:rsid w:val="00BD5A4A"/>
    <w:rsid w:val="00BE27F9"/>
    <w:rsid w:val="00BE5D3B"/>
    <w:rsid w:val="00BF07F1"/>
    <w:rsid w:val="00BF64C3"/>
    <w:rsid w:val="00C0031A"/>
    <w:rsid w:val="00C00F4D"/>
    <w:rsid w:val="00C067D1"/>
    <w:rsid w:val="00C11E9A"/>
    <w:rsid w:val="00C1244B"/>
    <w:rsid w:val="00C23A16"/>
    <w:rsid w:val="00C2590B"/>
    <w:rsid w:val="00C263B3"/>
    <w:rsid w:val="00C333C6"/>
    <w:rsid w:val="00C3772F"/>
    <w:rsid w:val="00C43B53"/>
    <w:rsid w:val="00C601ED"/>
    <w:rsid w:val="00C6082D"/>
    <w:rsid w:val="00C61F79"/>
    <w:rsid w:val="00C77A41"/>
    <w:rsid w:val="00C82DF9"/>
    <w:rsid w:val="00C86336"/>
    <w:rsid w:val="00C90EBF"/>
    <w:rsid w:val="00C9685C"/>
    <w:rsid w:val="00CA759E"/>
    <w:rsid w:val="00CB0A5D"/>
    <w:rsid w:val="00CC03A0"/>
    <w:rsid w:val="00CC447F"/>
    <w:rsid w:val="00CC4E0F"/>
    <w:rsid w:val="00CC64C3"/>
    <w:rsid w:val="00CD0137"/>
    <w:rsid w:val="00CE4F4C"/>
    <w:rsid w:val="00CE5088"/>
    <w:rsid w:val="00CE5115"/>
    <w:rsid w:val="00CE5DBB"/>
    <w:rsid w:val="00CE6E79"/>
    <w:rsid w:val="00D04006"/>
    <w:rsid w:val="00D05691"/>
    <w:rsid w:val="00D1520B"/>
    <w:rsid w:val="00D17CB6"/>
    <w:rsid w:val="00D21ABC"/>
    <w:rsid w:val="00D2284C"/>
    <w:rsid w:val="00D26759"/>
    <w:rsid w:val="00D41932"/>
    <w:rsid w:val="00D41A49"/>
    <w:rsid w:val="00D42521"/>
    <w:rsid w:val="00D43B79"/>
    <w:rsid w:val="00D5271E"/>
    <w:rsid w:val="00D55105"/>
    <w:rsid w:val="00D56314"/>
    <w:rsid w:val="00D66334"/>
    <w:rsid w:val="00D664CC"/>
    <w:rsid w:val="00D73C9B"/>
    <w:rsid w:val="00D74BDA"/>
    <w:rsid w:val="00D75F3C"/>
    <w:rsid w:val="00D84D7E"/>
    <w:rsid w:val="00D86B91"/>
    <w:rsid w:val="00D874BB"/>
    <w:rsid w:val="00D9445A"/>
    <w:rsid w:val="00D94EAD"/>
    <w:rsid w:val="00D95267"/>
    <w:rsid w:val="00D9530B"/>
    <w:rsid w:val="00DA0312"/>
    <w:rsid w:val="00DA23BF"/>
    <w:rsid w:val="00DA3C80"/>
    <w:rsid w:val="00DA49EB"/>
    <w:rsid w:val="00DB5503"/>
    <w:rsid w:val="00DC1B64"/>
    <w:rsid w:val="00DC2C65"/>
    <w:rsid w:val="00DC3BCA"/>
    <w:rsid w:val="00DC3FE5"/>
    <w:rsid w:val="00DD1B18"/>
    <w:rsid w:val="00DD4950"/>
    <w:rsid w:val="00DD4EA1"/>
    <w:rsid w:val="00DE4872"/>
    <w:rsid w:val="00DE72C8"/>
    <w:rsid w:val="00E033D3"/>
    <w:rsid w:val="00E04140"/>
    <w:rsid w:val="00E07118"/>
    <w:rsid w:val="00E154F4"/>
    <w:rsid w:val="00E277DC"/>
    <w:rsid w:val="00E27EE0"/>
    <w:rsid w:val="00E34468"/>
    <w:rsid w:val="00E60EA5"/>
    <w:rsid w:val="00E618FA"/>
    <w:rsid w:val="00E63F30"/>
    <w:rsid w:val="00E70FF9"/>
    <w:rsid w:val="00E71F69"/>
    <w:rsid w:val="00E733E6"/>
    <w:rsid w:val="00E81D6B"/>
    <w:rsid w:val="00E963A2"/>
    <w:rsid w:val="00E977DE"/>
    <w:rsid w:val="00EA07B7"/>
    <w:rsid w:val="00EA3510"/>
    <w:rsid w:val="00EB0CBB"/>
    <w:rsid w:val="00EB62E0"/>
    <w:rsid w:val="00EC4E4D"/>
    <w:rsid w:val="00ED7FBE"/>
    <w:rsid w:val="00EF45AA"/>
    <w:rsid w:val="00F026E3"/>
    <w:rsid w:val="00F03A3D"/>
    <w:rsid w:val="00F04A40"/>
    <w:rsid w:val="00F226CC"/>
    <w:rsid w:val="00F260D3"/>
    <w:rsid w:val="00F3105C"/>
    <w:rsid w:val="00F448AA"/>
    <w:rsid w:val="00F548BB"/>
    <w:rsid w:val="00F600A5"/>
    <w:rsid w:val="00F60CCB"/>
    <w:rsid w:val="00F62554"/>
    <w:rsid w:val="00F637BE"/>
    <w:rsid w:val="00F65A99"/>
    <w:rsid w:val="00F7176C"/>
    <w:rsid w:val="00F72676"/>
    <w:rsid w:val="00F72B7B"/>
    <w:rsid w:val="00F91A66"/>
    <w:rsid w:val="00F9348C"/>
    <w:rsid w:val="00FA02F1"/>
    <w:rsid w:val="00FA753C"/>
    <w:rsid w:val="00FB1DF8"/>
    <w:rsid w:val="00FC35D7"/>
    <w:rsid w:val="00FC5179"/>
    <w:rsid w:val="00FC688F"/>
    <w:rsid w:val="00FC6ACF"/>
    <w:rsid w:val="00FC7160"/>
    <w:rsid w:val="00FD52CE"/>
    <w:rsid w:val="00FD719C"/>
    <w:rsid w:val="00FD785B"/>
    <w:rsid w:val="00FE45CE"/>
    <w:rsid w:val="00FE5145"/>
    <w:rsid w:val="00FF2196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8F7"/>
  </w:style>
  <w:style w:type="paragraph" w:styleId="Heading2">
    <w:name w:val="heading 2"/>
    <w:basedOn w:val="Normal"/>
    <w:link w:val="2"/>
    <w:uiPriority w:val="9"/>
    <w:qFormat/>
    <w:rsid w:val="00257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257E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PlainText">
    <w:name w:val="Plain Text"/>
    <w:basedOn w:val="Normal"/>
    <w:link w:val="a0"/>
    <w:rsid w:val="003B63F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3B63F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D419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29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919DC"/>
  </w:style>
  <w:style w:type="paragraph" w:styleId="Footer">
    <w:name w:val="footer"/>
    <w:basedOn w:val="Normal"/>
    <w:link w:val="a2"/>
    <w:uiPriority w:val="99"/>
    <w:unhideWhenUsed/>
    <w:rsid w:val="0029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919DC"/>
  </w:style>
  <w:style w:type="paragraph" w:styleId="BodyText">
    <w:name w:val="Body Text"/>
    <w:basedOn w:val="Normal"/>
    <w:link w:val="a3"/>
    <w:uiPriority w:val="99"/>
    <w:rsid w:val="00E04140"/>
    <w:pPr>
      <w:shd w:val="clear" w:color="auto" w:fill="FFFFFF"/>
      <w:spacing w:after="0" w:line="31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3">
    <w:name w:val="Основной текст Знак"/>
    <w:basedOn w:val="DefaultParagraphFont"/>
    <w:link w:val="BodyText"/>
    <w:uiPriority w:val="99"/>
    <w:rsid w:val="00E04140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5pt">
    <w:name w:val="Основной текст + 15 pt"/>
    <w:uiPriority w:val="99"/>
    <w:rsid w:val="00E04140"/>
    <w:rPr>
      <w:rFonts w:ascii="Times New Roman" w:hAnsi="Times New Roman" w:cs="Times New Roman"/>
      <w:sz w:val="30"/>
      <w:szCs w:val="30"/>
    </w:rPr>
  </w:style>
  <w:style w:type="character" w:customStyle="1" w:styleId="6">
    <w:name w:val="Основной текст (6)"/>
    <w:basedOn w:val="DefaultParagraphFont"/>
    <w:link w:val="61"/>
    <w:uiPriority w:val="99"/>
    <w:rsid w:val="00E0414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04140"/>
    <w:pPr>
      <w:shd w:val="clear" w:color="auto" w:fill="FFFFFF"/>
      <w:spacing w:before="900" w:after="0" w:line="312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Normal"/>
    <w:rsid w:val="00E63F3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47FE5AFA6360E9BC753CC526D8A648B05798A3B3D398501A9640303E9A13039BBA3BC7EF886F52B5w24BH" TargetMode="External" /><Relationship Id="rId7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8" Type="http://schemas.openxmlformats.org/officeDocument/2006/relationships/hyperlink" Target="consultantplus://offline/ref=20ED5444E7EF4A96114773B684B4A4CC9764F4FBD853CDAB74687C8EA1E8C0898AA0C285AB55C42AF8CD0AEF8BF94F9D301B589EB57579B5WAl7N" TargetMode="External" /><Relationship Id="rId9" Type="http://schemas.openxmlformats.org/officeDocument/2006/relationships/hyperlink" Target="consultantplus://offline/ref=7264E0E7EBBDE9BDDB4DA6412D7C2DCDDA945B4AFBF49EB9BE3B1D37EEF37FCCDEE7FDEA0F77C26CCBED02D156B7FCA950F3B3E0FF6FC57FL6v1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B747A-08A2-42D4-B01A-46DE75E0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