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1-22-6/2025</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подсудимой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гражданка РФ; имеющая высшее образование, замужем, имеющая на иждивении малолетнего ребенка фио паспортные данные,  зарегистрированной и проживающей по адресу: адрес, адрес, самозанятая, ранее не судима,</w:t>
      </w:r>
    </w:p>
    <w:p w:rsidR="00A77B3E">
      <w:r>
        <w:t xml:space="preserve"> </w:t>
      </w:r>
    </w:p>
    <w:p w:rsidR="00A77B3E">
      <w:r>
        <w:t xml:space="preserve">             обвиняемой в совершении преступления, предусмотренного ст.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совершила фиктивную постановку на учет граждан РФ по месту пребывания в жилом помещении в Российской Федерации, то есть совершила преступление, предусмотренное ст. ст. 322.2 УК РФ при следующих обстоятельствах.</w:t>
      </w:r>
    </w:p>
    <w:p w:rsidR="00A77B3E">
      <w:r>
        <w:t xml:space="preserve">           фио, имея прямой умысел, направленный на фиктивную регистрацию граждан РФ по месту пребывания в жилом помещении, дата, примерно в время,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осуществила фиктивную регистрацию граждан РФ по месту своего пребывания в жилом помещении: а именно  фио, паспортные данные и фио, паспортные данные, отразив факт их  регистрации на адрес по адресу: адрес, адрес, которые фактически не проживали по вышеуказанному адресу, посредством сообщения заведомо ложных сведений о месте их временного пребывания, без намерения предоставить жилое помещение, в результате чего незаконно поставила на регистрационный учет вышеуказанных  граждан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фио в присутствии защитника заявила ходатайство о рассмотрении данного дела в особом порядке.</w:t>
      </w:r>
    </w:p>
    <w:p w:rsidR="00A77B3E">
      <w:r>
        <w:t xml:space="preserve">            В судебном заседании подсудимая заявленное ранее ходатайство о постановлении приговора без проведения судебного разбирательства в общем порядке поддержала. При этом подсудимая пояснила, что ей понятно предъявленное обвинение, с которым она полностью согласна и признает свою вину в полном объеме. Данное ходатайство о постановлении приговора без проведения судебного разбирательства заявлено ей добровольно и после консультации с защитником, она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подсудимая согласна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подсудимой, которые не возражали против заявленного подсудимой ходатайства о постановлении приговора без проведения судебного разбирательства в общем порядке, а также с учетом того, что подсудимая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подсудимой фио своей вины, ее вина в предъявленном обвинении в совершении преступления, предусмотренного ст.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подсудимой фио по ст. 322.2 УК РФ  ( в редакции ФЗ от дата № 376-ФЗ) суд находит правильной, поскольку последняя совершила фиктивную постановку на учет граждан РФ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подсудимой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судима ( л.д. 116-121), на учете у врача-психиатра и врача нарколога не состоит ( л.д. 122, 123-124), по месту жительства характеризуется положительно  (л.д. 125), является самозанятой, имеет на иждивении малолетнего ребенка, замужем, у мужа имеется инвалидность 1 группы.</w:t>
      </w:r>
    </w:p>
    <w:p w:rsidR="00A77B3E">
      <w:r>
        <w:t xml:space="preserve">   В соответствии с ч. 2 ст. 61 УК РФ суд учитывает в качестве смягчающих наказание обстоятельств –  полное признание вины, раскаяние в содеянном, поскольку при рассмотрении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содеянном, наличие малолетнего ребенка.</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преступления, совершенных фио признавшей полностью свою вину, в целях исправления подсудимой, восстановления социальной справедливости и предупреждения совершения новых преступлений, данных о личности фио  суд считает необходимым назначить ей наказание, предусмотренное ст. 322.2 УК РФ ( в редакции ФЗ от дата № 376-ФЗ), так как преступление подсудимой совершено дата т.е. до внесения изменений  в ФЗ от дата № 383 «О внесении изменений в Уголовный кодекс Российской Федерации и адресст. 151 адрес Российской Федерации,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подсудимой и предупреждения совершения новых преступлений. </w:t>
      </w:r>
    </w:p>
    <w:p w:rsidR="00A77B3E">
      <w:r>
        <w:t xml:space="preserve">    Вместе с тем, оценивая совокупность вышеуказанных смягчающих обстоятельств как исключительных, а также учитывая цели и мотивы совершенного преступления,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Одновременно с изложенным, суд находит несостоятельными доводы защитника подсудимой о том, что в действиях фио имелось активное способствование раскрытию и расследованию преступлений, что, по ее мнению, свидетельствует о наличии оснований для освобождения последней от уголовного ответственности по примечанию к ст. 322.2 УК РФ и исключает возможность привлечения подсудимой к уголовной ответственности, исходя из следующего. </w:t>
      </w:r>
    </w:p>
    <w:p w:rsidR="00A77B3E">
      <w:r>
        <w:t xml:space="preserve">             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            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             Как установлено в ходе рассмотрения дела, фио в совершении инкриминируемого ей преступления была изобличена  совокупностью доказательств, таких как: показания свидетелей, протоколами следственных действий и т.п. В связи с чем, признательные показания подсудимой об обстоятельствах совершения ей преступления сами по себе не могут рассматриваться как активное способствование их раскрытию и расследованию. </w:t>
      </w:r>
    </w:p>
    <w:p w:rsidR="00A77B3E">
      <w:r>
        <w:t xml:space="preserve">            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по примечанию к статье 322.2 УК РФ. </w:t>
      </w:r>
    </w:p>
    <w:p w:rsidR="00A77B3E">
      <w:r>
        <w:t xml:space="preserve">           Поскольку совокупность условий, предусмотренных примечаний к статье 322.2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Подсудимой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p w:rsidR="00A77B3E">
      <w:r>
        <w:t>П Р И Г О В О Р И Л:</w:t>
      </w:r>
    </w:p>
    <w:p w:rsidR="00A77B3E"/>
    <w:p w:rsidR="00A77B3E">
      <w:r>
        <w:t xml:space="preserve">           Признать фио  виновной в совершении преступления предусмотренного  ст. 322.2 УК РФ УК РФ и с применением ч. 1 ст. 64 УК РФ назначить наказание в виде штрафа в размере сумма; </w:t>
      </w:r>
    </w:p>
    <w:p w:rsidR="00A77B3E">
      <w:r>
        <w:t xml:space="preserve">            Меру пресечения в отношении фио в виде подписке о невыезде после вступления приговора в законную силу отменить.</w:t>
      </w:r>
    </w:p>
    <w:p w:rsidR="00A77B3E">
      <w:r>
        <w:t xml:space="preserve">           Вещественные доказательства: </w:t>
      </w:r>
    </w:p>
    <w:p w:rsidR="00A77B3E">
      <w:r>
        <w:t xml:space="preserve">- заявление о регистрации по месту пребывания от имени фио, паспортные данные от дата, в котором она просит зарегистрировать его по месту пребывания с дата по дата по адресу: адрес, адрес. Жилое помещение предоставляется фио.  В нижней части осматриваемого документа имеется образец подписи фио, дата – дата и оттиск печали синего цвета «Мои документы» </w:t>
      </w:r>
    </w:p>
    <w:p w:rsidR="00A77B3E">
      <w:r>
        <w:t>- копия паспорта гражданки РФ на имя фио, паспортные данные (230-047).</w:t>
      </w:r>
    </w:p>
    <w:p w:rsidR="00A77B3E">
      <w:r>
        <w:t>- свидетельство № 910-00704Б230000993/777 о регистрации по месту пребывания, выдано на имя фио, паспортные данные от дата о том что она зарегистрирована по месту пребывания по адресу: адрес, адрес. В крайнем левом углу имеется оттиск печати ОВМ и подпись.</w:t>
      </w:r>
    </w:p>
    <w:p w:rsidR="00A77B3E">
      <w:r>
        <w:t xml:space="preserve">- копия паспорта гражданки РФ на имя фио, паспортные данные (780-041) </w:t>
      </w:r>
    </w:p>
    <w:p w:rsidR="00A77B3E">
      <w:r>
        <w:t>- выписка из ЕГРН, согласно которой собственником кв.24 д.7 по адрес Партенит  адрес является фио</w:t>
      </w:r>
    </w:p>
    <w:p w:rsidR="00A77B3E">
      <w:r>
        <w:t>- выписка из базы на имя фио, паспортные данные</w:t>
      </w:r>
    </w:p>
    <w:p w:rsidR="00A77B3E">
      <w:r>
        <w:t xml:space="preserve">- заявление о регистрации по месту пребывания от имени фио, паспортные данные от дата, в котором он просит зарегистрировать его по месту пребывания с дата по дата по адресу: адрес, адрес. Жилое помещение предоставляется фио.  В нижней части осматриваемого документа имеется образец подписи фио, дата – дата и оттиск печали синего цвета «Мои документы» </w:t>
      </w:r>
    </w:p>
    <w:p w:rsidR="00A77B3E">
      <w:r>
        <w:t>- копия паспорта гражданина РФ на имя фио,  паспортные данные (230-047).</w:t>
      </w:r>
    </w:p>
    <w:p w:rsidR="00A77B3E">
      <w:r>
        <w:t>- свидетельство № 910-00704Б230000992 о регистрации по месту пребывания, выдано на имя фио, паспортные данные от дата о том что она зарегистрирована по месту пребывания по адресу: адрес, адрес. В крайнем левом углу имеется оттиск печати ОВМ и подпись.</w:t>
      </w:r>
    </w:p>
    <w:p w:rsidR="00A77B3E">
      <w:r>
        <w:t xml:space="preserve">- копия паспорта гражданки РФ на имя фио, паспортные данные (780-041) </w:t>
      </w:r>
    </w:p>
    <w:p w:rsidR="00A77B3E">
      <w:r>
        <w:t>- выписка из ЕГРН, согласно которой собственником кв.24 д.7 по адрес Партенит  адрес является фио</w:t>
      </w:r>
    </w:p>
    <w:p w:rsidR="00A77B3E">
      <w:r>
        <w:t>- выписка из базы на имя фио, паспортные данные</w:t>
      </w:r>
    </w:p>
    <w:p w:rsidR="00A77B3E">
      <w:r>
        <w:t xml:space="preserve">- заявление о регистрации по месту пребывания от имени фио, паспортные данные от дата, в котором она просит зарегистрировать его по месту пребывания с дата по дата по адресу: адрес, адрес. Жилое помещение предоставляется фио.  В нижней части осматриваемого документа имеется образец подписи фио, дата – дата и оттиск печали синего цвета «Мои документы» </w:t>
      </w:r>
    </w:p>
    <w:p w:rsidR="00A77B3E">
      <w:r>
        <w:t>- копия паспорта гражданки РФ на имя фио, паспортные данные (910-007)</w:t>
      </w:r>
    </w:p>
    <w:p w:rsidR="00A77B3E">
      <w:r>
        <w:t>- копия свидетельства о рождении Украины на имя фио серия I-HO №874844</w:t>
      </w:r>
    </w:p>
    <w:p w:rsidR="00A77B3E">
      <w:r>
        <w:t>- перевод с Украинского языка на русский язык свидетельство о рождении имя фио серия I-HO №874844</w:t>
      </w:r>
    </w:p>
    <w:p w:rsidR="00A77B3E">
      <w:r>
        <w:t>- свидетельство № 910-00704Б230000991/775 о регистрации по месту пребывания, выдано на имя фио, паспортные данные от дата о том что она зарегистрирована по месту пребывания по адресу: адрес, адрес. В крайнем левом углу имеется оттиск печати ОВМ и подпись.</w:t>
      </w:r>
    </w:p>
    <w:p w:rsidR="00A77B3E">
      <w:r>
        <w:t>- заявление фио от дата, согласно которого он просит зарегистрировать фио с дата по дата по адресу: адрес, адрес.</w:t>
      </w:r>
    </w:p>
    <w:p w:rsidR="00A77B3E">
      <w:r>
        <w:t>- копия паспорта гражданина РФ на имя фио,  паспортные данные (230-047).</w:t>
      </w:r>
    </w:p>
    <w:p w:rsidR="00A77B3E">
      <w:r>
        <w:t>- копия паспорта гражданки РФ на имя фио, паспортные данные (230-047).</w:t>
      </w:r>
    </w:p>
    <w:p w:rsidR="00A77B3E">
      <w:r>
        <w:t>- выписка из базы на имя фио, датар  (л.д.36-67, 68-71)</w:t>
      </w:r>
    </w:p>
    <w:p w:rsidR="00A77B3E"/>
    <w:p w:rsidR="00A77B3E">
      <w:r>
        <w:t xml:space="preserve">хранить в материалах уголовного дела  </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18858224011190006761. </w:t>
      </w:r>
    </w:p>
    <w:p w:rsidR="00A77B3E">
      <w:r>
        <w:tab/>
        <w:t>Разъяснить фио,  что осужденная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