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1-22-31/2021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помощника прокурора  адрес  фио,</w:t>
      </w:r>
    </w:p>
    <w:p w:rsidR="00A77B3E">
      <w:r>
        <w:t xml:space="preserve">подсудимого фио,     </w:t>
      </w:r>
    </w:p>
    <w:p w:rsidR="00A77B3E">
      <w:r>
        <w:t xml:space="preserve"> защитника  -  адвоката   фио,  представившего удостоверение №1577,  ордер №181  от дата,</w:t>
      </w:r>
    </w:p>
    <w:p w:rsidR="00A77B3E">
      <w:r>
        <w:t>потерпевшего фио,</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 неполным средним образованием; не военнообязанного; пенсионера; не женатого;  не работающего;  не состоящего  на учете у врача нарколога и врача психиатра;   ранее не судимого,  </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в время, находясь   на центральной набережной адрес напротив кафе «Лидия», расположенного по адресу: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ним  никто не наблюдает,  тайно путем свободного доступа   похитил со скамейки принадлежащую   фио кожаную  барсетку черного цвета, не представляющую материальной ценности, с находящимися в ней денежными средствами  в сумме сумма, а также  с находящимся внутри  имуществом, а именно: документами, удостоверяющими личность: паспортом  гражданина ДНР на  имя фио, паспортные данные; украинским водительским удостоверением на имя фио, не представляющими материальной ценности; свидетельством о регистрации транспортного средства; регистрационным  талоном на транспортное средство, которые не представляют материальной ценности для потерпевшего фио, после чего с похищенным  имуществом  скрылся, обратив его в свою пользу, тем самым причинил  фио незначительный материальный ущерб  на общую сумму сумма  </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 Обязался   возместить потерпевшему материальный ущерб в размере 8000руб.    </w:t>
      </w:r>
    </w:p>
    <w:p w:rsidR="00A77B3E"/>
    <w:p w:rsidR="00A77B3E">
      <w:r>
        <w:t xml:space="preserve">                 Потерпевший  фио в судебное заседание явился; не возражал  относительно рассмотрения уголовного дела в особом порядке. Пояснил, что причиненный преступлением материальный ущерб в размере сумма подсудимым фио до настоящего времени  не возмещен.</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проживает  один; по месту жительства характеризуется  в целом  положительно;  является пенсионером по старости;  получает пенсию в размере сумма</w:t>
      </w:r>
    </w:p>
    <w:p w:rsidR="00A77B3E">
      <w:r>
        <w:t xml:space="preserve">       В силу ст.61 УК РФ в качестве смягчающих наказание обстоятельств суд  учел: явку с повинной; полное признание подсудимым своей вины и  раскаяние в содеянном; активное способствование раскрытию и расследованию преступления; пенсионный возраст подсудимого;  принесение  им устных извинений потерпевшему  в зале суда за совершенное преступление; намерение  возместить потерпевшему материальный ущерб в размере 8000руб.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5000руб.,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является пенсионером по старости, находится в преклонном возрасте (70 лет); размер его пенсии составляет сумма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оплаты штрафа: УФК по адрес (ОМВД РФ по адрес л/сч.04751А92790) ОКТМО телефон,  ИНН  телефон, КПП телефон,  Отделение адрес Банка России//УФК по адрес, БИК 013510002номер счета банка получателя средств  №40102810645370000035, номер счета получателя средств №03100643000000017500, КБК 18811603121010000140.</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Вещественное доказательство: оптический диск - ДЛСС, изъятый в ходе осмотра места происшествия дата  -  хранить в материалах уголовного дела. </w:t>
      </w:r>
    </w:p>
    <w:p w:rsidR="00A77B3E">
      <w:r>
        <w:t xml:space="preserve">                Вещественные доказательства:  кожаную  барсетку черного цвета;  паспорт гражданина ДНР на  имя фио, паспортные данные; украинское водительское удостоверение на имя фио,   свидетельство о регистрации транспортного средства; регистрационный  талон на транспортное средство; страховой полис на транспортное средство – считать возвращенными  потерпевшему  фио  согласно сохранной расписке (л.д.42).</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1-22-18/2021</w:t>
      </w:r>
    </w:p>
    <w:p w:rsidR="00A77B3E">
      <w:r>
        <w:t>П   Р   И   Г   О   В   О   Р</w:t>
      </w:r>
    </w:p>
    <w:p w:rsidR="00A77B3E">
      <w:r>
        <w:t>ИМЕНЕМ РОССИЙСКОЙ ФЕДЕРАЦИИ</w:t>
      </w:r>
    </w:p>
    <w:p w:rsidR="00A77B3E"/>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 помощнике судьи фио,</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 xml:space="preserve"> защитника  -  адвоката    фио,    представившей удостоверение №1603, ордер №89 от дата,</w:t>
      </w:r>
    </w:p>
    <w:p w:rsidR="00A77B3E">
      <w:r>
        <w:t xml:space="preserve">рассмотрев в открытом судебном заседании в особом порядке  уголовное дело в отношении                       </w:t>
      </w:r>
    </w:p>
    <w:p w:rsidR="00A77B3E">
      <w:r>
        <w:t xml:space="preserve">               фио, паспортные данные гражданина  РФ;  зарегистрированного и проживающего по адресу: адрес; со средним техническим образованием; не военнообязанного; пенсионера; вдовца;   не работающего;  не состоящего  на учете у врача нарколога и врача психиатра;   ранее не судимого,  </w:t>
      </w:r>
    </w:p>
    <w:p w:rsidR="00A77B3E">
      <w:r>
        <w:t xml:space="preserve">              обвиняемого в совершении преступления, предусмотренного ч.1 ст.158  УК РФ,</w:t>
      </w:r>
    </w:p>
    <w:p w:rsidR="00A77B3E">
      <w:r>
        <w:t xml:space="preserve">                                                       У С Т А Н О В И Л:</w:t>
      </w:r>
    </w:p>
    <w:p w:rsidR="00A77B3E">
      <w:r>
        <w:t xml:space="preserve">     Подсудимый фио совершил кражу, то есть тайное хищение чужого имущества при следующих обстоятельствах:</w:t>
      </w:r>
    </w:p>
    <w:p w:rsidR="00A77B3E">
      <w:r>
        <w:t xml:space="preserve">   Так,  фио дата в время, находясь  в помещении кафе «Столовая по-домашнему», расположенном по адресу:  адрес, реализуя свой внезапно возникший преступный умысел,  направленный на тайное хищение чужого имущества, действуя умышленно из корыстных побуждений, убедившись, что  за ним  никто не наблюдает,  тайно путем свободного доступа   похитил со стула принадлежащую  фио кожаную сумку черного цвета, не представляющую материальной ценности с находящимся внутри имуществом: документами, не представляющими материальной ценности; пластиковыми банковскими карточками, не представляющими материальной ценности; складным перочинным ножом, не представляющим материальной ценности; газовым баллончиком «Боец», не представляющим материальной ценности; а также кожаным кошельком, не представляющим материальной ценности, в котором находились денежные средства  в сумме сумма, после чего с похищенным  имуществом скрылся, обратив его в свою пользу, тем самым причинил фио незначительный материальный ущерб  на общую сумму сумма  </w:t>
      </w:r>
    </w:p>
    <w:p w:rsidR="00A77B3E">
      <w:r>
        <w:t xml:space="preserve">     Подсудимый   фио, согласившись с предъявленным ему обвинением  по ч.1 ст.158 УК РФ при вышеуказанных обстоятельствах, в соответствии с требованиями УПК РФ в ходе предварительного расследования заявил ходатайство о постановлении приговора в особом порядке без проведения судебного разбирательства, подтвердив в судебном заседании, что поддерживает данное ходатайство, которое заявлено им добровольно, после консультации с защитником, при этом он понимает существо предъявленного ему обвинения и согласен с ним в полном объеме,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A77B3E">
      <w:r>
        <w:t xml:space="preserve">                 Потерпевший  фио, проживающий в адрес,  в судебное заседание не явился, о времени и месте судебного заседания извещен надлежащим образом; сведения о причинах неявки суду не сообщил. В материалах уголовного дела имеется заявление потерпевшего, в котором он  указал, что  материальный ущерб ему возмещен в полном объеме, гражданский иск он заявлять не желает; не возражает  относительно рассмотрения уголовного дела в особом порядке.</w:t>
      </w:r>
    </w:p>
    <w:p w:rsidR="00A77B3E">
      <w:r>
        <w:t xml:space="preserve">                 Государственный обвинитель, защитник  не возражали относительно рассмотрения  уголовного дела  в особом порядке.</w:t>
      </w:r>
    </w:p>
    <w:p w:rsidR="00A77B3E">
      <w:r>
        <w:t xml:space="preserve">     Исходя из согласия сторон о порядке постановления приговора в особом порядке, и, учитывая, что    фио обвиняется в совершении преступления небольшой тяжести, предъявленное  подсудимому  обвинение по ч.1 ст.158 УК РФ является обоснованным и подтверждается собранными по делу доказательствами,  суд  считает, что ходатайство подсудимого заявлено в соответствии с требованиями главы 40 УПК РФ,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ч.1 ст.158 УК РФ -  как  кражу, то есть тайное хищение чужого имущества.</w:t>
      </w:r>
    </w:p>
    <w:p w:rsidR="00A77B3E">
      <w:r>
        <w:t xml:space="preserve">                При назначении вида и размера наказания  суд в соответствии с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осужденного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который ранее не судим; на учете у врача-нарколога и врача-психиатра не состоит; по месту жительства характеризуется  в целом удовлетворительно;  является пенсионером по старости; вдовцом.</w:t>
      </w:r>
    </w:p>
    <w:p w:rsidR="00A77B3E">
      <w:r>
        <w:t xml:space="preserve">       В силу ст.61 УК РФ в качестве смягчающих наказание обстоятельств суд  учел: явку с повинной; полное признание подсудимым своей вины и  раскаяние в содеянном; активное способствование раскрытию и расследованию преступления; добровольное возмещение потерпевшему имущественного ущерба; пенсионный возраст.    </w:t>
      </w:r>
    </w:p>
    <w:p w:rsidR="00A77B3E">
      <w:r>
        <w:t xml:space="preserve">      Обстоятельств, отягчающих наказание, предусмотренных ст. 63 УК РФ, суд по делу не  усматривает.  </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Суд принял во внимание рассмотрение уголовного дела в особом порядке судебного разбирательства;  учел характер и степень общественной опасности содеянного; конкретные обстоятельства совершенного преступления; данные о личности подсудимого; его отношение  к содеянному; влияние назначенного наказания на его исправление и на условия жизни его семьи; совокупность обстоятельств, смягчающих наказание; отсутствие обстоятельств, отягчающих наказание.  </w:t>
      </w:r>
    </w:p>
    <w:p w:rsidR="00A77B3E">
      <w:r>
        <w:t xml:space="preserve">                С учетом изложенного, проанализировав все виды наказаний, предусмотренные санкцией  ч.1 ст.158 УК РФ, суд  считает  возможным   назначить  подсудимому наказание, не связанное с изоляцией от общества,  в виде штрафа в размере 5000руб.,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Назначение иного более строгого вида и размера наказания может повлиять на условия жизни семьи подсудимого, поскольку подсудимый  является пенсионером по старости, размер его пенсии составляет сумма   </w:t>
      </w:r>
    </w:p>
    <w:p w:rsidR="00A77B3E">
      <w:r>
        <w:t xml:space="preserve">                В данном случае не имеется оснований для применения правил ч.1, ч.5 ст. 62 УК РФ,  поскольку назначаемый вид наказания не является наиболее строгим их числа предусмотренных санкцией статьи. </w:t>
      </w:r>
    </w:p>
    <w:p w:rsidR="00A77B3E">
      <w:r>
        <w:t xml:space="preserve">                Оснований для применения положений ст.64 УК РФ суд не усматривает; оснований для прекращения производства по делу, постановления приговора без назначения наказания, освобождения от наказания судом также не установлено.</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 299  УПК РФ.</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 307-309, 316, 322, 323 УПК  РФ, суд  </w:t>
      </w:r>
    </w:p>
    <w:p w:rsidR="00A77B3E">
      <w:r>
        <w:t>ПРИГОВОРИЛ:</w:t>
      </w:r>
    </w:p>
    <w:p w:rsidR="00A77B3E">
      <w:r>
        <w:t xml:space="preserve">            </w:t>
      </w:r>
    </w:p>
    <w:p w:rsidR="00A77B3E">
      <w:r>
        <w:t xml:space="preserve">                 Признать фио виновным в совершении  преступления,  предусмотренного  ч.1 ст.158 УК РФ,  и назначить ему   наказание в виде штрафа в  размере сумма.  </w:t>
      </w:r>
    </w:p>
    <w:p w:rsidR="00A77B3E">
      <w:r>
        <w:t xml:space="preserve">                Меру пресечения    фио  - подписку о невыезде и надлежащем поведении после вступления приговора в законную силу отменить.</w:t>
      </w:r>
    </w:p>
    <w:p w:rsidR="00A77B3E">
      <w:r>
        <w:t xml:space="preserve">                 Реквизиты для  оплаты штрафа: УФК по адрес (ОМВД РФ по адрес л.сч.04751А92790) ОКТМО телефон, БИК телефон, р/с 40101810335100010001, КБК 18811621010016000140, ИНН  телефон, КПП телефон.</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 xml:space="preserve">                Вещественное доказательство: оптический диск - ДЛСС, изъятый в ходе осмотра места происшествия дата  -  хранить в материалах уголовного дела. </w:t>
      </w:r>
    </w:p>
    <w:p w:rsidR="00A77B3E">
      <w:r>
        <w:t xml:space="preserve">               Вещественные доказательства: сумку черного цвета, с находящимся в ней имуществом: паспортные данные на имя фио</w:t>
      </w:r>
    </w:p>
    <w:p w:rsidR="00A77B3E">
      <w:r>
        <w:t>Семёновича; паспортные данные  имя фио,</w:t>
      </w:r>
    </w:p>
    <w:p w:rsidR="00A77B3E">
      <w:r>
        <w:t xml:space="preserve"> водительскими правами на имя фио, водительскими правами на имя фио</w:t>
      </w:r>
    </w:p>
    <w:p w:rsidR="00A77B3E">
      <w:r>
        <w:t>Семеновича,  СНИЛС на имя фио и фио, страховыми медицинскими полисами на имя фио и фио, банковскими пластиковыми карточками на имя фио, СТС на автомобиль, полисом ОСАГО на автомобиль;  портмоне с денежными купюрами номиналом сумма - №№иХ0676079, гХ6465780; купюрой номиналом в сумма - ьЭ0391766;  четырьмя купюрами номиналом в сумма с серийными номерами: вл7790662, зч телефон, чм0952593, ЭЕ телефон; газовым баллончиком  коричневого цвета с надписью «БОЕЦ»; перочинным складным ножом коричневого цвета – считать возвращенными  потерпевшему фио согласно сохранной расписке.</w:t>
      </w:r>
    </w:p>
    <w:p w:rsidR="00A77B3E">
      <w:r>
        <w:t xml:space="preserve">                 </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Совокупность указанных смягчающих обстоятельств не позволяет признать их исключительными, существенно уменьшающими степень общественной опасности совершенных Ф. преступлений (Кассационное определение Верховного Суда РФ).</w:t>
      </w:r>
    </w:p>
    <w:p w:rsidR="00A77B3E"/>
    <w:p w:rsidR="00A77B3E"/>
    <w:p w:rsidR="00A77B3E">
      <w:r>
        <w:t>Суд не применяет в отношении ФИО 1 ст. 64 УК РФ, так как по делу не установлено наличие исключительных обстоятельств, связанных с целями и мотивами преступления. „</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p w:rsidR="00A77B3E"/>
    <w:p w:rsidR="00A77B3E"/>
    <w:p w:rsidR="00A77B3E">
      <w:r>
        <w:t xml:space="preserve"> 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p w:rsidR="00A77B3E"/>
    <w:p w:rsidR="00A77B3E"/>
    <w:p w:rsidR="00A77B3E"/>
    <w:p w:rsidR="00A77B3E"/>
    <w:p w:rsidR="00A77B3E"/>
    <w:p w:rsidR="00A77B3E"/>
    <w:p w:rsidR="00A77B3E"/>
    <w:p w:rsidR="00A77B3E"/>
    <w:p w:rsidR="00A77B3E"/>
    <w:p w:rsidR="00A77B3E"/>
    <w:p w:rsidR="00A77B3E">
      <w:r>
        <w:t>Дело № 1-11/2016</w:t>
      </w:r>
    </w:p>
    <w:p w:rsidR="00A77B3E"/>
    <w:p w:rsidR="00A77B3E"/>
    <w:p w:rsidR="00A77B3E"/>
    <w:p w:rsidR="00A77B3E">
      <w:r>
        <w:t>П Р И Г О В О Р</w:t>
      </w:r>
    </w:p>
    <w:p w:rsidR="00A77B3E"/>
    <w:p w:rsidR="00A77B3E"/>
    <w:p w:rsidR="00A77B3E">
      <w:r>
        <w:t>Именем &lt;ОБЕЗЛИЧЕНО&gt;</w:t>
      </w:r>
    </w:p>
    <w:p w:rsidR="00A77B3E"/>
    <w:p w:rsidR="00A77B3E"/>
    <w:p w:rsidR="00A77B3E">
      <w:r>
        <w:t>дата годас. Киргиз-Мияки</w:t>
      </w:r>
    </w:p>
    <w:p w:rsidR="00A77B3E"/>
    <w:p w:rsidR="00A77B3E"/>
    <w:p w:rsidR="00A77B3E"/>
    <w:p w:rsidR="00A77B3E">
      <w:r>
        <w:t>Суд в составе председательствующего мирового судьи судебного участка № 1 по адрес, и.о. мирового судьи судебного участка № 2по адрес фио, при секретаре фио, с участием: государственного обвинителя помощника прокурора адрес фио, адвоката Миякинскогоспециализированного филиала НО БРКА фио, представившего удостоверение &lt;НОМЕР&gt;, ордер &lt;НОМЕР&gt;, подсудимого фио, рассмотрев в открытом судебном заседании уголовное дело в особом порядке судебного разбирательства, дознание по которому производилось в сокращенной форме в порядке гл. 32.1 УПК РФ по обвинению фио &lt;ФИО1&gt;, &lt;ДАТА2&gt; рождения, паспортные данные &lt;АДРЕС&gt;, гражданина &lt;ОБЕЗЛИЧЕНО&gt;, &lt;ОБЕЗЛИЧЕНО&gt;, &lt;ОБЕЗЛИЧЕНО&gt;, &lt;ОБЕЗЛИЧЕНО&gt;, зарегистрированного по адресу: &lt;АДРЕС&gt;, ранее не судимого, в совершении преступления, предусмотренного ст. 264.1 УК РФ</w:t>
      </w:r>
    </w:p>
    <w:p w:rsidR="00A77B3E"/>
    <w:p w:rsidR="00A77B3E"/>
    <w:p w:rsidR="00A77B3E">
      <w:r>
        <w:t>УСТАНОВИЛ:</w:t>
      </w:r>
    </w:p>
    <w:p w:rsidR="00A77B3E"/>
    <w:p w:rsidR="00A77B3E"/>
    <w:p w:rsidR="00A77B3E">
      <w:r>
        <w:t xml:space="preserve">фио &lt;ФИО1&gt; совершил преступление, предусмотренное ст. 264.1 УК РФ при следующих обстоятельствах. </w:t>
      </w:r>
    </w:p>
    <w:p w:rsidR="00A77B3E"/>
    <w:p w:rsidR="00A77B3E">
      <w:r>
        <w:t>&lt;ДАТА3&gt; в время фио, находясь на улице &lt;АДРЕС&gt;, нарушив п. 2.7 Правил дорожного движения РФ управлял автомобилем марки &lt;ОБЕЗЛИЧЕНО&gt; государственный регистрационный знак &lt;НОМЕР&gt; РУС в состоянии алкогольного опьянения, будучи подвергнутым административному наказанию &lt;ДАТА4&gt; по ч.1 ст. 12.8 КоАП РФ за управление транспортным средством в состоянии алкогольного опьянения, в виде административного штрафа в размере сумма с лишением права управления транспортными средствами сроком дата 6 месяцев по постановлению мирового судьи судебного участка &lt;НОМЕР&gt; по &lt;АДРЕС&gt; адрес &lt;АДРЕС&gt;&lt;НОМЕР&gt;, вступившему в законную силу &lt;ДАТА5&gt;</w:t>
      </w:r>
    </w:p>
    <w:p w:rsidR="00A77B3E"/>
    <w:p w:rsidR="00A77B3E">
      <w:r>
        <w:t>Таким образом, своими умышленными действиями фио &lt;ФИО1&gt; совершил преступление, предусмотренное ст. 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В судебном заседании подсудимый фио поддержал ходатайство, ранее заявленное им при ознакомлении с материалом уголовного дела, дознание по которому производилось в сокращенной форме, о постановлении приговора без проведения судебного разбирательства в особом порядке.</w:t>
      </w:r>
    </w:p>
    <w:p w:rsidR="00A77B3E"/>
    <w:p w:rsidR="00A77B3E">
      <w:r>
        <w:t>Адвокат фио в судебном заседании поддержал ходатайство фио, просилрассмотреть данное уголовное дело в особом порядке, с учетом, требований главы 32.1 УПК РФ, поскольку дознание по данному уголовному делу производилось в сокращенной форме.</w:t>
      </w:r>
    </w:p>
    <w:p w:rsidR="00A77B3E"/>
    <w:p w:rsidR="00A77B3E">
      <w:r>
        <w:t xml:space="preserve">Судом установлено, что фио винув совершении преступления, предусмотренного ст. 264.1 УК РФ, признал полностью, правовую оценку, приведенную в постановлении о возбуждении уголовного дела не оспаривал, в связи с чем, заявил ходатайство о производстве дознания в сокращенной форме. Постановлением дознавателя ходатайство о проведении дознания в сокращенной форме удовлетворено. Обстоятельств, исключающих производство дознания в сокращенной форме, предусмотренных ст. 226.2 УПК РФ, судом установлено не было. </w:t>
      </w:r>
    </w:p>
    <w:p w:rsidR="00A77B3E"/>
    <w:p w:rsidR="00A77B3E">
      <w:r>
        <w:t xml:space="preserve">В судебном заседании фио показал, что им добровольно было заявлено письменное ходатайство о производстве по уголовному делу дознания в сокращенной форме, данное ходатайство он подписал совместно с адвокатом. </w:t>
      </w:r>
    </w:p>
    <w:p w:rsidR="00A77B3E"/>
    <w:p w:rsidR="00A77B3E">
      <w:r>
        <w:t>До начала первого допроса дознаватель разъяснил фио право ходатайствовать о производстве дознания в сокращенной форме, а также порядок и правовые последствия производства дознания в сокращенной форме. Ходатайство фио подано в течение суток со дня, когда дознаватель разъяснил ему право заявлять такое ходатайство. Обстоятельства, исключающие производство дознания в сокращенной форме, отсутствуют. Ходатайство фио постановлениемдознавателя удовлетворено.</w:t>
      </w:r>
    </w:p>
    <w:p w:rsidR="00A77B3E"/>
    <w:p w:rsidR="00A77B3E">
      <w:r>
        <w:t>Выслушав ходатайство подсудимого, поддержанное его защитником, позицию государственного обвинителя, согласившегося с постановлением приговора без проведения судебного разбирательства, суд счел возможным постановление приговора при проведении особого порядка судебного разбирательства, с учетом требований, предусмотренных главой 32.1 УПК РФ.</w:t>
      </w:r>
    </w:p>
    <w:p w:rsidR="00A77B3E"/>
    <w:p w:rsidR="00A77B3E">
      <w:r>
        <w:t>В судебном заседании фио свою вину в совершении указанного в обвинительном постановлении преступления, предусмотренного ст. 264.1 УК РФ, признал полностью и пояснил, что он полностью осознает характер и последствия заявленного им ходатайства о проведении особого порядка судебного разбирательства, в содеянном раскаивается. Ходатайство им заявлено добровольно и после консультаций с защитником.</w:t>
      </w:r>
    </w:p>
    <w:p w:rsidR="00A77B3E"/>
    <w:p w:rsidR="00A77B3E">
      <w:r>
        <w:t>В связи с тем, что условия постановления судебного решения без проведения судебного разбирательства соблюдены, суд постановляет приговор в особом порядке.</w:t>
      </w:r>
    </w:p>
    <w:p w:rsidR="00A77B3E"/>
    <w:p w:rsidR="00A77B3E">
      <w:r>
        <w:t>Обвинение, с которым согласился подсудимый фио обоснованно, подтверждается доказательствами, собранными по уголовному делу.</w:t>
      </w:r>
    </w:p>
    <w:p w:rsidR="00A77B3E"/>
    <w:p w:rsidR="00A77B3E">
      <w:r>
        <w:t>В судебном заседании исследованы обстоятельства, характеризующие личность подсудимого фио: он на учете у врача-психиатра и у врача-нарколога не состоит, по месту жительства и работы характеризуется положительно.</w:t>
      </w:r>
    </w:p>
    <w:p w:rsidR="00A77B3E"/>
    <w:p w:rsidR="00A77B3E">
      <w:r>
        <w:t>Обстоятельств, смягчающих и отягчающих наказание, суд не усматривает.</w:t>
      </w:r>
    </w:p>
    <w:p w:rsidR="00A77B3E"/>
    <w:p w:rsidR="00A77B3E">
      <w:r>
        <w:t>При назначении меры наказания подсудимому фио суд руководствуетсяч.3 ст.60, ч.5 ст. 62 УК РФ и учитывает характер совершенного преступления, личность подсудимого: признание им своей вины, раскаяние подсудимого в содеянном, а также принимает во внимание, что в силу ч.2 ст.15 УК РФ преступления, предусмотренные ст.264.1 УК РФ относятся к преступлениям небольшой тяжести.</w:t>
      </w:r>
    </w:p>
    <w:p w:rsidR="00A77B3E"/>
    <w:p w:rsidR="00A77B3E">
      <w:r>
        <w:t>Нет оснований для применения ст. 64 и ст. 73 УК РФ.</w:t>
      </w:r>
    </w:p>
    <w:p w:rsidR="00A77B3E"/>
    <w:p w:rsidR="00A77B3E">
      <w:r>
        <w:t>Гражданский иск не заявлен.</w:t>
      </w:r>
    </w:p>
    <w:p w:rsidR="00A77B3E"/>
    <w:p w:rsidR="00A77B3E">
      <w:r>
        <w:t>В соответствии с ч.6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A77B3E"/>
    <w:p w:rsidR="00A77B3E">
      <w:r>
        <w:t xml:space="preserve">Принимая во внимание рассмотрение уголовного дела в особом порядке судебного разбирательства, дознание по которому производилось в сокращенной форме, с учётом всех обстоятельств по делу, проанализировав все виды наказаний, предусмотренных санкцией ст. 264.1 УК РФ, суд посчитал, что фио должно быть назначено наказание, не связанное с лишением свободы, которое, по мнению суда, сможет в должной мере обеспечить достижение целей наказания, а также способствовать исправлению осужденного и предупреждению совершения новых преступлений. При определении размера наказания суд учитывает материальное положение осужденного, а также признание вины, раскаяние в содеянном, обстоятельства совершения преступления и назначает фио наказание с учетом требований ч.7 ст. 316 УПК РФ. </w:t>
      </w:r>
    </w:p>
    <w:p w:rsidR="00A77B3E"/>
    <w:p w:rsidR="00A77B3E">
      <w:r>
        <w:t>Суд полагает необходимым решить вопрос о вещественных доказательствах в соответствии со ст. 81 УПК РФ.</w:t>
      </w:r>
    </w:p>
    <w:p w:rsidR="00A77B3E"/>
    <w:p w:rsidR="00A77B3E">
      <w:r>
        <w:t xml:space="preserve">Также суд полагает необходимым решить вопрос о мере процессуального принуждения в отношении подсудимого. </w:t>
      </w:r>
    </w:p>
    <w:p w:rsidR="00A77B3E"/>
    <w:p w:rsidR="00A77B3E">
      <w:r>
        <w:t>В соответствии п. 10 ст. 316 УПК РФ процессуальные издержки, выплачиваемые адвокату в размере сумма, взысканию с подсудимого не подлежат.</w:t>
      </w:r>
    </w:p>
    <w:p w:rsidR="00A77B3E"/>
    <w:p w:rsidR="00A77B3E">
      <w:r>
        <w:t>На основании изложенного, руководствуясь ст. ст. 303, 304, 307-310, 316 УПК РФ, суд</w:t>
      </w:r>
    </w:p>
    <w:p w:rsidR="00A77B3E"/>
    <w:p w:rsidR="00A77B3E"/>
    <w:p w:rsidR="00A77B3E">
      <w:r>
        <w:t>ПРИГОВОРИЛ:</w:t>
      </w:r>
    </w:p>
    <w:p w:rsidR="00A77B3E"/>
    <w:p w:rsidR="00A77B3E"/>
    <w:p w:rsidR="00A77B3E">
      <w:r>
        <w:t>фио &lt;ФИО1&gt; признать виновным в совершении преступления, предусмотренного ст. 264.1 УК РФ и назначить наказание в виде обязательных работ сроком на 150 часов с лишением права заниматься деятельностью, связанной с управлением транспортными средствами на срок дата 00 мес.</w:t>
      </w:r>
    </w:p>
    <w:p w:rsidR="00A77B3E"/>
    <w:p w:rsidR="00A77B3E">
      <w:r>
        <w:t>Меру процессуального принуждения в виде обязательства о явке, после вступления приговора в законную силу, отменить.</w:t>
      </w:r>
    </w:p>
    <w:p w:rsidR="00A77B3E"/>
    <w:p w:rsidR="00A77B3E">
      <w:r>
        <w:t xml:space="preserve">Вещественное доказательство: ДВД диск хранить при уголовном деле. </w:t>
      </w:r>
    </w:p>
    <w:p w:rsidR="00A77B3E"/>
    <w:p w:rsidR="00A77B3E">
      <w:r>
        <w:t xml:space="preserve">Приговор может быть обжалован в апелляционном порядке и на приговор может быть принесено апелляционное представление прокурором в Стерлибашевский межрайонный суд адрес через мирового судью в течение десяти суток со дня провозглашения приговора. Согласно ст. 317 УПК РФ приговор, постановленный в особом порядке, не может быть обжалован в апелляционном порядке по основанию, предусмотренному п. 1 ст. 389.15 УПК РФ, то есть несоответствия изложенных в приговоре выводов суда фактическим обстоятельствам дела.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p w:rsidR="00A77B3E"/>
    <w:p w:rsidR="00A77B3E">
      <w:r>
        <w:t>Мировой судья: фио</w:t>
      </w:r>
    </w:p>
    <w:p w:rsidR="00A77B3E"/>
    <w:p w:rsidR="00A77B3E"/>
    <w:p w:rsidR="00A77B3E"/>
    <w:p w:rsidR="00A77B3E"/>
    <w:p w:rsidR="00A77B3E">
      <w:r>
        <w:t xml:space="preserve">   Признать фио виновным в совершении преступления, предусмотренного ст. 264.1 УК РФ, и назначить ему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w:t>
      </w:r>
    </w:p>
    <w:p w:rsidR="00A77B3E">
      <w:r>
        <w:t xml:space="preserve">        Меру пресечения фио до вступления приговора в законную силу оставить подписку о невыезде.</w:t>
      </w:r>
    </w:p>
    <w:p w:rsidR="00A77B3E">
      <w:r>
        <w:t xml:space="preserve">         </w:t>
      </w:r>
    </w:p>
    <w:p w:rsidR="00A77B3E">
      <w:r>
        <w:t xml:space="preserve">        Приговор может быть обжалован в апелляционном порядке в Луховицкий районный суд адрес через мирового судью судебного участка № 107 Луховицкого судебного адрес в течение 10 суток со дня его провозглашения.</w:t>
      </w:r>
    </w:p>
    <w:p w:rsidR="00A77B3E"/>
    <w:p w:rsidR="00A77B3E">
      <w:r>
        <w:t>МИРОВОЙ СУДЬЯ:                                              фио</w:t>
      </w:r>
    </w:p>
    <w:p w:rsidR="00A77B3E"/>
    <w:p w:rsidR="00A77B3E"/>
    <w:p w:rsidR="00A77B3E"/>
    <w:p w:rsidR="00A77B3E"/>
    <w:p w:rsidR="00A77B3E">
      <w:r>
        <w:t>Именем  Российской Федерации</w:t>
      </w:r>
    </w:p>
    <w:p w:rsidR="00A77B3E">
      <w:r>
        <w:t>ПРИГОВОР</w:t>
      </w:r>
    </w:p>
    <w:p w:rsidR="00A77B3E">
      <w:r>
        <w:t xml:space="preserve">адрес дата Мировой судья судебного участка №1 адрес фио при секретаре фио с участием государственного обвинителя фио - старшего помощника прокурора адрес, подсудимого фио, адвоката(защитника) фио, представившего удостоверение от дата №560 и ордер от дата №8423, рассмотрев в открытом судебном заседании в особом порядке материалы уголовного дела, дознание по которому производилось в сокращенной форме, в отношении Кузгунова &lt;ФИО1&gt;,  </w:t>
      </w:r>
    </w:p>
    <w:p w:rsidR="00A77B3E">
      <w:r>
        <w:t>обвиняемого в совершении преступления, предусмотренного адрес,</w:t>
      </w:r>
    </w:p>
    <w:p w:rsidR="00A77B3E">
      <w:r>
        <w:t>УСТАНОВИЛ:</w:t>
      </w:r>
    </w:p>
    <w:p w:rsidR="00A77B3E">
      <w:r>
        <w:t xml:space="preserve">    фио обвиняется по ст.264.1 УК РФ в управлении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совершенном при следующих обстоятельствах.</w:t>
      </w:r>
    </w:p>
    <w:p w:rsidR="00A77B3E">
      <w:r>
        <w:t xml:space="preserve">    фио, являясь лицом, привлеченным к административной ответственности по ч.4 ст.12.8 КоАП РФ и подвергнутым постановлением от &lt;ДАТА5&gt; мирового судьи судебного участка &lt;НОМЕР&gt; &lt;АДРЕС&gt; района &lt;АДРЕС&gt; области административному наказанию в виде лишения права управления транспортными средствами на три года, до истечения срока, в течение которого он считается подвергнутым административному наказанию, совершил умышленное управление транспортным средством в состоянии опьянения при следующих обстоятельствах: &lt;ДАТА6&gt; в период времени с время до время, двигаясь по &lt;АДРЕС&gt;,  фио в нарушение п.2.7 Правил дорожного движения Российской Федерации управлял автомобилем &lt;НОМЕР&gt; государственный регистрационный знак &lt;НОМЕР&gt; в состоянии алкогольного опьянения, подтвержденного при измерении паров этанола в выдыхаемом им воздухе при помощи технического средства Алкотест 6810 «Драгер» с результатом 0,71 мг/л.</w:t>
      </w:r>
    </w:p>
    <w:p w:rsidR="00A77B3E">
      <w:r>
        <w:t xml:space="preserve">    После возбуждения уголовного дела подсудимый фио заявил ходатайство о производстве дознания в сокращенной форме.</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заседании подсудимый фио с предъявленным обвинением согласился  полностью и поддержал ходатайство о рассмотрении уголовного дела, дознание по которому производилось в сокращенной форме, в особом порядке.  Раскаялся в содеянном.</w:t>
      </w:r>
    </w:p>
    <w:p w:rsidR="00A77B3E">
      <w:r>
        <w:t xml:space="preserve">    Гособвинитель и защитник согласны на рассмотрение дела, дознание по которому производилось в сокращенной форме, в особом порядке.</w:t>
      </w:r>
    </w:p>
    <w:p w:rsidR="00A77B3E">
      <w:r>
        <w:t xml:space="preserve">    Рассмотрев ходатайство подсудимого, выяснив мнение государственного обвинителя и защитника, согласившихся с заявленным ходатайством, суд счел возможным его удовлетворить и продолжил рассмотрение уголовного дела, дознание по которому производилось в сокращенной форме, в особом порядке, поскольку в судебном заседании установлено, что соблюдены все условия для применения порядка судебного разбирательства, предусмотренного гл.40 УПК РФ.</w:t>
      </w:r>
    </w:p>
    <w:p w:rsidR="00A77B3E">
      <w:r>
        <w:t xml:space="preserve">    Так, дознание по делу проведено в сокращенной форме в соответствии с требованиями гл.гл.32, 32.1 УПК РФ. Обстоятельств, исключающих производство дознания в сокращенной форме, не установлено.</w:t>
      </w:r>
    </w:p>
    <w:p w:rsidR="00A77B3E">
      <w:r>
        <w:t xml:space="preserve">    Ходатайство о прекращении производства дознания в сокращенной форме и о продолжении производства дознания в общем порядке не поступило.</w:t>
      </w:r>
    </w:p>
    <w:p w:rsidR="00A77B3E">
      <w:r>
        <w:t xml:space="preserve">    Подсудимый в присутствии защитника добровольно в период, установленный ст.315 УПК РФ, подал заявление о рассмотрении дела, дознание по которому производилось в сокращенной форме,  в особом порядке, осознает характер и последствия заявленного ходатайства, обвинение обоснованно, подтверждается непротиворечивыми доказательствами, собранными по уголовному делу, дознание по которому производилось в сокращенной форме,  с соблюдением норм УПК РФ, их достаточно для постановления обвинительного приговора, квалификация действий подсудимого верна, он понимает существо обвинения, согласен с ним и вину в совершении преступления небольшой тяжести признает полностью: в части фактических обстоятельств преступления, мотивов, формы вины, юридической оценки содеянного, характера и размера вреда, причиненного преступлением, подсудимый согласен на вынесение обвинительного приговора, понимает его последствия и пределы обжалования, оснований полагать самооговор подсудимого нет, обстоятельств, отягчающих и исключающих преступность и наказуемость деяния, влекущих освобождение подсудимого от уголовной ответственности и наказания, не установлено, возражения у гособвинителя и защитника против рассмотрения уголовного дела, дознание по которому производилось в сокращенной форме,  в особом порядке  отсутствуют.</w:t>
      </w:r>
    </w:p>
    <w:p w:rsidR="00A77B3E">
      <w:r>
        <w:t xml:space="preserve">    Рассмотрев в особом порядке уголовное дело, суд квалифицирует действия фио по ст.264.1 УК РФ - управление автомобилем лицом, находящимся в состоянии опьянения, подвергнутым административному наказанию за управление транспортным средством в состоянии опьянения. </w:t>
      </w:r>
    </w:p>
    <w:p w:rsidR="00A77B3E">
      <w:r>
        <w:t xml:space="preserve">    С учетом фактических обстоятельств уголовного дела обстоятельствами, смягчающими наказание, предусмотренными ч.1 ст.61 УК РФ, суд признает наличие у виновного малолетнего ребенка (п.«г»), активное способствование раскрытию и расследованию преступления (п.«и»),  предусмотренными ч.2 ст.61 УК РФ - признание вины, раскаяние, положительные характеристики подсудимого по месту жительства и то,  что он является ветераном боевых действий.</w:t>
      </w:r>
    </w:p>
    <w:p w:rsidR="00A77B3E">
      <w:r>
        <w:t xml:space="preserve">    Обстоятельств, отягчающих наказание, предусмотренных ч.1 ст.63 УК РФ, нет.</w:t>
      </w:r>
    </w:p>
    <w:p w:rsidR="00A77B3E">
      <w:r>
        <w:t xml:space="preserve">    При назначении вида и размера наказания суд учитывает характер и степень общественной опасности совершенного преступления небольшой тяжести, обстоятельства его совершения, обстоятельства смягчающие наказание, отсутствие обстоятельств, отягчающих наказание,  личность подсудимого, который не судим, не привлекался к административной ответственности, его состояние здоровья, имущественное и семейное положение, влияние наказания на исправление виновного и условия жизни его семьи, положения ч.1 и ч.5 ст.62 УК РФ, ст.226.9 УПК РФ.</w:t>
      </w:r>
    </w:p>
    <w:p w:rsidR="00A77B3E">
      <w:r>
        <w:t xml:space="preserve">    Оснований для применения ч.6 ст.15 УК РФ суд не усматривает.</w:t>
      </w:r>
    </w:p>
    <w:p w:rsidR="00A77B3E">
      <w:r>
        <w:t xml:space="preserve">    Подсудимый просил назначить ему основное наказание в виде штрафа, пояснив, что он имеет доходы от работ по гражданско-правовым договорам, его жена работает, материальное положение его семьи нормальное.</w:t>
      </w:r>
    </w:p>
    <w:p w:rsidR="00A77B3E">
      <w:r>
        <w:t xml:space="preserve">    В соответствии с ч.1 ст.60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настоящего Кодекса, и с учетом положений Общей части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A77B3E">
      <w:r>
        <w:t xml:space="preserve">    Гособвинитель и защитник просили назначить виновному основное наказание с применением ст.64 УК РФ в виде штрафа в сумме сумма, а также лишение права управления транспортными средствами на дата 6 месяцев.</w:t>
      </w:r>
    </w:p>
    <w:p w:rsidR="00A77B3E">
      <w:r>
        <w:t xml:space="preserve">    Доводы гособвинителя и защитника о наличии исключительных обстоятельств, связанных с целями и мотивами преступления, поведением виновного, а также о наличии совокупности смягчающих обстоятельств, существенно уменьшающих степень общественной опасности преступления, суд считает обоснованными и полагает, что наказание фио может быть назначено ниже низшего предела, предусмотренного ст.264.1 УК РФ, с применением ст.64 УК РФ.</w:t>
      </w:r>
    </w:p>
    <w:p w:rsidR="00A77B3E">
      <w:r>
        <w:t xml:space="preserve">    Размер штрафа определяется судом с учетом тяжести совершенного преступления и имущественного положения осужденного.</w:t>
      </w:r>
    </w:p>
    <w:p w:rsidR="00A77B3E">
      <w:r>
        <w:t xml:space="preserve">    Суд, применяя ст.64 УК РФ,  полагает, что наказание в виде  штрафа в размере сумма будет необходимым и достаточным для исправления виновного, соответствующим принципам ст.6, целям ст.43,  требованиям ст.60, удовлетворяющим положениям ч.1 и ч.5 ст.62 УК РФ,  т.к. такой вид наказания не является наиболее строгим видом наказания, предусмотренным  адрес, которое можно назначить подсудимому.</w:t>
      </w:r>
    </w:p>
    <w:p w:rsidR="00A77B3E">
      <w:r>
        <w:t xml:space="preserve">    После вступления приговора в законную силу автомобиль &lt;НОМЕР&gt;,  государственный регистрационный знак &lt;НОМЕР&gt;,  на основании п.6 ч.3 ст.81 УПК РФ следует вернуть законному владельцу.</w:t>
      </w:r>
    </w:p>
    <w:p w:rsidR="00A77B3E">
      <w:r>
        <w:t xml:space="preserve">    Руководствуясь ст.ст.226.9, 307-309, 316 УПК  РФ, суд</w:t>
      </w:r>
    </w:p>
    <w:p w:rsidR="00A77B3E">
      <w:r>
        <w:t>ПРИГОВОРИЛ:</w:t>
      </w:r>
    </w:p>
    <w:p w:rsidR="00A77B3E">
      <w:r>
        <w:t xml:space="preserve">    Кузгунова &lt;ФИО2&gt; признать виновным в совершении  преступления,   предусмотренного  ст.264.1 УК РФ,  и назначить ему с применением ст.64 УК РФ  наказание в виде штрафа в сумме сумма.   </w:t>
      </w:r>
    </w:p>
    <w:p w:rsidR="00A77B3E">
      <w:r>
        <w:t xml:space="preserve">   На основании ч.3 ст.47 УК РФ назначить фио дополнительное наказание в виде лишения права заниматься определенной деятельностью, а именно, права управлять транспортными средствами,  на два года шесть месяцев.</w:t>
      </w:r>
    </w:p>
    <w:p w:rsidR="00A77B3E">
      <w:r>
        <w:t xml:space="preserve">    После вступления приговора в законную силу автомобиль &lt;НОМЕР&gt; государственный регистрационный знак &lt;НОМЕР&gt; вернуть законному владельцу.</w:t>
      </w:r>
    </w:p>
    <w:p w:rsidR="00A77B3E">
      <w:r>
        <w:t xml:space="preserve">    Меру процессуального принуждения фио  до вступления приговора в законную силу оставить  без изменения - обязательство о явке.</w:t>
      </w:r>
    </w:p>
    <w:p w:rsidR="00A77B3E">
      <w:r>
        <w:t xml:space="preserve">    Приговор может быть обжалован в апелляционном порядке в  &lt;АДРЕС&gt; районный суд &lt;АДРЕС&gt; области в течение 10  суток  со  дня    провозглашения. В случае подачи апелляционной жалобы подсудимый вправе участвовать в рассмотрении уголовного дела судом апелляционной инстанции, а также поручить осуществление своей защиты избранному им защитнику либо ходатайствовать перед судом о назначении защитника.</w:t>
      </w:r>
    </w:p>
    <w:p w:rsidR="00A77B3E">
      <w:r>
        <w:t xml:space="preserve">         Мировой судья                                                             &lt;ФИО3&gt;</w:t>
      </w:r>
    </w:p>
    <w:p w:rsidR="00A77B3E"/>
    <w:p w:rsidR="00A77B3E"/>
    <w:p w:rsidR="00A77B3E"/>
    <w:p w:rsidR="00A77B3E">
      <w:r>
        <w:t>Суд приходит к выводу, что ходатайство заявлено в соответствии с требованиями главы 40 УПК РФ и подлежит удовлетворению.</w:t>
      </w:r>
    </w:p>
    <w:p w:rsidR="00A77B3E">
      <w:r>
        <w:t xml:space="preserve">    </w:t>
        <w:tab/>
        <w:t>По материалам уголовного дела и результатам судебного заседания с участием сторон, суд убедился в обоснованности обвинения, с которым согласился подсудимый, и считает постановить обвинительный приговор.</w:t>
      </w:r>
    </w:p>
    <w:p w:rsidR="00A77B3E">
      <w:r>
        <w:t xml:space="preserve">    </w:t>
        <w:tab/>
        <w:t xml:space="preserve">Находя вину фио доказанной, суд усматривает в его действиях </w:t>
      </w:r>
    </w:p>
    <w:p w:rsidR="00A77B3E">
      <w:r>
        <w:t>использование заведомо подложного документа и управление автомобилем, лицом, находящимся в состоянии алкогольного опьянения, ранее подвергнутым административному наказанию за управление транспортным средством в состоянии алкогольного опьянения и квалифицирует их по ч.3 ст.327 и ст.264.1 УК РФ.</w:t>
      </w:r>
    </w:p>
    <w:p w:rsidR="00A77B3E">
      <w:r>
        <w:t>При назначении наказания суд учитывает характер и степень общественной опасности содеянного, данные о личности подсудимого, обстоятельства, смягчающие наказание.</w:t>
      </w:r>
    </w:p>
    <w:p w:rsidR="00A77B3E">
      <w:r>
        <w:t>Преступления, предусмотренные ч.3 ст.327 и ст. 264.1 УК РФ, согласно ст.15 УК РФ относятся к преступлениям небольшой тяжести.</w:t>
      </w:r>
    </w:p>
    <w:p w:rsidR="00A77B3E">
      <w:r>
        <w:t xml:space="preserve">    </w:t>
        <w:tab/>
        <w:t>фио ранее не судим, к административной ответственности не привлекался, на учёте у врача психиатра и нарколога не состоит, по месту жительства и месту работы характеризуется положительно (л.д.155-157, 159, 161-162,164,166)</w:t>
      </w:r>
    </w:p>
    <w:p w:rsidR="00A77B3E">
      <w:r>
        <w:tab/>
        <w:t>В качестве смягчающих наказание обстоятельств суд учёл, что подсудимый впервые совершил преступление небольшой тяжести, в содеянном раскаялся, а по  ч.3 ст.327 УК РФ ещё активно способствовал расследованию преступления. Обстоятельств, отягчающих наказание суд не признаёт.</w:t>
      </w:r>
    </w:p>
    <w:p w:rsidR="00A77B3E">
      <w:r>
        <w:t>Учитывая изложенное, обстоятельства дела, мнения сторон участвующих в деле о неприменении строгого наказания, данные о личности подсудимого, его материальное положение суд находит возможным исправление подсудимого без изоляции его от общества с назначением наказания несвязанного с лишением свободы.</w:t>
      </w:r>
    </w:p>
    <w:p w:rsidR="00A77B3E">
      <w:r>
        <w:t>Поскольку фио совершил два преступления, ни за одно из которых не был осужден, суд считает назначить ему наказание по правилам, предусмотренным ч.2 ст.69 УК РФ.</w:t>
      </w:r>
    </w:p>
    <w:p w:rsidR="00A77B3E">
      <w:r>
        <w:t xml:space="preserve">    </w:t>
        <w:tab/>
        <w:t xml:space="preserve">На основании изложенного и руководствуясь ст. 316 ст. ст. 307-309 УПК РФ, суд </w:t>
      </w:r>
    </w:p>
    <w:p w:rsidR="00A77B3E">
      <w:r>
        <w:t>ПРИГОВОРИЛ:</w:t>
      </w:r>
    </w:p>
    <w:p w:rsidR="00A77B3E">
      <w:r>
        <w:t xml:space="preserve">фио признать виновным в совершении преступлений, предусмотренных ч.3 ст. 327 и ст.264.1 УК РФ и назначить ему наказание по ч.3 ст. 327 УК РФ в виде обязательных работ на срок 260 часов, по ст. 264.1 УК РФ назначить наказание в виде обязательных работ на срок 300 часов с лишением права заниматься деятельностью, связанной с управлением транспортными средствами сроком на два года. </w:t>
      </w:r>
    </w:p>
    <w:p w:rsidR="00A77B3E">
      <w:r>
        <w:t xml:space="preserve">В соответствии со ст.69 ч.2 УК РФ путем частичного сложения назначенных наказаний, окончательно назначить фио наказание в виде 320 часов обязательных работ с лишением права заниматься деятельностью, связанной с управлением транспортными средствами сроком на два года </w:t>
      </w:r>
    </w:p>
    <w:p w:rsidR="00A77B3E">
      <w:r>
        <w:t xml:space="preserve">  </w:t>
        <w:tab/>
        <w:t>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A77B3E"/>
    <w:p w:rsidR="00A77B3E">
      <w:r>
        <w:t>Меру пресечения фио подписку о невыезде и надлежащем поведении после вступления приговора в законную силу отменить.</w:t>
      </w:r>
    </w:p>
    <w:p w:rsidR="00A77B3E">
      <w:r>
        <w:t>Вещественные доказательства: водительское удостоверение, образцы подписи хранить в материалах уголовного дела, автомашину марка автомобиля CEED г/н Н105ХХ 197 с ключом оставить в пользовании фио</w:t>
      </w:r>
    </w:p>
    <w:p w:rsidR="00A77B3E">
      <w:r>
        <w:t>На приговор может быть подана жалоба, а прокурором представление в апелляционном порядке в соответствии с главой 45.1 УПК РФ, через мирового судью, в течение 10 суток со дня его провозглашения в Луховицкий районный суд с соблюдением требований ст.317 УПК РФ.</w:t>
      </w:r>
    </w:p>
    <w:p w:rsidR="00A77B3E">
      <w:r>
        <w:t xml:space="preserve">В случае подачи апелляционной жалобы, принесения апелляционного представления осужденный вправе в течение 10 суток со дня провозглашения приговора ходатайствовать о своем участии в рассмотрении уголовного дела судом апелляционной инстанции, а также поручать осуществление своей защиты избранному им защитнику либо ходатайствовать перед судом о назначении защитника. </w:t>
      </w:r>
    </w:p>
    <w:p w:rsidR="00A77B3E"/>
    <w:p w:rsidR="00A77B3E">
      <w:r>
        <w:t xml:space="preserve">      </w:t>
        <w:tab/>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