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Дело № 1-22-34/2025</w:t>
      </w:r>
    </w:p>
    <w:p w:rsidR="00A77B3E">
      <w:r>
        <w:t xml:space="preserve">                                  ПОСТАНОВЛЕНИЕ</w:t>
        <w:tab/>
        <w:tab/>
        <w:tab/>
        <w:tab/>
      </w:r>
    </w:p>
    <w:p w:rsidR="00A77B3E">
      <w:r>
        <w:tab/>
        <w:tab/>
        <w:tab/>
        <w:tab/>
        <w:t xml:space="preserve"> о прекращении уголовного дела</w:t>
      </w:r>
    </w:p>
    <w:p w:rsidR="00A77B3E"/>
    <w:p w:rsidR="00A77B3E">
      <w:r>
        <w:t>дата                                                                                        адрес</w:t>
      </w:r>
    </w:p>
    <w:p w:rsidR="00A77B3E">
      <w:r>
        <w:t xml:space="preserve">         Суд в составе: председательствующего - мирового  судьи судебного участка № 22 Алуштинского судебного района (городской адрес) адрес  фио,   </w:t>
      </w:r>
    </w:p>
    <w:p w:rsidR="00A77B3E">
      <w:r>
        <w:t xml:space="preserve">        при секретаре – фио</w:t>
      </w:r>
    </w:p>
    <w:p w:rsidR="00A77B3E">
      <w:r>
        <w:t xml:space="preserve">        с участием государственного обвинителя  - помощника прокурора адрес  фио</w:t>
      </w:r>
    </w:p>
    <w:p w:rsidR="00A77B3E">
      <w:r>
        <w:t xml:space="preserve">        подсудимой – фио</w:t>
      </w:r>
    </w:p>
    <w:p w:rsidR="00A77B3E">
      <w:r>
        <w:t xml:space="preserve">        защитника -  адвоката   фио</w:t>
      </w:r>
    </w:p>
    <w:p w:rsidR="00A77B3E">
      <w:r>
        <w:t xml:space="preserve">        рассмотрев в открытом судебном заседании   в особом порядке уголовное дело в отношении:  фио, паспортные данные. гражданка РФ, зарегистрированная и проживающая: адрес, вдова, пенсионерка по старости, ранее не судимая,</w:t>
      </w:r>
    </w:p>
    <w:p w:rsidR="00A77B3E">
      <w:r>
        <w:t xml:space="preserve">   обвиняемая в совершении преступления, предусмотренного  ч.1 ст.158  УК РФ,</w:t>
      </w:r>
    </w:p>
    <w:p w:rsidR="00A77B3E"/>
    <w:p w:rsidR="00A77B3E">
      <w:r>
        <w:t xml:space="preserve">                                                            У С Т А Н О В И Л :</w:t>
      </w:r>
    </w:p>
    <w:p w:rsidR="00A77B3E"/>
    <w:p w:rsidR="00A77B3E">
      <w:r>
        <w:t xml:space="preserve">           фио обвиняется в совершении кражи, то есть тайное хищение чужого имущества при следующих обстоятельствах:</w:t>
      </w:r>
    </w:p>
    <w:p w:rsidR="00A77B3E">
      <w:r>
        <w:t>фио, дата примерно в время, находясь в помещении магазина «Море» расположенного по адресу: адрес, реализуя свой внезапно возникший преступный умысел, направленный на тайное хищение чужого имущества, действуя умышленно, из корыстных побуждений, с целью незаконного личного обогащения, воспользовавшись тем, что за ней никто не наблюдает и не сможет помешать задуманному, тайно, путем свободного доступа с полу у холодильника, расположенного в помещении вышеуказанного магазина похитила кошелек черного цвета, выполненный из экокожи, принадлежащий фио и не представляющего для нее материальной ценности, в котором находились две денежные купюры номиналом сумма и сумма, две банковские карты наименование организации №2200248814948286, №2200248016964420, две банковские карты наименование организации № 2200020718600341, №2200020919015653, одна банковская карта наименование организации №2200701173326361, принадлежащие фио и не представляющие для нее материальной ценности, после чего вышла из помещения магазина, распорядившись похищенным имуществом по своему усмотрению, тем самым причинив фио имущественный вред на общую сумму сумма.</w:t>
      </w:r>
    </w:p>
    <w:p w:rsidR="00A77B3E">
      <w:r>
        <w:t>В судебном заседании подсудимая согласилась с предъявленным  обвинением, вину признала полностью, в содеянном чистосердечно раскаялась, подтвердила  изложенные в обвинительном акте обстоятельства.</w:t>
      </w:r>
    </w:p>
    <w:p w:rsidR="00A77B3E">
      <w:r>
        <w:t>Обвинение, с которым согласилась подсудимая, обоснованно и подтверждается доказательствами, собранными по делу.</w:t>
      </w:r>
    </w:p>
    <w:p w:rsidR="00A77B3E">
      <w:r>
        <w:t>Потерпевшая фио  в судебное заседание не явилась. Представила суду заявление,  в котором просит суд рассмотреть уголовное дело в ее отсутствие, против особого порядка рассмотрения дела не возражает, просит прекратить уголовное дело в отношении подсудимой фио по примирению сторон.  Претензий к подсудимой не имеет, материальный ущерб возмещен.</w:t>
      </w:r>
    </w:p>
    <w:p w:rsidR="00A77B3E">
      <w:r>
        <w:t>Подсудимая фио просила суд прекратить уголовное дело в отношении нее в связи с примирением с потерпевшей. Свою вину признала полностью, раскаялась в содеянном. Последствия прекращения уголовного дела в связи с примирением сторон согласно ст. 76 УК РФ и ст. 25 УПК РФ ей разъяснены и понятны.</w:t>
      </w:r>
    </w:p>
    <w:p w:rsidR="00A77B3E">
      <w:r>
        <w:t>Адвокат Осипко – фио защищающий интересы подсудимой фио в судебном заседании поддержал позицию своей подзащитной о прекращении уголовного дела в связи с примирением подсудимой с потерпевшей. Просил производство по делу прекратить.</w:t>
      </w:r>
    </w:p>
    <w:p w:rsidR="00A77B3E">
      <w:r>
        <w:t xml:space="preserve">Государственный обвинитель  не возражал против прекращения уголовного дела в связи с примирением потерпевшей с подсудимой,  поскольку для этого соблюдены все  условия, в соответствии со ст.25 УПК РФ суд  вправе прекратить уголовное дело в связи с примирением сторон.       </w:t>
      </w:r>
    </w:p>
    <w:p w:rsidR="00A77B3E">
      <w:r>
        <w:t>Выслушав участников процесса, обозрев материалы дела, суд приходит к следующему.</w:t>
      </w:r>
    </w:p>
    <w:p w:rsidR="00A77B3E">
      <w:r>
        <w:t>В соответствии со адресст. 25 адреса Российской Федерации,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A77B3E">
      <w:r>
        <w:t>В силу ст. 76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>Согласно п. 9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A77B3E">
      <w:r>
        <w:t>В п. 10 данного Постановления также указано, что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A77B3E">
      <w:r>
        <w:t xml:space="preserve"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A77B3E">
      <w:r>
        <w:t>Судом установлено, что фио обвиняется в совершении преступления, предусмотренного ч. 1 ст. 158 Уголовного кодекса Российской Федерации, относящегося к преступным деяниям небольшой тяжести, ранее не судима.</w:t>
      </w:r>
    </w:p>
    <w:p w:rsidR="00A77B3E">
      <w:r>
        <w:t xml:space="preserve">Материалы дела свидетельствуют, что причиненный потерпевшей вред подсудимой заглажен, что подтверждается ходатайством потерпевшей, возмещен материальный ущерб, причиненный преступлением. </w:t>
      </w:r>
    </w:p>
    <w:p w:rsidR="00A77B3E">
      <w:r>
        <w:t xml:space="preserve">В силу ч. 2 адресст. 239 адрес Российской Федерации, судья может также прекратить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A77B3E">
      <w:r>
        <w:t>Согласно п. 2 ч. 1 адресст. 254 адрес Российской Федерации, суд прекращает уголовное дело в судебном заседании в случаях, предусмотренных статьями 25 и 28 настоящего Кодекса.</w:t>
      </w:r>
    </w:p>
    <w:p w:rsidR="00A77B3E">
      <w:r>
        <w:t>Учитывая положения адресст. 25 адреса Российской Федерации и ст. 76 Уголовного кодекса Российской Федерации, принимая во внимание установленные по делу обстоятельства, включая особенности объекта преступного посягательства, наличие свободно выраженного волеизъявления потерпевшего в части заглаживания подсудимым причиненного вреда, и примирения с подсудимым, то обстоятельство, что фио ранее не судима, по месту жительства характеризуется положительно, обвиняется в совершении преступления небольшой тяжести, загладила причиненный преступлением потерпевшей вред, против прекращения уголовного дела по указанным основаниям не возражала, ей были разъяснены последствия прекращения уголовного дела по данному основанию, суд приходит к выводу о наличии оснований для прекращения уголовного дела в отношении фио в силу адресст. 25 адреса Российской Федерации, в связи с примирением сторон, с освобождением фио от уголовной ответственности на основании ст. 76 Уголовного кодекса Российской Федерации, поскольку обстоятельств, препятствующих этому, не имеется.</w:t>
      </w:r>
    </w:p>
    <w:p w:rsidR="00A77B3E">
      <w:r>
        <w:t>Сведений о возможности прекращения уголовного дела в отношении подсудимой по иным основаниям не имеется и судом не установлено.</w:t>
      </w:r>
    </w:p>
    <w:p w:rsidR="00A77B3E">
      <w:r>
        <w:t xml:space="preserve">             Суд полагает необходимым решить вопрос о вещественных доказательствах в соответствии со ст. 81, п. 12 ч. 1 ст. 299  УПК РФ.      </w:t>
      </w:r>
    </w:p>
    <w:p w:rsidR="00A77B3E">
      <w:r>
        <w:t>.</w:t>
      </w:r>
    </w:p>
    <w:p w:rsidR="00A77B3E">
      <w:r>
        <w:t xml:space="preserve">              Руководствуясь ст.ст. 25, 254 УПК РФ, ст. 76 УК РФ, суд,</w:t>
      </w:r>
    </w:p>
    <w:p w:rsidR="00A77B3E"/>
    <w:p w:rsidR="00A77B3E">
      <w:r>
        <w:t xml:space="preserve">                                                     П О С Т А Н О В И Л:</w:t>
      </w:r>
    </w:p>
    <w:p w:rsidR="00A77B3E">
      <w:r>
        <w:t xml:space="preserve">             Прекратить уголовное дело в отношении фио обвиняемой в совершении преступления, предусмотренного   ч.1 ст.158  УК РФ,  на основании  ст.76 УК РФ, ст.25 УПК РФ, в связи с примирением потерпевшей с подсудимой.  </w:t>
      </w:r>
    </w:p>
    <w:p w:rsidR="00A77B3E">
      <w:r>
        <w:t xml:space="preserve">                Меру пресечения  фио  в виде подписки о невыезде и надлежащем поведении после вступления  постановления в законную силу отменить.</w:t>
      </w:r>
    </w:p>
    <w:p w:rsidR="00A77B3E">
      <w:r>
        <w:t xml:space="preserve">                Вещественные доказательства:</w:t>
      </w:r>
    </w:p>
    <w:p w:rsidR="00A77B3E">
      <w:r>
        <w:t>- кошелек черного цвета, выполненный из экокожи в котором находятся две денежные купюры номиналом сумма и сумма, две банковские карты наименование организации №2200248814948286, №2200248016964420, две банковские карты наименование организации № 2200020718600341, №2200020919015653, одна банковская карта наименование организации №2200701173326361, считать возвращенными потерпевшей фио (л.д.63-64).</w:t>
      </w:r>
    </w:p>
    <w:p w:rsidR="00A77B3E">
      <w:r>
        <w:t xml:space="preserve">               Постановление может быть обжаловано в  Алуштинский городской суд адрес через мирового судью судебного участка № 22  Алуштинского судебного района (городской адрес)  адрес в течение 15 суток.</w:t>
      </w:r>
    </w:p>
    <w:p w:rsidR="00A77B3E"/>
    <w:p w:rsidR="00A77B3E">
      <w:r>
        <w:t xml:space="preserve">                 Мировой судья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