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Уголовное дело № 1-22-38/2021</w:t>
      </w:r>
    </w:p>
    <w:p w:rsidR="00A77B3E">
      <w:r>
        <w:t xml:space="preserve">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 фио,</w:t>
      </w:r>
    </w:p>
    <w:p w:rsidR="00A77B3E">
      <w:r>
        <w:t xml:space="preserve"> с участием государственного обвинителя – помощника прокурора адрес     фио,</w:t>
      </w:r>
    </w:p>
    <w:p w:rsidR="00A77B3E">
      <w:r>
        <w:t>подсудимого  фио,</w:t>
      </w:r>
    </w:p>
    <w:p w:rsidR="00A77B3E">
      <w:r>
        <w:t>защитника - адвоката    фио,  представившей удостоверение №1637,  ордер №121 от дата,</w:t>
      </w:r>
    </w:p>
    <w:p w:rsidR="00A77B3E">
      <w:r>
        <w:t xml:space="preserve">рассмотрев в открытом судебном заседании в особом порядке  уголовное дело в отношении     </w:t>
      </w:r>
    </w:p>
    <w:p w:rsidR="00A77B3E">
      <w:r>
        <w:t xml:space="preserve">  Камергоева фио, паспортные данные, КБАССР; гражданина РФ; зарегистрированного и проживающего по адресу: адрес; с неоконченным высшим образованием; не состоящего в зарегистрированном браке; не военнообязанного; пенсионера; не  состоящего на учете у врача-нарколога и   врача-психиатра;  ранее  не судимого, </w:t>
      </w:r>
    </w:p>
    <w:p w:rsidR="00A77B3E">
      <w:r>
        <w:t xml:space="preserve">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фио обвиняется в совершении преступления, предусмотренного ст.322.3 УК РФ – в фиктивной постановке на учет иностранных граждан по месту пребывания в жилом помещении в Российской Федерации.  </w:t>
      </w:r>
    </w:p>
    <w:p w:rsidR="00A77B3E">
      <w:r>
        <w:t xml:space="preserve">       Так, дата  в время фио, имея 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умышленно, преследуя  личный корыстный  умысел, за денежные средства  в размере сумма  осуществил фиктивную постановку на миграционный учёт в Российской Федерации  иностранных граждан, а именно, граждан Армении:  фио, паспортные данные, фио, паспортные данные, фио,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 на миграционный учет вышеуказанных иностранных граждан,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 данными  иностранными  гражданами  вышеуказанных правил.</w:t>
      </w:r>
    </w:p>
    <w:p w:rsidR="00A77B3E">
      <w:r>
        <w:t xml:space="preserve">                 В ходе рассмотрения уголовного дела 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 фио  на основании примечания 2 к ст.322.3 УК РФ, поскольку   фио ранее не судим;  преступление совершил впервые,  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 </w:t>
      </w:r>
    </w:p>
    <w:p w:rsidR="00A77B3E">
      <w:r>
        <w:t xml:space="preserve">     В судебном заседании подсудимый  фио  свою вину в предъявленном ему обвинении признал полностью, раскаялся в содеянном. Поддержал ходатайство о прекращения уголовного дела по основаниям, указанным защитником. Указал, что последствия прекращения уголовного дела по нереабилитирующему основанию ему разъяснены и понятны.   </w:t>
      </w:r>
    </w:p>
    <w:p w:rsidR="00A77B3E">
      <w:r>
        <w:t xml:space="preserve">     Государственный обвинитель   не возражал относительно  прекращения уголовного дела на основании Примечания 2  к ст.322.3 УК РФ. 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раскаялся; явился с повинной.</w:t>
      </w:r>
    </w:p>
    <w:p w:rsidR="00A77B3E">
      <w:r>
        <w:t xml:space="preserve">      Из материалов  дела следует, что  уголовное дело было возбуждено дата  на основании  рапорта  заместителя  начальника ОУУП и ПДН ОМВД России по адрес   фио  от дата и явки с повинной  фио  от дата, где он признался в фиктивной постановке по месту пребывания в принадлежащем ему жилом помещении иностранных граждан, перечислив данных граждан.  В рамках сотрудничества со следствием   фио добровольно дал согласие на осмотр жилого помещения, которое  было осмотрено дата;  до  возбуждения уголовного дела  он подробно в объяснениях  от дата указал время, место, способ и другие обстоятельства совершения им фиктивной постановки на учет иностранных граждан, что расценивается как способствование раскрытию преступления.</w:t>
      </w:r>
    </w:p>
    <w:p w:rsidR="00A77B3E"/>
    <w:p w:rsidR="00A77B3E">
      <w:r>
        <w:t xml:space="preserve">                В ходе предварительного расследования фио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 чем способствовал  раскрытию преступлений;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учел, что в обвинительном постановлении в качестве обстоятельства, смягчающего наказание,  указано: активное способствование  раскрытию и расследованию преступления.</w:t>
      </w:r>
    </w:p>
    <w:p w:rsidR="00A77B3E">
      <w:r>
        <w:t xml:space="preserve">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 прямо в нем предусмотренных.  </w:t>
      </w:r>
    </w:p>
    <w:p w:rsidR="00A77B3E">
      <w:r>
        <w:t xml:space="preserve">     Вместе с тем суд учел данные, характеризующие личность фио, который  ранее не судим;  по месту жительства в целом характеризуется положительно;   является пенсионером. 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установлено, что фио способствовал раскрытию преступления,  суд считает  возможным освободить   его от уголовной ответственности по ст.322.3 УК РФ на основании  примечания 2 к ст.322.3 УК РФ;  уголовное дело в отношении него прекратить.  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2 к ст.322.3 УК РФ,   суд</w:t>
      </w:r>
    </w:p>
    <w:p w:rsidR="00A77B3E">
      <w:r>
        <w:t xml:space="preserve">                                                П О С Т А Н О В И Л:</w:t>
      </w:r>
    </w:p>
    <w:p w:rsidR="00A77B3E">
      <w:r>
        <w:t xml:space="preserve">     Освободить  Камергоева фио  от уголовной ответственности за совершение преступления, предусмотренного ст.322.3  Уголовного кодекса Российской Федерации, и прекратить в отношении него 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 Вещественные доказательства:  Уведомление  о прибытии иностранного гражданина №1654 на имя фио; отрывную часть бланка  о прибытии иностранного гражданина  в место пребывания на имя фио, копию паспорта гражданина  Армения  АР №0541022 на имя фио, копию миграционной карты серии 4519 №1452247 на имя  фио; копию паспорта  гражданина РФ на имя фио 3914 №900887; Уведомление  о прибытии иностранного гражданина №1656 на имя фио, копию паспорта гражданина Армении АР №0378028 на имя фио, копию миграционной карты 6019 №3058672 на имя фио, Уведомление  о прибытии иностранного гражданина №1655 на имя  фио, копию паспорта гражданина Армении ВА №3407856 на имя  фио, копию миграционной карты 6019 №3058673 на имя  фио,  хранящиеся  в  ОВМ ОМВД России по адрес,  после вступления постановления в законную силу  –  передать  в материалы уголовного дела и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Мировой судья                    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