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Дело№1-22-40/2021     </w:t>
      </w:r>
    </w:p>
    <w:p w:rsidR="00A77B3E">
      <w:r>
        <w:t xml:space="preserve">                                                                                                              </w:t>
        <w:tab/>
        <w:tab/>
        <w:tab/>
      </w:r>
    </w:p>
    <w:p w:rsidR="00A77B3E">
      <w:r>
        <w:t xml:space="preserve">                                                            ПРОТОКОЛ</w:t>
      </w:r>
    </w:p>
    <w:p w:rsidR="00A77B3E">
      <w:r>
        <w:t>СУДЕБНОГО ЗАСЕДАНИЯ</w:t>
      </w:r>
    </w:p>
    <w:p w:rsidR="00A77B3E">
      <w:r>
        <w:t xml:space="preserve">дата                                                                                                  адрес        </w:t>
      </w:r>
    </w:p>
    <w:p w:rsidR="00A77B3E">
      <w:r>
        <w:t xml:space="preserve">Мировой судья судебного участка №22 Алуштинского судебного района (городской адрес) адрес фио, </w:t>
      </w:r>
    </w:p>
    <w:p w:rsidR="00A77B3E">
      <w:r>
        <w:t>при секретаре –    фио,</w:t>
      </w:r>
    </w:p>
    <w:p w:rsidR="00A77B3E">
      <w:r>
        <w:t xml:space="preserve"> с участием государственного обвинителя – помощника прокурора  адрес фио</w:t>
      </w:r>
    </w:p>
    <w:p w:rsidR="00A77B3E">
      <w:r>
        <w:t xml:space="preserve">подсудимого </w:t>
        <w:tab/>
        <w:t>фио</w:t>
      </w:r>
    </w:p>
    <w:p w:rsidR="00A77B3E">
      <w:r>
        <w:t>защитника - адвоката фио  представившего удостоверение №1603,  ордер №206 от дата,</w:t>
      </w:r>
    </w:p>
    <w:p w:rsidR="00A77B3E">
      <w:r>
        <w:t xml:space="preserve">рассмотрев в открытом судебном заседании  в особом порядке уголовное дело в отношении фио, обвиняемого в совершении преступления, предусмотренного ч.1 ст.158  УК РФ, </w:t>
      </w:r>
    </w:p>
    <w:p w:rsidR="00A77B3E">
      <w:r>
        <w:t xml:space="preserve">      </w:t>
      </w:r>
    </w:p>
    <w:p w:rsidR="00A77B3E">
      <w:r>
        <w:t>Судебное заседание открыто дата в 14-00 часов.</w:t>
      </w:r>
    </w:p>
    <w:p w:rsidR="00A77B3E">
      <w:r>
        <w:t xml:space="preserve">  </w:t>
      </w:r>
    </w:p>
    <w:p w:rsidR="00A77B3E">
      <w:r>
        <w:t>Аудиопрокотолирование ведется на диктофон «SONY».</w:t>
      </w:r>
    </w:p>
    <w:p w:rsidR="00A77B3E"/>
    <w:p w:rsidR="00A77B3E">
      <w:r>
        <w:t xml:space="preserve">  </w:t>
      </w:r>
    </w:p>
    <w:p w:rsidR="00A77B3E">
      <w:r>
        <w:t xml:space="preserve"> </w:t>
        <w:tab/>
        <w:t>Мировой судья открыла судебное заседание и объявила, какое дело подлежит разбирательству.</w:t>
      </w:r>
    </w:p>
    <w:p w:rsidR="00A77B3E">
      <w:r>
        <w:t xml:space="preserve">        </w:t>
      </w:r>
    </w:p>
    <w:p w:rsidR="00A77B3E">
      <w:r>
        <w:t xml:space="preserve">Секретарь судебного заседания докладывает о явке лиц, которые должны участвовать в судебном заседании.  </w:t>
      </w:r>
    </w:p>
    <w:p w:rsidR="00A77B3E">
      <w:r>
        <w:t xml:space="preserve">   </w:t>
      </w:r>
    </w:p>
    <w:p w:rsidR="00A77B3E">
      <w:r>
        <w:t>В судебное заседание явились:</w:t>
      </w:r>
    </w:p>
    <w:p w:rsidR="00A77B3E">
      <w:r>
        <w:t>-  государственный обвинитель – помощник прокурора  адрес фио,</w:t>
      </w:r>
    </w:p>
    <w:p w:rsidR="00A77B3E">
      <w:r>
        <w:t>-  подсудимый фио</w:t>
      </w:r>
    </w:p>
    <w:p w:rsidR="00A77B3E">
      <w:r>
        <w:t>- защитник  фио</w:t>
      </w:r>
    </w:p>
    <w:p w:rsidR="00A77B3E"/>
    <w:p w:rsidR="00A77B3E">
      <w:r>
        <w:t>Председательствующий устанавливает личность подсудимого.</w:t>
      </w:r>
    </w:p>
    <w:p w:rsidR="00A77B3E">
      <w:r>
        <w:t xml:space="preserve">Подсудимый: фио, паспортные данные, гражданин РФ;  зарегистрирован  по адресу: адрес; фактически проживает по адресу: адрес; со средним специальным образованием; военнообязанный, не состоящего в зарегистрированном браке, не состоящий на учете у врача нарколога и врача психиатра;  ранее не судим. </w:t>
      </w:r>
    </w:p>
    <w:p w:rsidR="00A77B3E">
      <w:r>
        <w:t>Копию обвинительного постановления с приложениями получил дата</w:t>
      </w:r>
    </w:p>
    <w:p w:rsidR="00A77B3E">
      <w:r>
        <w:t xml:space="preserve">В соответствии со ст. 266 УПК РФ мировой судья объявляет состав суда, других участников судебного разбирательства: </w:t>
      </w:r>
    </w:p>
    <w:p w:rsidR="00A77B3E">
      <w:r>
        <w:t xml:space="preserve">мировой судья                                                                        фио, </w:t>
      </w:r>
    </w:p>
    <w:p w:rsidR="00A77B3E">
      <w:r>
        <w:t xml:space="preserve">секретарь судебного заседания                                              фио,    </w:t>
      </w:r>
    </w:p>
    <w:p w:rsidR="00A77B3E">
      <w:r>
        <w:t>помощник прокурора адрес                                           фио</w:t>
      </w:r>
    </w:p>
    <w:p w:rsidR="00A77B3E">
      <w:r>
        <w:t>подсудимый                                                                             фио</w:t>
      </w:r>
    </w:p>
    <w:p w:rsidR="00A77B3E">
      <w:r>
        <w:t>защитник                                                                                  фио</w:t>
      </w:r>
    </w:p>
    <w:p w:rsidR="00A77B3E"/>
    <w:p w:rsidR="00A77B3E">
      <w:r>
        <w:t xml:space="preserve">                </w:t>
      </w:r>
    </w:p>
    <w:p w:rsidR="00A77B3E">
      <w:r>
        <w:t xml:space="preserve">  Мировой судья разъясняет сторонам их право заявить отвод судье, секретарю судебного заседания, государственному обвинителю, защитнику.</w:t>
      </w:r>
    </w:p>
    <w:p w:rsidR="00A77B3E">
      <w:r>
        <w:t xml:space="preserve">      </w:t>
      </w:r>
    </w:p>
    <w:p w:rsidR="00A77B3E">
      <w:r>
        <w:t>Отводов и самоотводов не заявлено.</w:t>
      </w:r>
    </w:p>
    <w:p w:rsidR="00A77B3E">
      <w:r>
        <w:t xml:space="preserve">          В судебное заседание  потерпевший фиоВ будучи надлежаще извещенными о дне, месте и времени слушания дела, в судебное заседание не явились;   просили рассмотреть дело в их отсутствии, не возражали  относительно рассмотрения уголовного дела в особом порядке судебного разбирательства.  </w:t>
      </w:r>
    </w:p>
    <w:p w:rsidR="00A77B3E">
      <w:r>
        <w:t xml:space="preserve">        </w:t>
      </w:r>
    </w:p>
    <w:p w:rsidR="00A77B3E">
      <w:r>
        <w:t xml:space="preserve">        Мировой судья ставит на обсуждение вопрос о возможности рассмотрения уголовного дела в отсутствии потерпевшего.</w:t>
      </w:r>
    </w:p>
    <w:p w:rsidR="00A77B3E">
      <w:r>
        <w:t xml:space="preserve">          Возражений не поступило.</w:t>
      </w:r>
    </w:p>
    <w:p w:rsidR="00A77B3E">
      <w:r>
        <w:t>Мировой судья на месте постановил: Начать рассмотрение уголовного дела в отсутствии потерпевшего и представителя потерпевшего.</w:t>
      </w:r>
    </w:p>
    <w:p w:rsidR="00A77B3E">
      <w:r>
        <w:t>Судья выясняет у подсудимого, согласен ли он, чтобы в процессе его защиту осуществлял  назначенный  судом защитник фио</w:t>
      </w:r>
    </w:p>
    <w:p w:rsidR="00A77B3E"/>
    <w:p w:rsidR="00A77B3E">
      <w:r>
        <w:t>Подсудимый: Да, я согласен, чтобы меня защищал назначенный  судом защитник фио</w:t>
      </w:r>
    </w:p>
    <w:p w:rsidR="00A77B3E"/>
    <w:p w:rsidR="00A77B3E"/>
    <w:p w:rsidR="00A77B3E">
      <w:r>
        <w:t>Лицам, участвующим в деле,  разъяснены  права с разъяснением содержания статей:</w:t>
      </w:r>
    </w:p>
    <w:p w:rsidR="00A77B3E">
      <w:r>
        <w:t>- подсудимому разъяснены права,  предусмотренные ст. 47 УПК РФ,</w:t>
      </w:r>
    </w:p>
    <w:p w:rsidR="00A77B3E">
      <w:r>
        <w:t xml:space="preserve">            - прокурору, разъяснены права, предусмотренные ст.37 УПК РФ;</w:t>
      </w:r>
    </w:p>
    <w:p w:rsidR="00A77B3E">
      <w:r>
        <w:t>- защитнику, разъяснены права,  предусмотренные ст.49 УПК РФ;</w:t>
      </w:r>
    </w:p>
    <w:p w:rsidR="00A77B3E"/>
    <w:p w:rsidR="00A77B3E"/>
    <w:p w:rsidR="00A77B3E">
      <w:r>
        <w:t>Положения ст.51 Конституции РФ  подсудимому  разъяснены.</w:t>
      </w:r>
    </w:p>
    <w:p w:rsidR="00A77B3E"/>
    <w:p w:rsidR="00A77B3E">
      <w:r>
        <w:t>Лицу, участвующему в деле, права понятны.</w:t>
      </w:r>
    </w:p>
    <w:p w:rsidR="00A77B3E"/>
    <w:p w:rsidR="00A77B3E">
      <w:r>
        <w:t>Судья выясняет, есть ли ходатайства.</w:t>
      </w:r>
    </w:p>
    <w:p w:rsidR="00A77B3E">
      <w:r>
        <w:t xml:space="preserve"> </w:t>
      </w:r>
    </w:p>
    <w:p w:rsidR="00A77B3E">
      <w:r>
        <w:t>Защитник: Ходатайствую об оплате вознаграждения как адвокату, участвующего в деле по назначению, за счет средств федерального бюджета.</w:t>
      </w:r>
    </w:p>
    <w:p w:rsidR="00A77B3E"/>
    <w:p w:rsidR="00A77B3E">
      <w:r>
        <w:t xml:space="preserve"> Других ходатайств не поступило.</w:t>
      </w:r>
    </w:p>
    <w:p w:rsidR="00A77B3E"/>
    <w:p w:rsidR="00A77B3E">
      <w:r>
        <w:t xml:space="preserve">Суд на месте постановил: Приобщить к материалам уголовного дела ходатайство защитника об оплате вознаграждения как адвокату, участвующего в деле по назначению, за счет средств федерального бюджета. </w:t>
      </w:r>
    </w:p>
    <w:p w:rsidR="00A77B3E">
      <w:r>
        <w:t xml:space="preserve"> </w:t>
      </w:r>
    </w:p>
    <w:p w:rsidR="00A77B3E">
      <w:r>
        <w:t>Государственному обвинителю предоставляется слово для изложения предъявленного обвинения подсудимому.</w:t>
      </w:r>
    </w:p>
    <w:p w:rsidR="00A77B3E">
      <w:r>
        <w:t>Государственный обвинитель  оглашает  обвинительное постановление на л. д.119-123.</w:t>
      </w:r>
    </w:p>
    <w:p w:rsidR="00A77B3E"/>
    <w:p w:rsidR="00A77B3E">
      <w:r>
        <w:t>На вопрос суда : государственный обвинитель помощник прокурора адрес фио</w:t>
      </w:r>
    </w:p>
    <w:p w:rsidR="00A77B3E"/>
    <w:p w:rsidR="00A77B3E">
      <w:r>
        <w:t>–  гражданский иск по уголовному делу не заявлен.</w:t>
      </w:r>
    </w:p>
    <w:p w:rsidR="00A77B3E"/>
    <w:p w:rsidR="00A77B3E">
      <w:r>
        <w:t xml:space="preserve"> На вопрос суда к подсудимому: Вам понятно, в чем Вас обвиняет орган предварительного расследования? </w:t>
      </w:r>
    </w:p>
    <w:p w:rsidR="00A77B3E"/>
    <w:p w:rsidR="00A77B3E">
      <w:r>
        <w:t xml:space="preserve"> Подсудимый: Да, понятно. </w:t>
      </w:r>
    </w:p>
    <w:p w:rsidR="00A77B3E"/>
    <w:p w:rsidR="00A77B3E">
      <w:r>
        <w:t xml:space="preserve"> На вопрос суда  к подсудимому:  Вы согласны  с обвинением? </w:t>
      </w:r>
    </w:p>
    <w:p w:rsidR="00A77B3E">
      <w:r>
        <w:t xml:space="preserve"> </w:t>
      </w:r>
    </w:p>
    <w:p w:rsidR="00A77B3E">
      <w:r>
        <w:t xml:space="preserve">Подсудимый:   Да, полностью. </w:t>
      </w:r>
    </w:p>
    <w:p w:rsidR="00A77B3E"/>
    <w:p w:rsidR="00A77B3E">
      <w:r>
        <w:t xml:space="preserve">      Судья разъяснила, что дознание по данному уголовному делу на основании ходатайства   фио проводилось в сокращенной форме, в порядке главы 32.1УПК РФ. В соответствии с частью первой статьи 226.9  УПК РФ по уголовному делу, дознание по которому проводилось в сокращенной форме, судебное производство осуществляется в порядке, предусмотренном статьей 316 и 317  УПК РФ.</w:t>
      </w:r>
    </w:p>
    <w:p w:rsidR="00A77B3E">
      <w:r>
        <w:t xml:space="preserve">На вопрос суда к подсудимому: на предварительном следствии Вы заявили ходатайство о рассмотрении дела в особом порядке. Вы поддерживаете данное ходатайство? </w:t>
      </w:r>
    </w:p>
    <w:p w:rsidR="00A77B3E"/>
    <w:p w:rsidR="00A77B3E">
      <w:r>
        <w:t xml:space="preserve">Подсудимый: Да, поддерживаю. </w:t>
      </w:r>
    </w:p>
    <w:p w:rsidR="00A77B3E"/>
    <w:p w:rsidR="00A77B3E">
      <w:r>
        <w:t xml:space="preserve"> На вопрос суда к подсудимому: Данное решение было принято Вами добровольно?</w:t>
      </w:r>
    </w:p>
    <w:p w:rsidR="00A77B3E"/>
    <w:p w:rsidR="00A77B3E">
      <w:r>
        <w:t xml:space="preserve"> Подсудимый: Да, добровольно.</w:t>
      </w:r>
    </w:p>
    <w:p w:rsidR="00A77B3E"/>
    <w:p w:rsidR="00A77B3E">
      <w:r>
        <w:t xml:space="preserve">На вопрос суда к подсудимому: Решение было принято после консультации с Вашим защитником? </w:t>
      </w:r>
    </w:p>
    <w:p w:rsidR="00A77B3E"/>
    <w:p w:rsidR="00A77B3E">
      <w:r>
        <w:t xml:space="preserve">Подсудимый: Да. </w:t>
        <w:tab/>
      </w:r>
    </w:p>
    <w:p w:rsidR="00A77B3E">
      <w:r>
        <w:t xml:space="preserve">Судья разъясняет порядок рассмотрения дела в особом порядке и его последствия, предусмотренные ст. 316 УПК РФ с учетом особенностей, предусмотренных  ст. 226.9  УПК РФ по уголовному делу, дознание по которому проводилось в сокращенной форме.  А именно, что суд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 А также, что по делу будет постановлен обвинительный приговор и назначено подсудимому наказание, которое не может превышать одну вторую максимального срока или размера наиболее строгого вида наказания, предусмотренного за совершенное преступление. Приговор не может быть обжалован по основаниям  несоответствием выводов суда, изложенных в приговоре, фактическим обстоятельствам уголовного дела, установленным судом. Независимо от ходатайства подсудимого, государственный обвинитель, защитник, потерпевший могут не согласиться на рассмотрение дела в особом порядке. </w:t>
      </w:r>
    </w:p>
    <w:p w:rsidR="00A77B3E">
      <w:r>
        <w:t xml:space="preserve"> </w:t>
      </w:r>
    </w:p>
    <w:p w:rsidR="00A77B3E">
      <w:r>
        <w:t xml:space="preserve">Подсудимый: Разъяснение понятно. Я настаиваю на рассмотрении дела в особом порядке. </w:t>
      </w:r>
    </w:p>
    <w:p w:rsidR="00A77B3E">
      <w:r>
        <w:t xml:space="preserve">  </w:t>
      </w:r>
    </w:p>
    <w:p w:rsidR="00A77B3E">
      <w:r>
        <w:t xml:space="preserve">Защитник: Ходатайство своего подзащитного поддерживаю полностью, прошу рассмотреть данное уголовное дело в особом порядке.  </w:t>
      </w:r>
    </w:p>
    <w:p w:rsidR="00A77B3E">
      <w:r>
        <w:t xml:space="preserve">   </w:t>
      </w:r>
    </w:p>
    <w:p w:rsidR="00A77B3E">
      <w:r>
        <w:t xml:space="preserve">  Государственный обвинитель: Не возражаю относительно заявленного подсудимым ходатайства о рассмотрении  уголовного дела, дознание по которому проводилось в сокращенной форме, в особом порядке судебного разбирательства, поскольку все требования уголовно-процессуального закона соблюдены, препятствий для постановления приговора без проведения судебного разбирательства в общем порядке по данному делу не имеется.</w:t>
      </w:r>
    </w:p>
    <w:p w:rsidR="00A77B3E">
      <w:r>
        <w:t xml:space="preserve">Судья на месте, постановила: С учетом мнения государственного обвинителя, потерпевшего, защитника  удовлетворить ходатайство подсудимого о рассмотрении уголовного дела, дознание по которому производилось в сокращенной форме, в особом порядке принятия судебного решения, и продолжить рассмотрение дела в особом порядке судопроизводства. </w:t>
      </w:r>
    </w:p>
    <w:p w:rsidR="00A77B3E">
      <w:r>
        <w:t xml:space="preserve"> </w:t>
      </w:r>
    </w:p>
    <w:p w:rsidR="00A77B3E">
      <w:r>
        <w:t xml:space="preserve">Суд опрашивает участников процесса, какие документы, характеризующие личность подсудимого,  необходимо огласить.  </w:t>
      </w:r>
    </w:p>
    <w:p w:rsidR="00A77B3E"/>
    <w:p w:rsidR="00A77B3E">
      <w:r>
        <w:t xml:space="preserve">Государственный обвинитель: считаю необходимым огласить документы, характеризующие личность подсудимого, и обстоятельства, смягчающие наказание:   </w:t>
      </w:r>
    </w:p>
    <w:p w:rsidR="00A77B3E">
      <w:r>
        <w:t xml:space="preserve"> - л .д.23, 24,26, 29,30,31,85,87, 103, 104.</w:t>
      </w:r>
    </w:p>
    <w:p w:rsidR="00A77B3E"/>
    <w:p w:rsidR="00A77B3E">
      <w:r>
        <w:t xml:space="preserve">Судья огласила в полном объеме данные, характеризующие личность подсудимого, и обстоятельства, смягчающие наказание, указанные прокурором. </w:t>
      </w:r>
    </w:p>
    <w:p w:rsidR="00A77B3E"/>
    <w:p w:rsidR="00A77B3E">
      <w:r>
        <w:t xml:space="preserve"> Вопросов и дополнений к оглашенным материалам дела  не имеется.</w:t>
      </w:r>
    </w:p>
    <w:p w:rsidR="00A77B3E">
      <w:r>
        <w:t xml:space="preserve"> </w:t>
      </w:r>
    </w:p>
    <w:p w:rsidR="00A77B3E">
      <w:r>
        <w:t xml:space="preserve">                               Суд переходит к судебным прениям. </w:t>
      </w:r>
    </w:p>
    <w:p w:rsidR="00A77B3E"/>
    <w:p w:rsidR="00A77B3E">
      <w:r>
        <w:t xml:space="preserve">                                                             Судебные прения.</w:t>
      </w:r>
    </w:p>
    <w:p w:rsidR="00A77B3E">
      <w:r>
        <w:t xml:space="preserve"> </w:t>
      </w:r>
    </w:p>
    <w:p w:rsidR="00A77B3E">
      <w:r>
        <w:t>Слово в судебных прениях для поддержания государственного обвинения предоставляется государственному обвинителю фио</w:t>
      </w:r>
    </w:p>
    <w:p w:rsidR="00A77B3E"/>
    <w:p w:rsidR="00A77B3E">
      <w:r>
        <w:t xml:space="preserve">Государственный обвинитель: </w:t>
      </w:r>
    </w:p>
    <w:p w:rsidR="00A77B3E">
      <w:r>
        <w:t>Окончено слушанием уголовное дело по обвинению фио в совершении</w:t>
      </w:r>
    </w:p>
    <w:p w:rsidR="00A77B3E">
      <w:r>
        <w:t>преступления, предусмотренного ч. 1 ст. 158 УК РФ.</w:t>
      </w:r>
    </w:p>
    <w:p w:rsidR="00A77B3E">
      <w:r>
        <w:t>В силу ст. 15 УК РФ, состав преступления, предусмотренный ч. 1 ст. 119 УК РФ</w:t>
      </w:r>
    </w:p>
    <w:p w:rsidR="00A77B3E">
      <w:r>
        <w:t>отнесен законодателем к категории преступлений небольшой тяжести.</w:t>
      </w:r>
    </w:p>
    <w:p w:rsidR="00A77B3E">
      <w:r>
        <w:t>По ходатайству подсудимого, заявленного добровольно, после консультации с</w:t>
      </w:r>
    </w:p>
    <w:p w:rsidR="00A77B3E">
      <w:r>
        <w:t>защитником, уголовное дело рассмотрено в особом порядке принятия судебного решения.</w:t>
      </w:r>
    </w:p>
    <w:p w:rsidR="00A77B3E">
      <w:r>
        <w:t>При рассмотрении уголовного дела в соответствии с требованиями ст. 314-316 УПК РФ</w:t>
      </w:r>
    </w:p>
    <w:p w:rsidR="00A77B3E">
      <w:r>
        <w:t>законодатель не предусматривает исследование доказательств, поскольку подсудимым и</w:t>
      </w:r>
    </w:p>
    <w:p w:rsidR="00A77B3E">
      <w:r>
        <w:t>его защитником не оспаривается квалификация инкриминируемых деяний, доказанность и</w:t>
      </w:r>
    </w:p>
    <w:p w:rsidR="00A77B3E">
      <w:r>
        <w:t>обстоятельства их совершения.</w:t>
      </w:r>
    </w:p>
    <w:p w:rsidR="00A77B3E">
      <w:r>
        <w:t>Действиям фио дана верная правовая оценка - по ч. 1 ст. 158 УК РФ.</w:t>
      </w:r>
    </w:p>
    <w:p w:rsidR="00A77B3E">
      <w:r>
        <w:t>При назначении наказания, в соответствии со ст. 60 УК РФ, прошу суд учесть</w:t>
      </w:r>
    </w:p>
    <w:p w:rsidR="00A77B3E">
      <w:r>
        <w:t>характер и степень общественной опасности преступления, личность подсудимого,</w:t>
      </w:r>
    </w:p>
    <w:p w:rsidR="00A77B3E">
      <w:r>
        <w:t>обстоятельства смягчающие и отягчающие наказание, а также влияние назначенного</w:t>
      </w:r>
    </w:p>
    <w:p w:rsidR="00A77B3E">
      <w:r>
        <w:t>наказания на исправление осужденного и условия жизни его семьи.</w:t>
      </w:r>
    </w:p>
    <w:p w:rsidR="00A77B3E">
      <w:r>
        <w:t>Из материалов уголовного дела следует, что фио  ранее не судим, официально не трудоустроен , на учете у врача-нарколога и врача-психиатра не состоит,  по месту жительства характеризуется посредственно,</w:t>
      </w:r>
    </w:p>
    <w:p w:rsidR="00A77B3E">
      <w:r>
        <w:t>Обстоятельством, смягчающим наказание обвиняемого в соответствии со ст. 61 УК</w:t>
      </w:r>
    </w:p>
    <w:p w:rsidR="00A77B3E">
      <w:r>
        <w:t>РФ является явка с повинной, активное способствование раскрытию и расследованию преступления, добровольное возмещение потерпевшему имущественного ущерба, полное признание подсудимым своей вины и раскаяние в содеянном.</w:t>
      </w:r>
    </w:p>
    <w:p w:rsidR="00A77B3E">
      <w:r>
        <w:t>Обстоятельств отягчающих, согласно ст. 63 УК РФ по уголовному делу не усматривается.</w:t>
      </w:r>
    </w:p>
    <w:p w:rsidR="00A77B3E">
      <w:r>
        <w:t>Тщательно оценив содеянное подсудимым, данные о личности подсудимого,</w:t>
      </w:r>
    </w:p>
    <w:p w:rsidR="00A77B3E">
      <w:r>
        <w:t>государственное обвинение полагает, что его исправление возможно без изоляции от</w:t>
      </w:r>
    </w:p>
    <w:p w:rsidR="00A77B3E">
      <w:r>
        <w:t>общества.</w:t>
      </w:r>
    </w:p>
    <w:p w:rsidR="00A77B3E">
      <w:r>
        <w:t>Принимая во внимание вышеизложенное, прошу суд признать фио</w:t>
      </w:r>
    </w:p>
    <w:p w:rsidR="00A77B3E">
      <w:r>
        <w:t>виновным в совершении преступления, предусмотренного ч. 1 ст. 158 УК РФ и назначить</w:t>
      </w:r>
    </w:p>
    <w:p w:rsidR="00A77B3E">
      <w:r>
        <w:t>ему наказание в виде штрафа в размере сумма.</w:t>
      </w:r>
    </w:p>
    <w:p w:rsidR="00A77B3E">
      <w:r>
        <w:t>Гражданский иск по уголовному делу не заявлен.</w:t>
      </w:r>
    </w:p>
    <w:p w:rsidR="00A77B3E">
      <w:r>
        <w:t>Меру пресечения оставить без изменения до вступления приговора в законную силу.</w:t>
      </w:r>
    </w:p>
    <w:p w:rsidR="00A77B3E"/>
    <w:p w:rsidR="00A77B3E">
      <w:r>
        <w:t xml:space="preserve">            Слово в судебных прениях предоставляется подсудимому.</w:t>
      </w:r>
    </w:p>
    <w:p w:rsidR="00A77B3E">
      <w:r>
        <w:t>Подсудимый: Я полностью признаю вину, искренне раскаиваюсь в содеянном, с наказанием согласен.</w:t>
      </w:r>
    </w:p>
    <w:p w:rsidR="00A77B3E">
      <w:r>
        <w:t xml:space="preserve"> </w:t>
      </w:r>
    </w:p>
    <w:p w:rsidR="00A77B3E">
      <w:r>
        <w:t>Слово в судебных прениях предоставляется защитнику подсудимого</w:t>
      </w:r>
    </w:p>
    <w:p w:rsidR="00A77B3E"/>
    <w:p w:rsidR="00A77B3E">
      <w:r>
        <w:t>Защитник: Прошу при рассмотрении уголовного дела по обвинению фио в совершении преступления, предусмотренного ч.1 ст.158 УК РФ, учесть следующие обстоятельства:</w:t>
      </w:r>
    </w:p>
    <w:p w:rsidR="00A77B3E">
      <w:r>
        <w:t xml:space="preserve">Подзащитный последовательно и полностью признал вину на стадии дознания и в суде, в содеянном раскаялся. Подзащитный добровольно заявил на стадии досудебного следствия ходатайство об особом порядке судебного разбирательства, которое поддержал в суде. Это свидетельствует о том, что он полностью раскаялся в содеянном. В порядке ч.2 ст.61 УК РФ - прошу признать указанные обстоятельства в качестве смягчающего обстоятельства. Подзащитный добровольно написал явку с повинной, что является смягчающим наказание обстоятельством п.и) ч.1 ст.61 УК РФ. </w:t>
      </w:r>
    </w:p>
    <w:p w:rsidR="00A77B3E">
      <w:r>
        <w:t xml:space="preserve"> В соответствии с принципами справедливости и гуманности сторона защиты просит учесть, приведенные выше смягчающие наказание обстоятельства, личность подзащитного, что уменьшает степень его общественной опасности.</w:t>
      </w:r>
    </w:p>
    <w:p w:rsidR="00A77B3E"/>
    <w:p w:rsidR="00A77B3E">
      <w:r>
        <w:t xml:space="preserve">                                                      Судебные прения окончены. </w:t>
      </w:r>
    </w:p>
    <w:p w:rsidR="00A77B3E"/>
    <w:p w:rsidR="00A77B3E">
      <w:r>
        <w:t xml:space="preserve">Подсудимому   предоставляется последнее слово. </w:t>
      </w:r>
    </w:p>
    <w:p w:rsidR="00A77B3E"/>
    <w:p w:rsidR="00A77B3E">
      <w:r>
        <w:t>Подсудимый: Свою вину признаю, в содеянном раскаиваюсь.</w:t>
      </w:r>
    </w:p>
    <w:p w:rsidR="00A77B3E"/>
    <w:p w:rsidR="00A77B3E">
      <w:r>
        <w:t>Судья объявила, что  приговор будет оглашен в время дата.</w:t>
      </w:r>
    </w:p>
    <w:p w:rsidR="00A77B3E">
      <w:r>
        <w:t xml:space="preserve">   </w:t>
      </w:r>
    </w:p>
    <w:p w:rsidR="00A77B3E">
      <w:r>
        <w:t>Судья удаляется в совещательную комнату для  постановления приговора.</w:t>
      </w:r>
    </w:p>
    <w:p w:rsidR="00A77B3E">
      <w:r>
        <w:t xml:space="preserve"> </w:t>
      </w:r>
    </w:p>
    <w:p w:rsidR="00A77B3E">
      <w:r>
        <w:t xml:space="preserve">               дата в время приговор вынесен и провозглашен. </w:t>
      </w:r>
    </w:p>
    <w:p w:rsidR="00A77B3E"/>
    <w:p w:rsidR="00A77B3E">
      <w:r>
        <w:t xml:space="preserve">Разъясняется срок и порядок его обжалования в Алуштинский городской суд адрес  через мирового судью судебного участка №22 Алуштинского судебного района, право ознакомления с протоколом судебного заседания и подачи на него  замечаний. В случае подачи  апелляционной  жалобы, осужденный вправе ходатайствовать о своем участии в рассмотрении дела судом апелляционной  инстанции. </w:t>
      </w:r>
    </w:p>
    <w:p w:rsidR="00A77B3E">
      <w:r>
        <w:t xml:space="preserve">   </w:t>
      </w:r>
    </w:p>
    <w:p w:rsidR="00A77B3E">
      <w:r>
        <w:t xml:space="preserve">          Судебное заседание объявляется закрытым дата в время. </w:t>
      </w:r>
    </w:p>
    <w:p w:rsidR="00A77B3E">
      <w:r>
        <w:t xml:space="preserve"> </w:t>
      </w:r>
    </w:p>
    <w:p w:rsidR="00A77B3E">
      <w:r>
        <w:t xml:space="preserve">            Протокол изготовлен и подписан  дата. </w:t>
      </w:r>
    </w:p>
    <w:p w:rsidR="00A77B3E">
      <w:r>
        <w:t xml:space="preserve"> </w:t>
      </w:r>
    </w:p>
    <w:p w:rsidR="00A77B3E"/>
    <w:p w:rsidR="00A77B3E">
      <w:r>
        <w:t xml:space="preserve">           Судья  </w:t>
      </w:r>
    </w:p>
    <w:p w:rsidR="00A77B3E">
      <w:r>
        <w:t xml:space="preserve"> </w:t>
      </w:r>
    </w:p>
    <w:p w:rsidR="00A77B3E">
      <w:r>
        <w:t xml:space="preserve">Секретарь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1-22-15/2019</w:t>
      </w:r>
    </w:p>
    <w:p w:rsidR="00A77B3E">
      <w:r>
        <w:t>ПРОТОКОЛ</w:t>
      </w:r>
    </w:p>
    <w:p w:rsidR="00A77B3E">
      <w:r>
        <w:t>СУДЕБНОГО ЗАСЕДАНИЯ</w:t>
      </w:r>
    </w:p>
    <w:p w:rsidR="00A77B3E">
      <w:r>
        <w:t>дата</w:t>
        <w:tab/>
        <w:tab/>
        <w:tab/>
        <w:tab/>
        <w:tab/>
        <w:tab/>
        <w:t xml:space="preserve">                адрес</w:t>
      </w:r>
    </w:p>
    <w:p w:rsidR="00A77B3E">
      <w:r>
        <w:t xml:space="preserve">Мировой судья судебного участка №22 Алуштинского судебного района (городского  адрес) адрес фио, </w:t>
      </w:r>
    </w:p>
    <w:p w:rsidR="00A77B3E">
      <w:r>
        <w:t xml:space="preserve">          </w:t>
      </w:r>
    </w:p>
    <w:p w:rsidR="00A77B3E">
      <w:r>
        <w:t>при секретаре – фио</w:t>
      </w:r>
    </w:p>
    <w:p w:rsidR="00A77B3E">
      <w:r>
        <w:t>рассмотрев в открытом судебном заседании материалы уголовного дела в отношении фио, обвиняемого в совершении преступления, предусмотренного ч. 1 ст. 158 УК РФ.</w:t>
      </w:r>
    </w:p>
    <w:p w:rsidR="00A77B3E">
      <w:r>
        <w:t>Судебное заседание  открыто  дата в 14-00 часов.</w:t>
      </w:r>
    </w:p>
    <w:p w:rsidR="00A77B3E"/>
    <w:p w:rsidR="00A77B3E">
      <w:r>
        <w:t>Мировой судья открыла судебное заседание и объявила, какое дело подлежит разбирательству.</w:t>
      </w:r>
    </w:p>
    <w:p w:rsidR="00A77B3E"/>
    <w:p w:rsidR="00A77B3E">
      <w:r>
        <w:t xml:space="preserve">Секретарь судебного заседания докладывает о явке лиц, которые должны участвовать в судебном заседании.  </w:t>
      </w:r>
    </w:p>
    <w:p w:rsidR="00A77B3E">
      <w:r>
        <w:t xml:space="preserve">   </w:t>
      </w:r>
    </w:p>
    <w:p w:rsidR="00A77B3E">
      <w:r>
        <w:t>В судебное заседание не явились лица, участвующие в деле: потерпевшие, подсудимый, государственный обвинитель, защитник.</w:t>
      </w:r>
    </w:p>
    <w:p w:rsidR="00A77B3E"/>
    <w:p w:rsidR="00A77B3E">
      <w:r>
        <w:t>Объявлен состав суда.</w:t>
      </w:r>
    </w:p>
    <w:p w:rsidR="00A77B3E"/>
    <w:p w:rsidR="00A77B3E">
      <w:r>
        <w:t xml:space="preserve">Председательствующий мировой судья   </w:t>
        <w:tab/>
        <w:t xml:space="preserve">          фио,</w:t>
      </w:r>
    </w:p>
    <w:p w:rsidR="00A77B3E">
      <w:r>
        <w:t xml:space="preserve">При секретаре                              </w:t>
        <w:tab/>
        <w:tab/>
        <w:tab/>
        <w:t xml:space="preserve">          фио</w:t>
      </w:r>
    </w:p>
    <w:p w:rsidR="00A77B3E"/>
    <w:p w:rsidR="00A77B3E">
      <w:r>
        <w:t>Разъяснены основания отвода, право на  отвод.</w:t>
      </w:r>
    </w:p>
    <w:p w:rsidR="00A77B3E"/>
    <w:p w:rsidR="00A77B3E">
      <w:r>
        <w:t>Отвод, самоотвод составу суда не заявлено.</w:t>
      </w:r>
    </w:p>
    <w:p w:rsidR="00A77B3E"/>
    <w:p w:rsidR="00A77B3E">
      <w:r>
        <w:t>Судом ставится на обсуждение вопрос о возможности проведения судебного заседания при неявке лиц, участвующих в деле.</w:t>
      </w:r>
    </w:p>
    <w:p w:rsidR="00A77B3E"/>
    <w:p w:rsidR="00A77B3E">
      <w:r>
        <w:t>Суд на месте постановил: рассмотрение уголовного дела отложить на дата на 11-30, известить надлежащим образом участников процесса о дате и времени судебного заседания.</w:t>
      </w:r>
    </w:p>
    <w:p w:rsidR="00A77B3E">
      <w:r>
        <w:t xml:space="preserve"> </w:t>
      </w:r>
    </w:p>
    <w:p w:rsidR="00A77B3E">
      <w:r>
        <w:t>Судебное заседание закрыто дата в 14-10</w:t>
      </w:r>
    </w:p>
    <w:p w:rsidR="00A77B3E">
      <w:r>
        <w:t>Протокол с/з изготовлен  и подписан дата</w:t>
      </w:r>
    </w:p>
    <w:p w:rsidR="00A77B3E">
      <w:r>
        <w:t xml:space="preserve">Судья: </w:t>
      </w:r>
    </w:p>
    <w:p w:rsidR="00A77B3E">
      <w:r>
        <w:t xml:space="preserve">     Секретарь:</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